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002" w:rsidRDefault="008E2002" w:rsidP="008E2002">
      <w:pPr>
        <w:spacing w:after="0" w:line="240" w:lineRule="auto"/>
        <w:jc w:val="both"/>
        <w:outlineLvl w:val="4"/>
        <w:rPr>
          <w:b/>
          <w:sz w:val="28"/>
          <w:szCs w:val="28"/>
        </w:rPr>
      </w:pPr>
      <w:r w:rsidRPr="008E2002">
        <w:rPr>
          <w:b/>
          <w:sz w:val="28"/>
          <w:szCs w:val="28"/>
        </w:rPr>
        <w:t xml:space="preserve">Задания 20-26.04  </w:t>
      </w:r>
      <w:r w:rsidR="000B345F">
        <w:rPr>
          <w:b/>
          <w:sz w:val="28"/>
          <w:szCs w:val="28"/>
        </w:rPr>
        <w:t xml:space="preserve">3 </w:t>
      </w:r>
      <w:r w:rsidRPr="008E2002">
        <w:rPr>
          <w:b/>
          <w:sz w:val="28"/>
          <w:szCs w:val="28"/>
        </w:rPr>
        <w:t>класс</w:t>
      </w:r>
    </w:p>
    <w:p w:rsidR="000B345F" w:rsidRDefault="000B345F" w:rsidP="008E2002">
      <w:pPr>
        <w:spacing w:after="0" w:line="240" w:lineRule="auto"/>
        <w:jc w:val="both"/>
        <w:outlineLvl w:val="4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</w:pPr>
    </w:p>
    <w:p w:rsidR="008E2002" w:rsidRPr="008E2002" w:rsidRDefault="008E2002" w:rsidP="008E2002">
      <w:pPr>
        <w:spacing w:after="0" w:line="240" w:lineRule="auto"/>
        <w:jc w:val="both"/>
        <w:outlineLvl w:val="4"/>
        <w:rPr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 xml:space="preserve">Тема: </w:t>
      </w:r>
      <w:r w:rsidRPr="008E2002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ru-RU"/>
        </w:rPr>
        <w:t>Интервалы. Диссонансы и консонансы.</w:t>
      </w:r>
    </w:p>
    <w:p w:rsidR="008E2002" w:rsidRPr="008E2002" w:rsidRDefault="008E2002" w:rsidP="008E200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звучанию все </w:t>
      </w:r>
      <w:hyperlink r:id="rId7" w:tooltip="https://vk.com/@solfedgionadomy-urok-5" w:history="1">
        <w:r w:rsidRPr="008E2002">
          <w:rPr>
            <w:rFonts w:ascii="Times New Roman" w:eastAsia="Times New Roman" w:hAnsi="Times New Roman" w:cs="Times New Roman"/>
            <w:color w:val="1D528F"/>
            <w:sz w:val="29"/>
            <w:szCs w:val="29"/>
            <w:u w:val="single"/>
            <w:lang w:eastAsia="ru-RU"/>
          </w:rPr>
          <w:t>интервалы </w:t>
        </w:r>
      </w:hyperlink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можно разделить на </w:t>
      </w:r>
      <w:r w:rsidRPr="008E200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консонансы</w:t>
      </w: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 и </w:t>
      </w:r>
      <w:r w:rsidRPr="008E200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диссонансы</w:t>
      </w: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. Консонансы – это благозвучные интервалы, а диссонансы – грубые и «грязные» интервалы.</w:t>
      </w:r>
    </w:p>
    <w:p w:rsidR="008E2002" w:rsidRPr="008826D7" w:rsidRDefault="008E2002" w:rsidP="00882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A9479" wp14:editId="7A8A25F5">
            <wp:extent cx="5524500" cy="1670198"/>
            <wp:effectExtent l="0" t="0" r="0" b="6350"/>
            <wp:docPr id="1" name="Рисунок 1" descr="Урок 6. Интервалы, часть 2. Диссонансы и консонансы.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рок 6. Интервалы, часть 2. Диссонансы и консонансы.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851" cy="168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6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Консонансы</w:t>
      </w:r>
    </w:p>
    <w:p w:rsidR="008E2002" w:rsidRPr="008E2002" w:rsidRDefault="008E2002" w:rsidP="008E200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К благозвучным интервалам относятся: ч1, м3, б3, ч4, ч5, м6, б6, ч8</w:t>
      </w:r>
    </w:p>
    <w:p w:rsidR="008E2002" w:rsidRPr="008E2002" w:rsidRDefault="008E2002" w:rsidP="008E2002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Абсолютные консонансы</w:t>
      </w:r>
    </w:p>
    <w:p w:rsidR="008E2002" w:rsidRDefault="008E2002" w:rsidP="008E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5E9383" wp14:editId="5FB1BB5F">
            <wp:extent cx="2762250" cy="923925"/>
            <wp:effectExtent l="0" t="0" r="0" b="9525"/>
            <wp:docPr id="2" name="Рисунок 2" descr="Урок 6. Интервалы, часть 2. Диссонансы и консонансы., изображение №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рок 6. Интервалы, часть 2. Диссонансы и консонансы., изображение №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02" w:rsidRPr="008E2002" w:rsidRDefault="008E2002" w:rsidP="008E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интервалы в которых две одинаковые ноты – ч1 и ч8.</w:t>
      </w:r>
    </w:p>
    <w:p w:rsidR="008E2002" w:rsidRPr="008E2002" w:rsidRDefault="008E2002" w:rsidP="008E2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</w:p>
    <w:p w:rsidR="008E2002" w:rsidRPr="008E2002" w:rsidRDefault="008E2002" w:rsidP="008E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2. Совершенные консонанты</w:t>
      </w:r>
    </w:p>
    <w:p w:rsidR="008E2002" w:rsidRPr="008E2002" w:rsidRDefault="008E2002" w:rsidP="008E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4DF336" wp14:editId="1D27E1B7">
            <wp:extent cx="3381375" cy="1009650"/>
            <wp:effectExtent l="0" t="0" r="9525" b="0"/>
            <wp:docPr id="3" name="Рисунок 3" descr="Урок 6. Интервалы, часть 2. Диссонансы и консонансы., изображение №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ок 6. Интервалы, часть 2. Диссонансы и консонансы., изображение №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02" w:rsidRPr="008E2002" w:rsidRDefault="008E2002" w:rsidP="008E200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ч4 и ч5. Звучат они как бы с пустотой внутри. У них нет характера, мы не можем сказать веселые это интервалы или грустные.</w:t>
      </w:r>
    </w:p>
    <w:p w:rsidR="008E2002" w:rsidRPr="008E2002" w:rsidRDefault="008E2002" w:rsidP="008E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A5885"/>
          <w:sz w:val="24"/>
          <w:szCs w:val="24"/>
          <w:u w:val="single"/>
          <w:lang w:eastAsia="ru-RU"/>
        </w:rPr>
        <w:t xml:space="preserve"> </w:t>
      </w:r>
    </w:p>
    <w:p w:rsidR="008E2002" w:rsidRPr="008E2002" w:rsidRDefault="008E2002" w:rsidP="008E200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</w:p>
    <w:p w:rsidR="008E2002" w:rsidRPr="008E2002" w:rsidRDefault="008E2002" w:rsidP="008E200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3. Несовершенные консонансы</w:t>
      </w:r>
    </w:p>
    <w:p w:rsidR="008E2002" w:rsidRPr="008E2002" w:rsidRDefault="008E2002" w:rsidP="008E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84ABE" wp14:editId="496A552A">
            <wp:extent cx="5162550" cy="866775"/>
            <wp:effectExtent l="0" t="0" r="0" b="9525"/>
            <wp:docPr id="4" name="Рисунок 4" descr="Урок 6. Интервалы, часть 2. Диссонансы и консонансы., изображение №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рок 6. Интервалы, часть 2. Диссонансы и консонансы., изображение №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02" w:rsidRPr="008E2002" w:rsidRDefault="008E2002" w:rsidP="008E200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Это также благозвучные интервалы, но с характером. Это м3 и м6 – звучащие грустно и б3 и б6, которые звучат весело или устойчиво.</w:t>
      </w:r>
    </w:p>
    <w:p w:rsidR="008826D7" w:rsidRDefault="008E2002" w:rsidP="008826D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2002" w:rsidRPr="008826D7" w:rsidRDefault="008E2002" w:rsidP="008826D7">
      <w:pPr>
        <w:spacing w:after="0" w:line="240" w:lineRule="auto"/>
        <w:rPr>
          <w:rFonts w:ascii="Times New Roman" w:eastAsia="Times New Roman" w:hAnsi="Times New Roman" w:cs="Times New Roman"/>
          <w:color w:val="939393"/>
          <w:sz w:val="24"/>
          <w:szCs w:val="24"/>
          <w:lang w:eastAsia="ru-RU"/>
        </w:rPr>
      </w:pPr>
      <w:r w:rsidRPr="008826D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Диссонансы</w:t>
      </w:r>
    </w:p>
    <w:p w:rsidR="008E2002" w:rsidRPr="008E2002" w:rsidRDefault="008E2002" w:rsidP="008E2002">
      <w:pPr>
        <w:spacing w:before="18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К гряз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ным интервалам относятся: м2, б2</w:t>
      </w: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, м7, б7 и тритоны.</w:t>
      </w:r>
    </w:p>
    <w:p w:rsidR="008E2002" w:rsidRPr="008E2002" w:rsidRDefault="008E2002" w:rsidP="008E200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1. Резкие</w:t>
      </w:r>
    </w:p>
    <w:p w:rsidR="008E2002" w:rsidRPr="008E2002" w:rsidRDefault="008E2002" w:rsidP="008E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D812A0" wp14:editId="2B19D644">
            <wp:extent cx="2752725" cy="790575"/>
            <wp:effectExtent l="0" t="0" r="9525" b="9525"/>
            <wp:docPr id="5" name="Рисунок 5" descr="Урок 6. Интервалы, часть 2. Диссонансы и консонансы., изображение №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рок 6. Интервалы, часть 2. Диссонансы и консонансы., изображение №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02" w:rsidRPr="008E2002" w:rsidRDefault="008E2002" w:rsidP="008E2002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Резкие интервалы, это интервалы, которые звучат как ножом по стеклу: м2 и б7</w:t>
      </w:r>
    </w:p>
    <w:p w:rsidR="008E2002" w:rsidRPr="008E2002" w:rsidRDefault="008E2002" w:rsidP="008E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2. Мягкие</w:t>
      </w:r>
    </w:p>
    <w:p w:rsidR="008E2002" w:rsidRPr="008E2002" w:rsidRDefault="008E2002" w:rsidP="008E2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0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4F2F10" wp14:editId="4ADF191F">
            <wp:extent cx="3133725" cy="819150"/>
            <wp:effectExtent l="0" t="0" r="9525" b="0"/>
            <wp:docPr id="6" name="Рисунок 6" descr="Урок 6. Интервалы, часть 2. Диссонансы и консонансы., изображение №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Урок 6. Интервалы, часть 2. Диссонансы и консонансы., изображение №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02" w:rsidRPr="008826D7" w:rsidRDefault="008E2002" w:rsidP="008826D7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8E2002">
        <w:rPr>
          <w:rFonts w:ascii="Times New Roman" w:eastAsia="Times New Roman" w:hAnsi="Times New Roman" w:cs="Times New Roman"/>
          <w:sz w:val="29"/>
          <w:szCs w:val="29"/>
          <w:lang w:eastAsia="ru-RU"/>
        </w:rPr>
        <w:t>Это б2 и м7, которые хоть и звучат грязно, но вполне приятны на слух.</w:t>
      </w:r>
    </w:p>
    <w:p w:rsidR="00F84FB7" w:rsidRDefault="00F84FB7" w:rsidP="008826D7">
      <w:pPr>
        <w:pStyle w:val="a3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</w:p>
    <w:p w:rsidR="008826D7" w:rsidRDefault="008826D7" w:rsidP="008826D7">
      <w:pPr>
        <w:pStyle w:val="a3"/>
        <w:spacing w:before="0" w:beforeAutospacing="0" w:after="0" w:afterAutospacing="0" w:line="360" w:lineRule="auto"/>
        <w:rPr>
          <w:b/>
          <w:color w:val="000000"/>
          <w:sz w:val="27"/>
          <w:szCs w:val="27"/>
        </w:rPr>
      </w:pPr>
      <w:r w:rsidRPr="008506F5">
        <w:rPr>
          <w:b/>
          <w:color w:val="000000"/>
          <w:sz w:val="27"/>
          <w:szCs w:val="27"/>
        </w:rPr>
        <w:t>Домашние задания прислать Мисриеву Р.Э. до 26.04</w:t>
      </w:r>
    </w:p>
    <w:p w:rsidR="00233A1C" w:rsidRPr="00C837C2" w:rsidRDefault="00233A1C" w:rsidP="00233A1C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Подпишите свою фамилию в тетради.</w:t>
      </w:r>
    </w:p>
    <w:p w:rsidR="001261BF" w:rsidRDefault="00051F44">
      <w:r>
        <w:rPr>
          <w:noProof/>
          <w:lang w:eastAsia="ru-RU"/>
        </w:rPr>
        <w:drawing>
          <wp:inline distT="0" distB="0" distL="0" distR="0" wp14:anchorId="15F4FC0F" wp14:editId="09BBEC1D">
            <wp:extent cx="6453505" cy="3467048"/>
            <wp:effectExtent l="0" t="0" r="4445" b="0"/>
            <wp:docPr id="7" name="Рисунок 7" descr="https://ru-static.z-dn.net/files/d11/6871541aa9e4d1c856235f7eaff751c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-static.z-dn.net/files/d11/6871541aa9e4d1c856235f7eaff751c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3" t="40055" r="603" b="-40055"/>
                    <a:stretch/>
                  </pic:blipFill>
                  <pic:spPr bwMode="auto">
                    <a:xfrm>
                      <a:off x="0" y="0"/>
                      <a:ext cx="6506567" cy="349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FB7" w:rsidRDefault="00F84FB7" w:rsidP="00F84FB7">
      <w:pPr>
        <w:spacing w:after="0" w:line="240" w:lineRule="auto"/>
      </w:pPr>
      <w:r>
        <w:separator/>
      </w:r>
    </w:p>
  </w:endnote>
  <w:endnote w:type="continuationSeparator" w:id="0">
    <w:p w:rsidR="00F84FB7" w:rsidRDefault="00F84FB7" w:rsidP="00F8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FB7" w:rsidRDefault="00F84FB7" w:rsidP="00F84FB7">
      <w:pPr>
        <w:spacing w:after="0" w:line="240" w:lineRule="auto"/>
      </w:pPr>
      <w:r>
        <w:separator/>
      </w:r>
    </w:p>
  </w:footnote>
  <w:footnote w:type="continuationSeparator" w:id="0">
    <w:p w:rsidR="00F84FB7" w:rsidRDefault="00F84FB7" w:rsidP="00F8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B0E47"/>
    <w:multiLevelType w:val="multilevel"/>
    <w:tmpl w:val="F2F4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2"/>
    <w:rsid w:val="00051F44"/>
    <w:rsid w:val="000B345F"/>
    <w:rsid w:val="001159A4"/>
    <w:rsid w:val="00233A1C"/>
    <w:rsid w:val="008826D7"/>
    <w:rsid w:val="008E2002"/>
    <w:rsid w:val="00B175B8"/>
    <w:rsid w:val="00EF3262"/>
    <w:rsid w:val="00F8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AA96"/>
  <w15:chartTrackingRefBased/>
  <w15:docId w15:val="{3EDF8646-A731-4C38-B4B3-D6B8EBC9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8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B7"/>
  </w:style>
  <w:style w:type="paragraph" w:styleId="a6">
    <w:name w:val="footer"/>
    <w:basedOn w:val="a"/>
    <w:link w:val="a7"/>
    <w:uiPriority w:val="99"/>
    <w:unhideWhenUsed/>
    <w:rsid w:val="00F84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4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94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546530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9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4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236216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9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7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56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0406758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4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827344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5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0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5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3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5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873301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5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2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702684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2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2910238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36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6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5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3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114358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9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43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234335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0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3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511312">
                          <w:marLeft w:val="225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4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vk.com/@solfedgionadomy-urok-5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2020-04-17T08:11:00Z</dcterms:created>
  <dcterms:modified xsi:type="dcterms:W3CDTF">2020-04-17T19:32:00Z</dcterms:modified>
</cp:coreProperties>
</file>