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02" w:rsidRPr="003864BB" w:rsidRDefault="00592D02">
      <w:pPr>
        <w:rPr>
          <w:rFonts w:ascii="Arial" w:hAnsi="Arial" w:cs="Arial"/>
          <w:b/>
          <w:color w:val="242424"/>
          <w:sz w:val="26"/>
          <w:szCs w:val="26"/>
          <w:shd w:val="clear" w:color="auto" w:fill="FFFFFF"/>
        </w:rPr>
      </w:pPr>
      <w:r w:rsidRPr="003864BB">
        <w:rPr>
          <w:rFonts w:ascii="Arial" w:hAnsi="Arial" w:cs="Arial"/>
          <w:b/>
          <w:color w:val="242424"/>
          <w:sz w:val="26"/>
          <w:szCs w:val="26"/>
          <w:shd w:val="clear" w:color="auto" w:fill="FFFFFF"/>
        </w:rPr>
        <w:t>6-7класс. 20-26.04</w:t>
      </w:r>
    </w:p>
    <w:p w:rsidR="00592D02" w:rsidRPr="003864BB" w:rsidRDefault="00592D02">
      <w:pPr>
        <w:rPr>
          <w:rFonts w:ascii="Arial" w:hAnsi="Arial" w:cs="Arial"/>
          <w:b/>
          <w:color w:val="242424"/>
          <w:sz w:val="26"/>
          <w:szCs w:val="26"/>
          <w:shd w:val="clear" w:color="auto" w:fill="FFFFFF"/>
        </w:rPr>
      </w:pPr>
      <w:r w:rsidRPr="003864BB">
        <w:rPr>
          <w:rFonts w:ascii="Arial" w:hAnsi="Arial" w:cs="Arial"/>
          <w:b/>
          <w:color w:val="242424"/>
          <w:sz w:val="26"/>
          <w:szCs w:val="26"/>
          <w:shd w:val="clear" w:color="auto" w:fill="FFFFFF"/>
        </w:rPr>
        <w:t>Тема: Тритоны в натуральных и гармонических ладах</w:t>
      </w:r>
    </w:p>
    <w:p w:rsidR="00592D02" w:rsidRDefault="00592D02" w:rsidP="003864BB">
      <w:pPr>
        <w:spacing w:line="360" w:lineRule="auto"/>
        <w:rPr>
          <w:rFonts w:ascii="Arial" w:hAnsi="Arial" w:cs="Arial"/>
          <w:color w:val="242424"/>
          <w:sz w:val="26"/>
          <w:szCs w:val="26"/>
          <w:shd w:val="clear" w:color="auto" w:fill="FFFFFF"/>
        </w:rPr>
      </w:pPr>
    </w:p>
    <w:p w:rsidR="001261BF" w:rsidRDefault="00592D02" w:rsidP="003864BB">
      <w:pPr>
        <w:spacing w:line="360" w:lineRule="auto"/>
        <w:rPr>
          <w:rFonts w:ascii="Arial" w:hAnsi="Arial" w:cs="Arial"/>
          <w:color w:val="242424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 xml:space="preserve">Тритоны – это интервалы, которые называются так, потому что между звуками этих интервалов ни больше, ни меньше, а ровно три тона. Собственно, к тритонам относят два интервала: увеличенную кварту и уменьшённую квинту. Если помните, в чистой кварте 2,5 тона, а в чистой квинте – 3,5, вот так и выходит, что если кварту увеличить на полтона, а квинту уменьшить, то тоновая величина их сравняется и будет равна трём.   В любой тональности нужно уметь находить две пары тритонов. Пара – это ув4 и ум5, которые взаимно обращаются друг в друга. Одна пара тритонов всегда есть в натуральном мажоре и миноре, вторая пара – в гармоническом мажоре и миноре (пара характерных тритонов). В помощь вам вот такая табличка по сольфеджио – тритоны на ступенях лада. Из этой таблички сразу понятно, что увеличенные кварты находятся либо на IV, либо на VI ступени, а уменьшённые квинты или на II ступени, или на VII. При этом важно помнить, что в гармоническом мажоре шестая ступень – пониженная, а в гармоническом миноре седьмая ступень – повышенная. КАК РАЗРЕШАЮТСЯ ТРИТОНЫ? Тут есть одно общее правило: увеличенные интервалы при разрешении увеличиваются, уменьшённые – уменьшаются. При этом неустойчивые звуки тритонов переходят в ближайшие устойчивые. Поэтому ув4 всегда разрешается в сексту, а ум5 – в терцию. Причём, если разрешение тритона происходит в натуральном мажоре или миноре, то секста будет малой, терция – большой. Если же разрешение тритонов происходит в гармоническом мажоре или миноре, то, наоборот, секста будет большой, а терция – малой. </w:t>
      </w:r>
      <w:r w:rsidR="003864BB">
        <w:rPr>
          <w:rFonts w:ascii="Arial" w:hAnsi="Arial" w:cs="Arial"/>
          <w:color w:val="242424"/>
          <w:sz w:val="26"/>
          <w:szCs w:val="26"/>
          <w:shd w:val="clear" w:color="auto" w:fill="FFFFFF"/>
        </w:rPr>
        <w:t xml:space="preserve"> </w:t>
      </w:r>
    </w:p>
    <w:p w:rsidR="00691102" w:rsidRDefault="00691102">
      <w:r w:rsidRPr="00691102">
        <w:rPr>
          <w:noProof/>
          <w:lang w:eastAsia="ru-RU"/>
        </w:rPr>
        <w:lastRenderedPageBreak/>
        <w:drawing>
          <wp:inline distT="0" distB="0" distL="0" distR="0">
            <wp:extent cx="4791075" cy="3591477"/>
            <wp:effectExtent l="0" t="0" r="0" b="9525"/>
            <wp:docPr id="3" name="Рисунок 3" descr="I:\ЗАДАНИЯ СОЛЬФЕДЖИО 1-7 КЛАСС\трито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ЗАДАНИЯ СОЛЬФЕДЖИО 1-7 КЛАСС\тритоны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876" cy="359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4BB" w:rsidRDefault="003864BB"/>
    <w:p w:rsidR="003864BB" w:rsidRDefault="003864BB">
      <w:r>
        <w:rPr>
          <w:noProof/>
          <w:lang w:eastAsia="ru-RU"/>
        </w:rPr>
        <w:drawing>
          <wp:inline distT="0" distB="0" distL="0" distR="0" wp14:anchorId="31987A60" wp14:editId="3992CC96">
            <wp:extent cx="5940425" cy="2930883"/>
            <wp:effectExtent l="0" t="0" r="3175" b="3175"/>
            <wp:docPr id="4" name="Рисунок 4" descr="http://100-bal.ru/pars_docs/refs/128/127591/127591_html_m215955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00-bal.ru/pars_docs/refs/128/127591/127591_html_m2159553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5DD" w:rsidRDefault="00B745DD"/>
    <w:p w:rsidR="005B0482" w:rsidRDefault="00B745DD">
      <w:pPr>
        <w:rPr>
          <w:b/>
          <w:sz w:val="28"/>
          <w:szCs w:val="28"/>
        </w:rPr>
      </w:pPr>
      <w:r w:rsidRPr="00B745DD">
        <w:rPr>
          <w:b/>
          <w:sz w:val="28"/>
          <w:szCs w:val="28"/>
        </w:rPr>
        <w:t>Задание:</w:t>
      </w:r>
      <w:r>
        <w:rPr>
          <w:b/>
          <w:sz w:val="28"/>
          <w:szCs w:val="28"/>
        </w:rPr>
        <w:t xml:space="preserve"> написать </w:t>
      </w:r>
      <w:proofErr w:type="gramStart"/>
      <w:r>
        <w:rPr>
          <w:b/>
          <w:sz w:val="28"/>
          <w:szCs w:val="28"/>
        </w:rPr>
        <w:t xml:space="preserve">тритоны </w:t>
      </w:r>
      <w:r w:rsidRPr="00B745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G</w:t>
      </w:r>
      <w:proofErr w:type="gramEnd"/>
      <w:r w:rsidRPr="00B745DD"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  <w:lang w:val="en-US"/>
        </w:rPr>
        <w:t>dur</w:t>
      </w:r>
      <w:proofErr w:type="spellEnd"/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e</w:t>
      </w:r>
      <w:r w:rsidRPr="00B745DD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moll</w:t>
      </w:r>
      <w:r w:rsidRPr="00B745DD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  <w:lang w:val="en-US"/>
        </w:rPr>
        <w:t>D</w:t>
      </w:r>
      <w:r w:rsidRPr="00B745DD"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  <w:lang w:val="en-US"/>
        </w:rPr>
        <w:t>dur</w:t>
      </w:r>
      <w:proofErr w:type="spellEnd"/>
      <w:r w:rsidRPr="00B745D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en-US"/>
        </w:rPr>
        <w:t>h</w:t>
      </w:r>
      <w:r w:rsidRPr="00B745DD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moll</w:t>
      </w:r>
      <w:r>
        <w:rPr>
          <w:b/>
          <w:sz w:val="28"/>
          <w:szCs w:val="28"/>
        </w:rPr>
        <w:t>. В натуральных и гармонических ладах с разрешениями</w:t>
      </w:r>
      <w:r w:rsidR="005B0482">
        <w:rPr>
          <w:b/>
          <w:sz w:val="28"/>
          <w:szCs w:val="28"/>
        </w:rPr>
        <w:t>.</w:t>
      </w:r>
    </w:p>
    <w:p w:rsidR="003864BB" w:rsidRPr="00B745DD" w:rsidRDefault="005B048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Подпишите свою фамилию в тетради.</w:t>
      </w:r>
    </w:p>
    <w:p w:rsidR="003864BB" w:rsidRDefault="003864BB"/>
    <w:p w:rsidR="003864BB" w:rsidRPr="003864BB" w:rsidRDefault="003864BB" w:rsidP="003864BB">
      <w:r w:rsidRPr="003864BB">
        <w:rPr>
          <w:b/>
          <w:color w:val="000000"/>
          <w:sz w:val="27"/>
          <w:szCs w:val="27"/>
        </w:rPr>
        <w:t xml:space="preserve">Домашние задания прислать </w:t>
      </w:r>
      <w:proofErr w:type="spellStart"/>
      <w:r w:rsidRPr="003864BB">
        <w:rPr>
          <w:b/>
          <w:color w:val="000000"/>
          <w:sz w:val="27"/>
          <w:szCs w:val="27"/>
        </w:rPr>
        <w:t>Мисриеву</w:t>
      </w:r>
      <w:proofErr w:type="spellEnd"/>
      <w:r w:rsidRPr="003864BB">
        <w:rPr>
          <w:b/>
          <w:color w:val="000000"/>
          <w:sz w:val="27"/>
          <w:szCs w:val="27"/>
        </w:rPr>
        <w:t xml:space="preserve"> Р.Э. до 26.04</w:t>
      </w:r>
    </w:p>
    <w:p w:rsidR="003864BB" w:rsidRDefault="003864BB"/>
    <w:sectPr w:rsidR="0038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02"/>
    <w:rsid w:val="001159A4"/>
    <w:rsid w:val="003864BB"/>
    <w:rsid w:val="00592D02"/>
    <w:rsid w:val="005B0482"/>
    <w:rsid w:val="00691102"/>
    <w:rsid w:val="00B175B8"/>
    <w:rsid w:val="00B7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28D1"/>
  <w15:chartTrackingRefBased/>
  <w15:docId w15:val="{C5FE0C54-2803-48D4-8631-70EBF8C3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2020-04-17T18:13:00Z</dcterms:created>
  <dcterms:modified xsi:type="dcterms:W3CDTF">2020-04-17T19:25:00Z</dcterms:modified>
</cp:coreProperties>
</file>