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CB" w:rsidRDefault="00BB49CB"/>
    <w:p w:rsidR="00BB49CB" w:rsidRDefault="00BB49CB">
      <w:r w:rsidRPr="00BB49CB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вну о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вну о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CB" w:rsidRDefault="00BB49CB"/>
    <w:p w:rsidR="00BB49CB" w:rsidRDefault="00BB49CB"/>
    <w:p w:rsidR="00BB49CB" w:rsidRDefault="00BB49CB"/>
    <w:tbl>
      <w:tblPr>
        <w:tblpPr w:leftFromText="180" w:rightFromText="180" w:bottomFromText="157" w:vertAnchor="text" w:tblpX="57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0A68E9" w:rsidRPr="00AC4540" w:rsidTr="00032B69">
        <w:trPr>
          <w:trHeight w:val="1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68E9" w:rsidRPr="00AC4540" w:rsidRDefault="000A68E9" w:rsidP="00BB49C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49CB" w:rsidRDefault="00BB49CB" w:rsidP="000A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1.6. Положение распространяется на деятельность всех педагогических работников</w:t>
      </w:r>
      <w:r w:rsidR="000A68E9" w:rsidRPr="000A68E9">
        <w:rPr>
          <w:rFonts w:ascii="Times New Roman" w:hAnsi="Times New Roman" w:cs="Times New Roman"/>
          <w:sz w:val="28"/>
          <w:szCs w:val="28"/>
        </w:rPr>
        <w:t xml:space="preserve"> ДШИ, осуществляющих профессиональную де</w:t>
      </w:r>
      <w:bookmarkStart w:id="0" w:name="_GoBack"/>
      <w:bookmarkEnd w:id="0"/>
      <w:r w:rsidR="000A68E9" w:rsidRPr="000A68E9">
        <w:rPr>
          <w:rFonts w:ascii="Times New Roman" w:hAnsi="Times New Roman" w:cs="Times New Roman"/>
          <w:sz w:val="28"/>
          <w:szCs w:val="28"/>
        </w:rPr>
        <w:t>ятельность в соответствии с трудовыми договорами, в том числе на педагогических работников, работающих по совместительству</w:t>
      </w:r>
      <w:r w:rsidR="000A68E9">
        <w:rPr>
          <w:rFonts w:ascii="Times New Roman" w:hAnsi="Times New Roman" w:cs="Times New Roman"/>
          <w:sz w:val="28"/>
          <w:szCs w:val="28"/>
        </w:rPr>
        <w:t>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1.7. В настоящем Положении используются следующие термины:</w:t>
      </w:r>
    </w:p>
    <w:p w:rsidR="000A68E9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Качество образования – интегральная характеристика системы образования, отражающая</w:t>
      </w:r>
      <w:r w:rsidR="000A68E9" w:rsidRPr="000A68E9">
        <w:rPr>
          <w:rFonts w:ascii="Times New Roman" w:hAnsi="Times New Roman" w:cs="Times New Roman"/>
          <w:sz w:val="28"/>
          <w:szCs w:val="28"/>
        </w:rPr>
        <w:t xml:space="preserve">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7411C3" w:rsidRPr="000A68E9" w:rsidRDefault="000A68E9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Качество условий – это выполнение санитарно-гигиенических норм организации образовательного процесса; реализация мер по обеспечению безопасности учащихся в организации образовательного процесса</w:t>
      </w:r>
    </w:p>
    <w:p w:rsidR="000A68E9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Государственные требования определяют обязательный минимум содержания</w:t>
      </w:r>
      <w:r w:rsidR="000A68E9" w:rsidRPr="000A68E9">
        <w:rPr>
          <w:rFonts w:ascii="Times New Roman" w:hAnsi="Times New Roman" w:cs="Times New Roman"/>
          <w:sz w:val="28"/>
          <w:szCs w:val="28"/>
        </w:rPr>
        <w:t xml:space="preserve"> образовательных программ, максимальный объем учебной нагрузки учащихся, требования к уровню подготовки выпускников, требования к условиям организации образовательного процесса.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Критерий – признак, на основании которого производится оценка, классификация</w:t>
      </w:r>
      <w:r w:rsidR="000A68E9" w:rsidRPr="000A68E9">
        <w:rPr>
          <w:rFonts w:ascii="Times New Roman" w:hAnsi="Times New Roman" w:cs="Times New Roman"/>
          <w:sz w:val="28"/>
          <w:szCs w:val="28"/>
        </w:rPr>
        <w:t xml:space="preserve"> оцениваемого объекта.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Мониторинг в системе образования – комплексное аналитическое отслеживание</w:t>
      </w:r>
      <w:r w:rsidR="000A68E9" w:rsidRPr="000A68E9">
        <w:rPr>
          <w:rFonts w:ascii="Times New Roman" w:hAnsi="Times New Roman" w:cs="Times New Roman"/>
          <w:sz w:val="28"/>
          <w:szCs w:val="28"/>
        </w:rPr>
        <w:t xml:space="preserve">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="000A68E9" w:rsidRPr="000A68E9">
        <w:rPr>
          <w:rFonts w:ascii="Times New Roman" w:hAnsi="Times New Roman" w:cs="Times New Roman"/>
          <w:sz w:val="28"/>
          <w:szCs w:val="28"/>
        </w:rPr>
        <w:t>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Экспертиза – всестороннее изучение и анализ состояния образовательного процесса,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условий и результатов образовательной деятельности.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1.8. Оценка качества образования осуществляется посредством: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системы внутреннего контроля;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общественной экспертизы качества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лицензирования;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итоговой аттестации выпускников;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lastRenderedPageBreak/>
        <w:t> мониторинга качества 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1.9. В качестве источников данных для оценки качества образования используются: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образовательная статистика;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промежуточная и итоговая аттестация;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мониторинговые исследования;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социологические опросы;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отчеты работников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посещение уроков, технических зачетов, академических концертов, просмотров работ,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экзаменов.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2. Основные цели, задачи и принципы системы оценки качества 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2.1. Целями системы оценки качества образования являются: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формирование единой системы диагностики и контроля состояния образования,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обеспечивающей определение факторов и своевременное выявление изменений,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влияющих на качество образования в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получение объективной информации о функционировании и развитии системы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образования в школе, тенденциях его изменения и причинах, влияющих на его уровень;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предоставления всем участникам образовательного процесса и общественности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достоверной информации о качестве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принятие обоснованных и своевременных управленческих решений по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совершенствованию образования и повышение уровня информированности потребителей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образовательных услуг при принятии таких решений;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прогнозирование развития образовательной системы ДШИ.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2.2. Задачами, построения системы оценки качества образования, являются: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формирование единого понимания критериев качества образования и подходов к его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измерению;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формирование системы аналитических показателей, позволяющей эффективно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реализовывать основные цели оценки качества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изучение и самооценка состояния развития и эффективности деятельности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определение степени соответствия, условий осуществления образовательного процесса,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государственным требованиям;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3</w:t>
      </w:r>
      <w:r w:rsidR="004367B7">
        <w:rPr>
          <w:rFonts w:ascii="Times New Roman" w:hAnsi="Times New Roman" w:cs="Times New Roman"/>
          <w:sz w:val="28"/>
          <w:szCs w:val="28"/>
        </w:rPr>
        <w:t>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lastRenderedPageBreak/>
        <w:t> определение степени соответствия образовательных программ с учетом запросов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основных потребителей образовательных услуг нормативным требованиям;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обеспечение доступности качественного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оценка уровня индивидуальных образовательных достижений учащихся;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выявление факторов, влияющих на качество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содействие повышению квалификации преподавателей, принимающих участие в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процедурах оценки качества образования; определение направлений повышения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 по вопросам, касающимся требований к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аттестации преподавателей, индивидуальным достижениям учащихся;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определение рейтинга и стимулирующих доплат преподавателям;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объективности, достоверности, полноты и системности информации о качестве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реалистичности требований, норм и показателей качества образования, их социальной и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личностной значимости, учёта индивидуальных особенностей развития отдельных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учащихся при оценке результатов их обучения и воспитания;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открытости, прозрачности процедур оценки качества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доступности информации о состоянии и качестве образования для различных групп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потребителей;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взаимного дополнения оценочных процедур, установление между ними взаимосвязей и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взаимозависимости;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соблюдения морально-этических норм при проведении процедур оценки качества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образования в ДШИ.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3. Организационная и функциональная структура системы оценки качества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 xml:space="preserve">3.1. Организационная структура, занимающаяся </w:t>
      </w:r>
      <w:proofErr w:type="spellStart"/>
      <w:r w:rsidRPr="000A68E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0A68E9">
        <w:rPr>
          <w:rFonts w:ascii="Times New Roman" w:hAnsi="Times New Roman" w:cs="Times New Roman"/>
          <w:sz w:val="28"/>
          <w:szCs w:val="28"/>
        </w:rPr>
        <w:t xml:space="preserve"> оценкой, экспертизой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качества образования и интерпретацией полученных результатов, включает в себя: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руководство ДШИ, Педагогиче</w:t>
      </w:r>
      <w:r w:rsidR="004367B7">
        <w:rPr>
          <w:rFonts w:ascii="Times New Roman" w:hAnsi="Times New Roman" w:cs="Times New Roman"/>
          <w:sz w:val="28"/>
          <w:szCs w:val="28"/>
        </w:rPr>
        <w:t>ский совет, Методический</w:t>
      </w:r>
      <w:r w:rsidRPr="000A68E9">
        <w:rPr>
          <w:rFonts w:ascii="Times New Roman" w:hAnsi="Times New Roman" w:cs="Times New Roman"/>
          <w:sz w:val="28"/>
          <w:szCs w:val="28"/>
        </w:rPr>
        <w:t xml:space="preserve"> совет, методические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4367B7">
        <w:rPr>
          <w:rFonts w:ascii="Times New Roman" w:hAnsi="Times New Roman" w:cs="Times New Roman"/>
          <w:sz w:val="28"/>
          <w:szCs w:val="28"/>
        </w:rPr>
        <w:t xml:space="preserve">(предметно-цикловые комиссии) </w:t>
      </w:r>
      <w:r w:rsidRPr="000A68E9">
        <w:rPr>
          <w:rFonts w:ascii="Times New Roman" w:hAnsi="Times New Roman" w:cs="Times New Roman"/>
          <w:sz w:val="28"/>
          <w:szCs w:val="28"/>
        </w:rPr>
        <w:t>педагогических работников ДШИ.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3.2. Руководство ДШИ: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lastRenderedPageBreak/>
        <w:t> формирует блок локальных актов, регулирующих функционирование СОКО ДШИ и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приложений к ним, утверждает приказом директора ДШИ и контролирует их исполнение;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разрабатывает мероприятия и готовит предложения, направленные на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образования ДШИ, участвует в этих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обеспечивает на основе образовательной программы проведение в ДШИ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контрольно-оценочных процедур, мониторинговых, социологических и статистических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исследований по вопросам качества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организует систему мониторинга качества образования в ДШИ, осуществляет сбор,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обработку, хранение и представление информации о состоянии и динамике развития;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анализирует результаты оценки качества образования на уровне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организует изучение информационных запросов, основных пользователей, системы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оценки качества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обеспечивает условия для подготовки работников ДШИ и общественных экспертов по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 xml:space="preserve">осуществлению контрольно-оценочных процедур; 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</w:t>
      </w:r>
      <w:r w:rsidR="004367B7">
        <w:rPr>
          <w:rFonts w:ascii="Times New Roman" w:hAnsi="Times New Roman" w:cs="Times New Roman"/>
          <w:sz w:val="28"/>
          <w:szCs w:val="28"/>
        </w:rPr>
        <w:t>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обеспечивает предоставление информации о качестве образования на муниципальный и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другие уровни системы оценки качества образования; формирует информационно –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аналитические материалы по результатам оценки качества образования (анализ работы</w:t>
      </w:r>
      <w:r w:rsidR="004367B7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ДШИ за учебный год, публичный доклад директора ДШИ);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принимает управленческие решения по развитию качества образования на основе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анализа результатов, полученных в процессе реализации СОКО;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3.3. Педагогический совет ДШИ: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содействует определению стратегических направлений развития системы образования в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содействует реализации принципа общественного участия в управлении образованием в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принимает участие в формировании информационных запросов основных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пользователей системы оценки качества образования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принимает участие в обсуждении системы показателей, характеризующих состояние и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динамику развития системы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принимает участие в экспертизе качества образовательных результатов, условий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организации учебного процесса в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lastRenderedPageBreak/>
        <w:t> содействует организации работы по повышению квалификации педагогических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работников, развитию их творческих инициатив;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принимает участие в обсуждении системы показателей, характеризующих состояние и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динамику развития системы образования в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заслушивает информацию и отчеты преподавателей, доклады представителей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организаций и учреждений, в том числе о мониторинге образовательного процесса за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прошедший учебный год, решает другие вопросы образовательной деятельности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принимает решение об академических концертах, технических зачетах, просмотрах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работ, выносимых на промежуточную аттестацию по результатам учебного года.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 Реализация внутреннего мониторинга качества 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4.1. Реализация внутреннего мониторинга качества образования осуществляется на основе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регламентирующих реализацию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всех процедур контроля и оценки качества 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4.2. Мероприятия по реализации целей и задач СОКО планируются и осуществляются на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основе проблемного анализа образовательного процесса ДШИ, определения методологии,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технологии оценки качества 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4.3. Предметом системы оценки качества образования являются: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качество образовательных результатов учащихся (степень соответствия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 и результатов освоения учащимися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образовательных программ);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кадровое обеспечение образовательного процесса, включающее деятельность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преподавателей по обеспечению требуемого качества результатов образования;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воспитательная работа;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творческая и культурно-просветительская деятельность ДШИ.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4.4. Реализация СОКО в ДШИ осуществляется посредством существующих процедур и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экспертной оценки качества 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4.4.1. Содержание процедуры оценки качества образовательных результатов обучающихся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оценку отсева учащихся и сохранение контингента учащихся;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промежуточную аттестацию учащихся;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5</w:t>
      </w:r>
      <w:r w:rsidR="00772BA2">
        <w:rPr>
          <w:rFonts w:ascii="Times New Roman" w:hAnsi="Times New Roman" w:cs="Times New Roman"/>
          <w:sz w:val="28"/>
          <w:szCs w:val="28"/>
        </w:rPr>
        <w:t>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lastRenderedPageBreak/>
        <w:t> итоговую аттестацию выпускников;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участие и результативность в районных, областных, всероссийских, международных и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др. конкурсах;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наличие стабильных творческих коллективов в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</w:t>
      </w:r>
      <w:r w:rsidR="00772BA2">
        <w:rPr>
          <w:rFonts w:ascii="Times New Roman" w:hAnsi="Times New Roman" w:cs="Times New Roman"/>
          <w:sz w:val="28"/>
          <w:szCs w:val="28"/>
        </w:rPr>
        <w:t xml:space="preserve"> учащиеся-стипендиаты Министерства культуры по Нижегородской области</w:t>
      </w:r>
      <w:r w:rsidRPr="000A68E9">
        <w:rPr>
          <w:rFonts w:ascii="Times New Roman" w:hAnsi="Times New Roman" w:cs="Times New Roman"/>
          <w:sz w:val="28"/>
          <w:szCs w:val="28"/>
        </w:rPr>
        <w:t>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анализ результатов поступления выпускников в профильные учебные заведения;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4.4.2. Содержание процедуры оценки кадрового обеспечения образовательного процесса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анализ состава педагогического коллектива по образованию, стажу педагогической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работы, квалификации;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аттестация преподавателей;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отношение и готовность к повышению педагогического мастерства (систематичность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прохождения курсов, участие в работе районных методических объединений и т.д.);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участие в профессиональных конкурсах разного уровня;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награды преподавателей;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движение педагогических кадров, вакансии.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4.4.3. Содержание процедуры оценки воспитательной работы в ДШИ включает в себя: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регулярность проведения концертов и родительских собраний преподавателями,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включающих беседы с учащимися о формировании здорового образа жизни;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исследование удовлетворенности участников образовательного процесса качеством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образования, оценку открытости ДШИ для родителей и общественных организаций.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4.4.4. Содержание процедуры оценки профессиональной компетентности преподавателей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и их деятельности по обеспечению требуемого качества образования включает в себя: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4.5. Периодичность проведения оценки творческой и культурно-просветительской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деятельности ДШИ включает в себя: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организацию и проведение конкурсов и выставок в ДШИ;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анализ участия обучающихся в концертной деятельности;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lastRenderedPageBreak/>
        <w:t> анализ организации совместных посещений учащимися и преподавателями концертов и</w:t>
      </w:r>
      <w:r w:rsidR="00772BA2">
        <w:rPr>
          <w:rFonts w:ascii="Times New Roman" w:hAnsi="Times New Roman" w:cs="Times New Roman"/>
          <w:sz w:val="28"/>
          <w:szCs w:val="28"/>
        </w:rPr>
        <w:t xml:space="preserve"> выставок в </w:t>
      </w:r>
      <w:proofErr w:type="spellStart"/>
      <w:r w:rsidR="00772B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72BA2">
        <w:rPr>
          <w:rFonts w:ascii="Times New Roman" w:hAnsi="Times New Roman" w:cs="Times New Roman"/>
          <w:sz w:val="28"/>
          <w:szCs w:val="28"/>
        </w:rPr>
        <w:t>. Воротынец и Нижегородской области</w:t>
      </w:r>
      <w:r w:rsidRPr="000A68E9">
        <w:rPr>
          <w:rFonts w:ascii="Times New Roman" w:hAnsi="Times New Roman" w:cs="Times New Roman"/>
          <w:sz w:val="28"/>
          <w:szCs w:val="28"/>
        </w:rPr>
        <w:t>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4.6. Оценка качества образования, субъекты оценочной деятельности, формы результатов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оценивания, а также номенклатура показателей и параметров качества устанавливаются в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программе мониторинговых исследований.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4.7. Диагностические и оценочные процедуры в рамках СОКО могут проводиться с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привлечением профессиональных и общественных экспертов.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4.8. Результаты мониторинга качества образовательного процесса за прошедший учебный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год рассматриваются на заседании Педагогического совета в июне месяце.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5. Общественное участие в оценке и контроле качества образования.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5.1. Придание гласности и открытости результатам оценки качества образования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осуществляется путем предоставления информации: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основным потребителям результатов СОКО;</w:t>
      </w:r>
    </w:p>
    <w:p w:rsidR="007411C3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средствам массовой информации о достижениях учащихся и преподавателях ДШИ;</w:t>
      </w:r>
    </w:p>
    <w:p w:rsidR="009308B1" w:rsidRPr="000A68E9" w:rsidRDefault="007411C3" w:rsidP="004367B7">
      <w:pPr>
        <w:jc w:val="both"/>
        <w:rPr>
          <w:rFonts w:ascii="Times New Roman" w:hAnsi="Times New Roman" w:cs="Times New Roman"/>
          <w:sz w:val="28"/>
          <w:szCs w:val="28"/>
        </w:rPr>
      </w:pPr>
      <w:r w:rsidRPr="000A68E9">
        <w:rPr>
          <w:rFonts w:ascii="Times New Roman" w:hAnsi="Times New Roman" w:cs="Times New Roman"/>
          <w:sz w:val="28"/>
          <w:szCs w:val="28"/>
        </w:rPr>
        <w:t> размещение аналитических материалов, публичного доклада директора ДШИ,</w:t>
      </w:r>
      <w:r w:rsidR="00772BA2">
        <w:rPr>
          <w:rFonts w:ascii="Times New Roman" w:hAnsi="Times New Roman" w:cs="Times New Roman"/>
          <w:sz w:val="28"/>
          <w:szCs w:val="28"/>
        </w:rPr>
        <w:t xml:space="preserve"> </w:t>
      </w:r>
      <w:r w:rsidRPr="000A68E9">
        <w:rPr>
          <w:rFonts w:ascii="Times New Roman" w:hAnsi="Times New Roman" w:cs="Times New Roman"/>
          <w:sz w:val="28"/>
          <w:szCs w:val="28"/>
        </w:rPr>
        <w:t>результатов оценки качества образования на официальном сайте ДШИ.</w:t>
      </w:r>
    </w:p>
    <w:sectPr w:rsidR="009308B1" w:rsidRPr="000A68E9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1C3"/>
    <w:rsid w:val="000A68E9"/>
    <w:rsid w:val="00144F69"/>
    <w:rsid w:val="004367B7"/>
    <w:rsid w:val="006B76BD"/>
    <w:rsid w:val="00727D05"/>
    <w:rsid w:val="007411C3"/>
    <w:rsid w:val="00772BA2"/>
    <w:rsid w:val="00867DBA"/>
    <w:rsid w:val="009308B1"/>
    <w:rsid w:val="00BB49CB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3E4"/>
  <w15:docId w15:val="{EA96DA36-A2FE-4C43-860E-9D42D37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6</cp:revision>
  <cp:lastPrinted>2020-10-12T07:00:00Z</cp:lastPrinted>
  <dcterms:created xsi:type="dcterms:W3CDTF">2017-09-08T10:41:00Z</dcterms:created>
  <dcterms:modified xsi:type="dcterms:W3CDTF">2020-10-13T11:15:00Z</dcterms:modified>
</cp:coreProperties>
</file>