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DA" w:rsidRPr="00D87A13" w:rsidRDefault="00C472DA" w:rsidP="00AD67E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D87A13"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5pt;height:665.55pt">
            <v:imagedata r:id="rId5" o:title=""/>
          </v:shape>
        </w:pict>
      </w:r>
    </w:p>
    <w:p w:rsidR="00C472DA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en-US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С</w:t>
      </w:r>
      <w:r w:rsidRPr="00D71B20">
        <w:rPr>
          <w:color w:val="000000"/>
          <w:sz w:val="28"/>
          <w:szCs w:val="28"/>
        </w:rPr>
        <w:t>амообследование проводится по решению педагогического совета учреждения. Руководитель Учреждения издает приказ о порядке, сроках проведения самообследования и состав комиссии.</w:t>
      </w:r>
    </w:p>
    <w:p w:rsidR="00C472DA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</w:t>
      </w:r>
      <w:r w:rsidRPr="00D71B20">
        <w:rPr>
          <w:color w:val="000000"/>
          <w:sz w:val="28"/>
          <w:szCs w:val="28"/>
        </w:rPr>
        <w:t xml:space="preserve">Председателем комиссии является руководитель Учреждения, заместителем председателя комиссии - преподаватель </w:t>
      </w:r>
      <w:r>
        <w:rPr>
          <w:color w:val="000000"/>
          <w:sz w:val="28"/>
          <w:szCs w:val="28"/>
        </w:rPr>
        <w:t xml:space="preserve">. 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D71B20">
        <w:rPr>
          <w:color w:val="000000"/>
          <w:sz w:val="28"/>
          <w:szCs w:val="28"/>
        </w:rPr>
        <w:t>Для проведения самообследования в состав комиссии рекомендуется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включать внешних представителей от других образовательных, общественно-государственных организаций, родительской общественности и т.д.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71B20">
        <w:rPr>
          <w:color w:val="000000"/>
          <w:sz w:val="28"/>
          <w:szCs w:val="28"/>
        </w:rPr>
        <w:t>Комиссия по проведению самообследования утверждает материалы самообследования.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</w:t>
      </w:r>
      <w:r w:rsidRPr="00D71B20">
        <w:rPr>
          <w:color w:val="000000"/>
          <w:sz w:val="28"/>
          <w:szCs w:val="28"/>
        </w:rPr>
        <w:t>По результатам самообследования составляется отчет, в котором подводятся итоги и содержатся конкретные выводы по отдельным направлениям самообследования.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D71B20">
        <w:rPr>
          <w:color w:val="000000"/>
          <w:sz w:val="28"/>
          <w:szCs w:val="28"/>
        </w:rPr>
        <w:t>В процессе самообследования проводится анализ и оценка: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образовательной деятельности, функционирования внутренней системы оценки качества образования,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системы управления Учреждения,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содержания и качества подготовки обучающихся, востребованности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выпускников,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организации учебного процесса,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состояние и качество кадрового, учебно-методического, библиотечно-информационного обеспечения, материально-технической базы, а также анализ показателей деятельности Учреждения, подлежащей самообследованию, устанавливаемых 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D71B20">
        <w:rPr>
          <w:color w:val="000000"/>
          <w:sz w:val="28"/>
          <w:szCs w:val="28"/>
        </w:rPr>
        <w:t>Результаты самообследования Учреждения оформляются в виде отчета, включающего аналитическую часть и результаты анализа показателей деятельности Учреждения, подлежащей самообследованию.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В следующих разделах Порядка указаны направления и содержание процедуры самообследования.</w:t>
      </w:r>
    </w:p>
    <w:p w:rsidR="00C472DA" w:rsidRPr="00D71B20" w:rsidRDefault="00C472DA" w:rsidP="00D71B20">
      <w:pPr>
        <w:pStyle w:val="western"/>
        <w:shd w:val="clear" w:color="auto" w:fill="FFFFFF"/>
        <w:tabs>
          <w:tab w:val="left" w:pos="1280"/>
        </w:tabs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ab/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b/>
          <w:bCs/>
          <w:color w:val="000000"/>
          <w:sz w:val="28"/>
          <w:szCs w:val="28"/>
        </w:rPr>
        <w:t>2. Оценка образовательной деятельности, функционирования внутренней системы оценки качества образования</w:t>
      </w:r>
    </w:p>
    <w:p w:rsidR="00C472DA" w:rsidRPr="00D71B20" w:rsidRDefault="00C472DA" w:rsidP="00AD67EE">
      <w:pPr>
        <w:pStyle w:val="NormalWeb"/>
        <w:shd w:val="clear" w:color="auto" w:fill="FFFFFF"/>
        <w:spacing w:after="0" w:afterAutospacing="0"/>
        <w:ind w:left="1066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разработанным Учреждением.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Задачами оценки образовательной деятельности также являются: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- прогноз основных тенденций развития Учреждения;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- 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Выполнение данных задач обеспечивается содержанием оценкиобразовательной деятельности, которое включает: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1) оценку состояния и эффективности деятельности Учреждения;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2) определение показателей и критериев качества образования,проведение анализа содержания на основании разработанных показателей и критериев;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3) выявление факторов, влияющих на качество образования;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4) оценку уровня индивидуальных образовательных достиженийобучающихся, результатов реализации индивидуальных учебных планов;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5) разработку локальной нормативной правовой документации и норм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образовательной деятельности в соответствии с законодательством Российской Федерации об образовании.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В основу системы оценки качества образования Учреждения положены принципы: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1) объективности, достоверности, полноты и системности информации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о качестве образования;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2) реалистичности показателей качества образования, их социальной и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личностной значимости;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3) открытости, прозрачности процедур оценки качества образования.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Внутренняя оценка качества образования в Учреждении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обеспечивается системой управления Учреждения, функционированием методической службы Учреждения, действующей системой контроля (текущей, промежуточной и итоговой аттестацией), разработанными фондами оценочных средств.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b/>
          <w:bCs/>
          <w:color w:val="000000"/>
          <w:sz w:val="28"/>
          <w:szCs w:val="28"/>
        </w:rPr>
        <w:t>3. Система управления Учреждения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В учреждении действуют следующие органы управления, в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компетенцию которых входит организация, управление и контроль качества образовательной деятельности: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Педагогический совет,</w:t>
      </w:r>
    </w:p>
    <w:p w:rsidR="00C472DA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Методический совет,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Попечительский совет.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Разграничение полномочий органов управления отражены в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положениях об указанных органах управления. Задача самообследования – установить эффективность работы органов управление, соответствие их деятельности положениям локальных актов Учреждения.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b/>
          <w:bCs/>
          <w:color w:val="000000"/>
          <w:sz w:val="28"/>
          <w:szCs w:val="28"/>
        </w:rPr>
        <w:t>4. Содержание и качество подготовки обучающихся, востребованность выпускников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Раздел самообследования, раскрывающий содержание и качество подготовки обучающихся, строится на основании анализа образовательных программ, реализуемых Учреждением.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При реализации Учреждением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В понятие содержания образования в целях проведения анализа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входит: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цели и задачи, направленность образовательных программ, их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ориентация и преемственность;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сроки обучения, возраст обучающихся, условия приема;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результаты освоения образовательных программ;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характеристика и анализ учебных планов каждой образовательной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программы;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краткие характеристики учебных предметов (аннотации) и программ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учебных предметов.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Данный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Учреждением.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В понятие качества подготовки обучающихся входит: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полнота и результативность реализации образовательных программ,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сохранность контингента (положительная динамика);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положительная динамика результатов промежуточной и итоговой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аттестации;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создание условий для реализации индивидуальных учебных планов и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сокращенных образовательных программ;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участие обучающихся в различных творческих мероприятиях(конкурсах, фестивалях, выставках и других).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Понятие востребованности выпускников включает: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наличие (количество) выпускников, поступивших в образовательные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наличие (количество) выпускников, продолживших самостоятельную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деятельность в области искусства в различных формах (в коллективах общеобразовательной организации, в досуговой деятельности и других).</w:t>
      </w:r>
    </w:p>
    <w:p w:rsidR="00C472DA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b/>
          <w:bCs/>
          <w:color w:val="000000"/>
          <w:sz w:val="28"/>
          <w:szCs w:val="28"/>
        </w:rPr>
        <w:t>5. Организация учебного процесса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Основные характеристики учебного процесса отражаются в графике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В данном разделе дается информация о продолжительности занятий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,объемах недельной аудиторной учебной нагрузки и самостоятельной работы, создании условий для проведения консультаций, использовании резерва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учебного времени и т.д.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Особое место занимает характеристика промежуточной и итоговой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аттестации как основ оценки качества освоения образовательных программ.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Анализ включает описание форм, видов, методов аттестации, конкретные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данные на текущий период (в том числе, например, результаты итоговой аттестации).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Данный раздел также включает характеристику: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особых образовательных технологий и пособий, используемых в</w:t>
      </w:r>
      <w:r>
        <w:rPr>
          <w:color w:val="000000"/>
          <w:sz w:val="28"/>
          <w:szCs w:val="28"/>
        </w:rPr>
        <w:t xml:space="preserve"> </w:t>
      </w:r>
      <w:r w:rsidRPr="00D71B20">
        <w:rPr>
          <w:color w:val="000000"/>
          <w:sz w:val="28"/>
          <w:szCs w:val="28"/>
        </w:rPr>
        <w:t>учебном процессе (мультимедийные, компьютерные и другие);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творческой и культурно-просветительской деятельности как особых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71B20">
        <w:rPr>
          <w:color w:val="000000"/>
          <w:sz w:val="28"/>
          <w:szCs w:val="28"/>
        </w:rPr>
        <w:t>видов деятельности учреждения,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знаний, умений, навыков.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Организация учебного процесса должна соответствовать требованиям СанПиН.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b/>
          <w:bCs/>
          <w:color w:val="000000"/>
          <w:sz w:val="28"/>
          <w:szCs w:val="28"/>
        </w:rPr>
        <w:t>6. Качество кадрового, учебно-методического, библиотечно-информационного обеспечения, материально-технической базы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Сведения и анализ обеспечения образовательного процесса: кадровом, учебно-методическом, библиотечно-информационном, материально- техническом – анализируются и оформляются в соответствии с лицензионными требованиями к лицензиату (Постановление Правительства Российской Федерации от 28 октября 2013 года № 966).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Сведения могут быть дополнены анализом учебно-методических документов, пособий, разработанных Бюджетным учреждением в целях обеспечения образовательного процесса.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b/>
          <w:bCs/>
          <w:color w:val="000000"/>
          <w:sz w:val="28"/>
          <w:szCs w:val="28"/>
        </w:rPr>
        <w:t>7. Анализ показателей деятельности Учреждения(показателей эффективности)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Данный раздел Учреждения включает в Порядок проведения самообследования на основании приказа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b/>
          <w:bCs/>
          <w:color w:val="000000"/>
          <w:sz w:val="28"/>
          <w:szCs w:val="28"/>
        </w:rPr>
        <w:t>8. Отчет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Результаты самообследования учреждения оформляются в виде отчета, состоящего из двух разделов: аналитической части и результатов анализа показателей деятельности учреждения, подлежащей самообследованию (выводов).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Результативная часть может включать: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1) оценку состояния и эффективности деятельности Учреждения;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2) выявленные факторы, влияющие на качество образования;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3)прогноз основных тенденций развития Учреждения.</w:t>
      </w:r>
    </w:p>
    <w:p w:rsidR="00C472DA" w:rsidRPr="00D71B20" w:rsidRDefault="00C472DA" w:rsidP="00AD67E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1B20">
        <w:rPr>
          <w:color w:val="000000"/>
          <w:sz w:val="28"/>
          <w:szCs w:val="28"/>
        </w:rPr>
        <w:t>Отчет может включать также таблицы, графики, диаграммы, образцы учебно-методической документации и т.п., оформленные в виде приложений.</w:t>
      </w:r>
    </w:p>
    <w:p w:rsidR="00C472DA" w:rsidRPr="00D71B20" w:rsidRDefault="00C472DA">
      <w:pPr>
        <w:rPr>
          <w:rFonts w:ascii="Times New Roman" w:hAnsi="Times New Roman"/>
          <w:sz w:val="28"/>
          <w:szCs w:val="28"/>
        </w:rPr>
      </w:pPr>
    </w:p>
    <w:sectPr w:rsidR="00C472DA" w:rsidRPr="00D71B20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863"/>
    <w:multiLevelType w:val="multilevel"/>
    <w:tmpl w:val="4C5E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0C0C0B"/>
    <w:multiLevelType w:val="multilevel"/>
    <w:tmpl w:val="589CD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EB0D9E"/>
    <w:multiLevelType w:val="multilevel"/>
    <w:tmpl w:val="9342C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F6188B"/>
    <w:multiLevelType w:val="multilevel"/>
    <w:tmpl w:val="7062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7EE"/>
    <w:rsid w:val="00144F69"/>
    <w:rsid w:val="00332B14"/>
    <w:rsid w:val="003F6849"/>
    <w:rsid w:val="004002D1"/>
    <w:rsid w:val="00527A1B"/>
    <w:rsid w:val="00607E59"/>
    <w:rsid w:val="006644C9"/>
    <w:rsid w:val="006A4450"/>
    <w:rsid w:val="006B76BD"/>
    <w:rsid w:val="00867DBA"/>
    <w:rsid w:val="00897DAF"/>
    <w:rsid w:val="009308B1"/>
    <w:rsid w:val="00997595"/>
    <w:rsid w:val="00AD67EE"/>
    <w:rsid w:val="00BF60EC"/>
    <w:rsid w:val="00C326A1"/>
    <w:rsid w:val="00C472DA"/>
    <w:rsid w:val="00D71B20"/>
    <w:rsid w:val="00D87A13"/>
    <w:rsid w:val="00F7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69"/>
    <w:pPr>
      <w:spacing w:after="157" w:line="313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F69"/>
    <w:rPr>
      <w:lang w:eastAsia="en-US"/>
    </w:rPr>
  </w:style>
  <w:style w:type="paragraph" w:customStyle="1" w:styleId="western">
    <w:name w:val="western"/>
    <w:basedOn w:val="Normal"/>
    <w:uiPriority w:val="99"/>
    <w:rsid w:val="00AD6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D6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71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7</Pages>
  <Words>1342</Words>
  <Characters>7653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MX</cp:lastModifiedBy>
  <cp:revision>8</cp:revision>
  <cp:lastPrinted>2017-09-22T05:53:00Z</cp:lastPrinted>
  <dcterms:created xsi:type="dcterms:W3CDTF">2017-09-08T06:21:00Z</dcterms:created>
  <dcterms:modified xsi:type="dcterms:W3CDTF">2017-09-26T12:03:00Z</dcterms:modified>
</cp:coreProperties>
</file>