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F" w:rsidRPr="00862610" w:rsidRDefault="0046055F" w:rsidP="0015073F">
      <w:pPr>
        <w:jc w:val="center"/>
        <w:rPr>
          <w:rFonts w:ascii="Times New Roman" w:hAnsi="Times New Roman"/>
          <w:b/>
          <w:sz w:val="28"/>
          <w:szCs w:val="28"/>
        </w:rPr>
      </w:pPr>
      <w:r w:rsidRPr="0086261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741.3pt">
            <v:imagedata r:id="rId5" o:title=""/>
          </v:shape>
        </w:pict>
      </w:r>
    </w:p>
    <w:p w:rsidR="0046055F" w:rsidRDefault="0046055F" w:rsidP="0015073F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 освоению дополнительных общеразвивающих программ допускаются лица без предъявления требований к уровню образования.</w:t>
      </w:r>
    </w:p>
    <w:p w:rsidR="0046055F" w:rsidRDefault="0046055F" w:rsidP="00BB6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3A04AE">
        <w:rPr>
          <w:rFonts w:ascii="Times New Roman" w:hAnsi="Times New Roman"/>
          <w:sz w:val="28"/>
          <w:szCs w:val="28"/>
        </w:rPr>
        <w:t>.Для организации проведения приема в Учреждении формируются комиссии по индивидуальному отбору поступающих, апелляционная комиссия.</w:t>
      </w:r>
    </w:p>
    <w:p w:rsidR="0046055F" w:rsidRDefault="0046055F" w:rsidP="00BB6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3A04AE">
        <w:rPr>
          <w:rFonts w:ascii="Times New Roman" w:hAnsi="Times New Roman"/>
          <w:sz w:val="28"/>
          <w:szCs w:val="28"/>
        </w:rPr>
        <w:t>.Прием на обучение по допо</w:t>
      </w:r>
      <w:r>
        <w:rPr>
          <w:rFonts w:ascii="Times New Roman" w:hAnsi="Times New Roman"/>
          <w:sz w:val="28"/>
          <w:szCs w:val="28"/>
        </w:rPr>
        <w:t xml:space="preserve">лнительным общеразвивающим </w:t>
      </w:r>
      <w:r w:rsidRPr="003A04AE">
        <w:rPr>
          <w:rFonts w:ascii="Times New Roman" w:hAnsi="Times New Roman"/>
          <w:sz w:val="28"/>
          <w:szCs w:val="28"/>
        </w:rPr>
        <w:t xml:space="preserve">программам </w:t>
      </w:r>
      <w:r>
        <w:rPr>
          <w:rFonts w:ascii="Times New Roman" w:hAnsi="Times New Roman"/>
          <w:sz w:val="28"/>
          <w:szCs w:val="28"/>
        </w:rPr>
        <w:t xml:space="preserve">в области музыкального и художественного искусства </w:t>
      </w:r>
      <w:r w:rsidRPr="003A04AE">
        <w:rPr>
          <w:rFonts w:ascii="Times New Roman" w:hAnsi="Times New Roman"/>
          <w:sz w:val="28"/>
          <w:szCs w:val="28"/>
        </w:rPr>
        <w:t>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– поступающие).</w:t>
      </w:r>
    </w:p>
    <w:p w:rsidR="0046055F" w:rsidRPr="007F0322" w:rsidRDefault="0046055F" w:rsidP="00BB6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дополнительную общеразвивающую программу раннего эстетического развития проводится на основании заявления родителя (законного представителя) обучающегося, при наличии вакантных мест.</w:t>
      </w:r>
    </w:p>
    <w:p w:rsidR="0046055F" w:rsidRPr="00BB6CB9" w:rsidRDefault="0046055F" w:rsidP="00BB6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3A04AE">
        <w:rPr>
          <w:rFonts w:ascii="Times New Roman" w:hAnsi="Times New Roman"/>
          <w:sz w:val="28"/>
          <w:szCs w:val="28"/>
        </w:rPr>
        <w:t>.При приеме детей в образовательное учреждение руководитель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46055F" w:rsidRDefault="0046055F" w:rsidP="00BB6CB9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1.10.. При приёме детей Учреждение  обязано ознакомить родителей (законных представителей) ребёнка, с уставом, с лицензией на осуществление образовательной деятельности и локальными актами, регламентирующими учебный процесс в Учреждении. </w:t>
      </w:r>
    </w:p>
    <w:p w:rsidR="0046055F" w:rsidRDefault="0046055F" w:rsidP="00BB6C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</w:t>
      </w:r>
      <w:r w:rsidRPr="0015073F">
        <w:rPr>
          <w:rFonts w:ascii="Times New Roman" w:hAnsi="Times New Roman"/>
          <w:sz w:val="28"/>
        </w:rPr>
        <w:t>.В случае отсутствия свободных мест по выбранной дополнительной общеразвивающей образовательной программе, Учреждение вправе предложить родителю (законному представителю), переход на другую общеразвивающую образовательную программу.</w:t>
      </w:r>
    </w:p>
    <w:p w:rsidR="0046055F" w:rsidRPr="00BB6CB9" w:rsidRDefault="0046055F" w:rsidP="00BB6CB9">
      <w:pPr>
        <w:rPr>
          <w:rFonts w:ascii="Times New Roman" w:hAnsi="Times New Roman"/>
          <w:sz w:val="28"/>
        </w:rPr>
      </w:pPr>
    </w:p>
    <w:p w:rsidR="0046055F" w:rsidRPr="00104C58" w:rsidRDefault="0046055F" w:rsidP="001507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15073F">
        <w:rPr>
          <w:rFonts w:ascii="Times New Roman" w:hAnsi="Times New Roman"/>
          <w:b/>
          <w:sz w:val="28"/>
        </w:rPr>
        <w:t>. Порядок оформления и предоставления документов</w:t>
      </w:r>
    </w:p>
    <w:p w:rsidR="0046055F" w:rsidRPr="00B446EF" w:rsidRDefault="004605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5073F">
        <w:rPr>
          <w:rFonts w:ascii="Times New Roman" w:hAnsi="Times New Roman"/>
          <w:sz w:val="28"/>
        </w:rPr>
        <w:t xml:space="preserve">.1 Прием заявлений проводится в период с 15 апреля по 31 августа соответствующего года </w:t>
      </w:r>
    </w:p>
    <w:p w:rsidR="0046055F" w:rsidRPr="00B446EF" w:rsidRDefault="004605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5073F">
        <w:rPr>
          <w:rFonts w:ascii="Times New Roman" w:hAnsi="Times New Roman"/>
          <w:sz w:val="28"/>
        </w:rPr>
        <w:t xml:space="preserve">.2 Заявление представляется заявителем в учреждение лично. </w:t>
      </w:r>
    </w:p>
    <w:p w:rsidR="0046055F" w:rsidRDefault="004605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5073F">
        <w:rPr>
          <w:rFonts w:ascii="Times New Roman" w:hAnsi="Times New Roman"/>
          <w:sz w:val="28"/>
        </w:rPr>
        <w:t xml:space="preserve">.3.Вместе с заявлением заявитель должен предоставить следующие документы: </w:t>
      </w:r>
    </w:p>
    <w:p w:rsidR="0046055F" w:rsidRDefault="0046055F">
      <w:pPr>
        <w:rPr>
          <w:rFonts w:ascii="Times New Roman" w:hAnsi="Times New Roman"/>
          <w:sz w:val="28"/>
        </w:rPr>
      </w:pPr>
      <w:r w:rsidRPr="0015073F">
        <w:rPr>
          <w:rFonts w:ascii="Times New Roman" w:hAnsi="Times New Roman"/>
          <w:sz w:val="28"/>
        </w:rPr>
        <w:t>-копия свидетельства о рождении ребенка (паспорта), либо копия заверенного нотариусом перевода на русский язык свидетельств</w:t>
      </w:r>
      <w:r>
        <w:rPr>
          <w:rFonts w:ascii="Times New Roman" w:hAnsi="Times New Roman"/>
          <w:sz w:val="28"/>
        </w:rPr>
        <w:t xml:space="preserve">а о рождении ребенка (паспорта), </w:t>
      </w:r>
      <w:r w:rsidRPr="0015073F">
        <w:rPr>
          <w:rFonts w:ascii="Times New Roman" w:hAnsi="Times New Roman"/>
          <w:sz w:val="28"/>
        </w:rPr>
        <w:t>в случае, если свидетельство о рождении ребенка (паспорт) частично или полностью составлено на иностранном языке</w:t>
      </w:r>
      <w:r>
        <w:rPr>
          <w:rFonts w:ascii="Times New Roman" w:hAnsi="Times New Roman"/>
          <w:sz w:val="28"/>
        </w:rPr>
        <w:t>;</w:t>
      </w:r>
    </w:p>
    <w:p w:rsidR="0046055F" w:rsidRDefault="004605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-справка о состоянии здоровья. </w:t>
      </w:r>
    </w:p>
    <w:p w:rsidR="0046055F" w:rsidRDefault="0046055F">
      <w:pPr>
        <w:rPr>
          <w:rFonts w:ascii="Times New Roman" w:hAnsi="Times New Roman"/>
          <w:sz w:val="28"/>
        </w:rPr>
      </w:pPr>
      <w:r w:rsidRPr="0015073F">
        <w:rPr>
          <w:rFonts w:ascii="Times New Roman" w:hAnsi="Times New Roman"/>
          <w:sz w:val="28"/>
        </w:rPr>
        <w:t>При желании заявитель может предъявить документы, характеризующие ребенка. Например: портфолио (подборку дипломов, грамот, сертификатов), иные документы, подтверждающие достижения ребенка по выбранному профилю обучения. В случае наличия вакантных мест Учреждение может объявить дополнительный набор в течение года.</w:t>
      </w:r>
    </w:p>
    <w:p w:rsidR="0046055F" w:rsidRDefault="0046055F">
      <w:pPr>
        <w:rPr>
          <w:rFonts w:ascii="Times New Roman" w:hAnsi="Times New Roman"/>
          <w:sz w:val="28"/>
        </w:rPr>
      </w:pPr>
    </w:p>
    <w:p w:rsidR="0046055F" w:rsidRPr="003A04AE" w:rsidRDefault="0046055F" w:rsidP="00B60E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A04AE">
        <w:rPr>
          <w:rFonts w:ascii="Times New Roman" w:hAnsi="Times New Roman"/>
          <w:b/>
          <w:sz w:val="28"/>
          <w:szCs w:val="28"/>
        </w:rPr>
        <w:t xml:space="preserve"> Сроки и организация приема поступающих</w:t>
      </w:r>
    </w:p>
    <w:p w:rsidR="0046055F" w:rsidRPr="007F0322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A04AE">
        <w:rPr>
          <w:rFonts w:ascii="Times New Roman" w:hAnsi="Times New Roman"/>
          <w:sz w:val="28"/>
          <w:szCs w:val="28"/>
        </w:rPr>
        <w:t xml:space="preserve">Для участия в индивидуальном отборе, родитель (законный представитель) ребёнка должен подать в Учреждение заявление о приеме. </w:t>
      </w:r>
    </w:p>
    <w:p w:rsidR="0046055F" w:rsidRPr="007F0322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3A04AE">
        <w:rPr>
          <w:rFonts w:ascii="Times New Roman" w:hAnsi="Times New Roman"/>
          <w:sz w:val="28"/>
          <w:szCs w:val="28"/>
        </w:rPr>
        <w:t xml:space="preserve"> 3аявления принимаются с 15 апреля по 31 мая текущего года. </w:t>
      </w:r>
    </w:p>
    <w:p w:rsidR="0046055F" w:rsidRPr="0051096C" w:rsidRDefault="0046055F" w:rsidP="00B60E9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Pr="0051096C">
        <w:rPr>
          <w:rFonts w:ascii="Times New Roman" w:hAnsi="Times New Roman"/>
          <w:color w:val="000000"/>
          <w:sz w:val="28"/>
          <w:szCs w:val="28"/>
        </w:rPr>
        <w:t xml:space="preserve"> Для проведения индивидуального отбора поступающих образовательная организация проводит тестирование, а также проводит предварительные прослушивания, просмотры, показы, предусмотренные образовательной организацией.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3.4. </w:t>
      </w:r>
      <w:r w:rsidRPr="003A04AE">
        <w:rPr>
          <w:rFonts w:ascii="Times New Roman" w:hAnsi="Times New Roman"/>
          <w:sz w:val="28"/>
          <w:szCs w:val="28"/>
        </w:rPr>
        <w:t xml:space="preserve">При подаче заявления, заявитель знакомится с датой, местом и процедурой проведения индивидуального отбора. Ребенок в установленное время должен явиться к месту проведения отбора и </w:t>
      </w:r>
      <w:r>
        <w:rPr>
          <w:rFonts w:ascii="Times New Roman" w:hAnsi="Times New Roman"/>
          <w:sz w:val="28"/>
          <w:szCs w:val="28"/>
        </w:rPr>
        <w:t xml:space="preserve">выполнить творческие задания. </w:t>
      </w:r>
      <w:r w:rsidRPr="003A04AE">
        <w:rPr>
          <w:rFonts w:ascii="Times New Roman" w:hAnsi="Times New Roman"/>
          <w:sz w:val="28"/>
          <w:szCs w:val="28"/>
        </w:rPr>
        <w:t>Проведение индивидуального отбора проводится в период с 1июня по 15 июня соответствующего года. Конкретные сроки проведения приема в рамках данного периода, ежегодно утверждаются приказом директора.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</w:p>
    <w:p w:rsidR="0046055F" w:rsidRDefault="0046055F" w:rsidP="009C1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A04AE">
        <w:rPr>
          <w:rFonts w:ascii="Times New Roman" w:hAnsi="Times New Roman"/>
          <w:b/>
          <w:sz w:val="28"/>
          <w:szCs w:val="28"/>
        </w:rPr>
        <w:t>. Работа приёмной комиссии</w:t>
      </w:r>
    </w:p>
    <w:p w:rsidR="0046055F" w:rsidRPr="009C1D91" w:rsidRDefault="0046055F" w:rsidP="009C1D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04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A04AE">
        <w:rPr>
          <w:rFonts w:ascii="Times New Roman" w:hAnsi="Times New Roman"/>
          <w:sz w:val="28"/>
          <w:szCs w:val="28"/>
        </w:rPr>
        <w:t xml:space="preserve">Для организации проведения приема в Учреждении формируются комиссии по индивидуальному отбору поступающих.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04AE">
        <w:rPr>
          <w:rFonts w:ascii="Times New Roman" w:hAnsi="Times New Roman"/>
          <w:sz w:val="28"/>
          <w:szCs w:val="28"/>
        </w:rPr>
        <w:t xml:space="preserve">.2.Состав комиссии и порядок её работы формируются приказом директора.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3A04AE">
        <w:rPr>
          <w:rFonts w:ascii="Times New Roman" w:hAnsi="Times New Roman"/>
          <w:sz w:val="28"/>
          <w:szCs w:val="28"/>
        </w:rPr>
        <w:t>. При проведении индивидуального отбора присутствие посторонних лиц не допускается.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</w:t>
      </w:r>
      <w:r w:rsidRPr="003A04AE">
        <w:rPr>
          <w:rFonts w:ascii="Times New Roman" w:hAnsi="Times New Roman"/>
          <w:sz w:val="28"/>
          <w:szCs w:val="28"/>
        </w:rPr>
        <w:t>. Решение о результатах приема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председателя.</w:t>
      </w:r>
    </w:p>
    <w:p w:rsidR="0046055F" w:rsidRDefault="0046055F" w:rsidP="00B60E9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Результаты </w:t>
      </w:r>
      <w:r w:rsidRPr="0051096C">
        <w:rPr>
          <w:rFonts w:ascii="Times New Roman" w:hAnsi="Times New Roman"/>
          <w:color w:val="000000"/>
          <w:sz w:val="28"/>
          <w:szCs w:val="28"/>
        </w:rPr>
        <w:t>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пофамильного</w:t>
      </w:r>
      <w:r w:rsidRPr="003A04A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1096C">
        <w:rPr>
          <w:rFonts w:ascii="Times New Roman" w:hAnsi="Times New Roman"/>
          <w:color w:val="000000"/>
          <w:sz w:val="28"/>
          <w:szCs w:val="28"/>
        </w:rPr>
        <w:t xml:space="preserve">списка-рейтинга с указанием оценок, полученных каждым поступающим, на </w:t>
      </w:r>
      <w:r>
        <w:rPr>
          <w:rFonts w:ascii="Times New Roman" w:hAnsi="Times New Roman"/>
          <w:color w:val="000000"/>
          <w:sz w:val="28"/>
          <w:szCs w:val="28"/>
        </w:rPr>
        <w:t>информационном стенде.</w:t>
      </w:r>
    </w:p>
    <w:p w:rsidR="0046055F" w:rsidRPr="0051096C" w:rsidRDefault="0046055F" w:rsidP="00B60E9A">
      <w:pPr>
        <w:rPr>
          <w:rFonts w:ascii="Times New Roman" w:hAnsi="Times New Roman"/>
          <w:color w:val="000000"/>
          <w:sz w:val="28"/>
          <w:szCs w:val="28"/>
        </w:rPr>
      </w:pPr>
    </w:p>
    <w:p w:rsidR="0046055F" w:rsidRDefault="0046055F" w:rsidP="00B60E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3A04AE">
        <w:rPr>
          <w:rFonts w:ascii="Times New Roman" w:hAnsi="Times New Roman"/>
          <w:b/>
          <w:sz w:val="28"/>
          <w:szCs w:val="28"/>
        </w:rPr>
        <w:t xml:space="preserve"> Условия приёма детей с ограниченными возможностями</w:t>
      </w:r>
      <w:r w:rsidRPr="003A04AE">
        <w:rPr>
          <w:rFonts w:ascii="Times New Roman" w:hAnsi="Times New Roman"/>
          <w:sz w:val="28"/>
          <w:szCs w:val="28"/>
        </w:rPr>
        <w:t xml:space="preserve">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04AE">
        <w:rPr>
          <w:rFonts w:ascii="Times New Roman" w:hAnsi="Times New Roman"/>
          <w:sz w:val="28"/>
          <w:szCs w:val="28"/>
        </w:rPr>
        <w:t xml:space="preserve">.1Условия и особенности проведения приема для поступающих с ограниченными возможностями здоровья.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04AE">
        <w:rPr>
          <w:rFonts w:ascii="Times New Roman" w:hAnsi="Times New Roman"/>
          <w:sz w:val="28"/>
          <w:szCs w:val="28"/>
        </w:rPr>
        <w:t>.2 Дети с ограниченными возможностями здоровья, поступают на предпрофессиональные программы на общих основаниях на конкурсной основе по результатам индивидуального отбора при наличии у них творческих способностей и физических данных, необходимых для освоения выбранной образовательной программы.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04AE">
        <w:rPr>
          <w:rFonts w:ascii="Times New Roman" w:hAnsi="Times New Roman"/>
          <w:sz w:val="28"/>
          <w:szCs w:val="28"/>
        </w:rPr>
        <w:t xml:space="preserve">.3 Учреждение предоставляет родителям полную информацию о специфике реализуемых школой программах, позволяющую сделать вывод о том, что выбранная образовательная программа может быть освоена ребенком без нанесения вреда его здоровью.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04AE">
        <w:rPr>
          <w:rFonts w:ascii="Times New Roman" w:hAnsi="Times New Roman"/>
          <w:sz w:val="28"/>
          <w:szCs w:val="28"/>
        </w:rPr>
        <w:t>.4. Вступительные испытания проводятся с использованием материально- технических условий, обеспечивающих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пребывание в указанных помещениях.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3A04AE">
        <w:rPr>
          <w:rFonts w:ascii="Times New Roman" w:hAnsi="Times New Roman"/>
          <w:sz w:val="28"/>
          <w:szCs w:val="28"/>
        </w:rPr>
        <w:t>.5 Вступительные испытания для поступающих с ограниченными возможностями здоровья проводятся в отдельной, специально оборудованной аудитории.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3A04AE">
        <w:rPr>
          <w:rFonts w:ascii="Times New Roman" w:hAnsi="Times New Roman"/>
          <w:sz w:val="28"/>
          <w:szCs w:val="28"/>
        </w:rPr>
        <w:t xml:space="preserve">.6 Поступающим с ограниченными возможностями здоровья предоставляется, в доступной для них форме, информация о порядке проведения вступительных испытаний.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04AE">
        <w:rPr>
          <w:rFonts w:ascii="Times New Roman" w:hAnsi="Times New Roman"/>
          <w:sz w:val="28"/>
          <w:szCs w:val="28"/>
        </w:rPr>
        <w:t xml:space="preserve">.7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04AE">
        <w:rPr>
          <w:rFonts w:ascii="Times New Roman" w:hAnsi="Times New Roman"/>
          <w:sz w:val="28"/>
          <w:szCs w:val="28"/>
        </w:rPr>
        <w:t xml:space="preserve">.8 При проверке творческих способностей, допускается присутствие ассистента, оказывающего поступающим необходимую техническую помощь с учетом индивидуальных особенностей ребенка.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</w:p>
    <w:p w:rsidR="0046055F" w:rsidRDefault="0046055F" w:rsidP="00B60E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A04AE">
        <w:rPr>
          <w:rFonts w:ascii="Times New Roman" w:hAnsi="Times New Roman"/>
          <w:b/>
          <w:sz w:val="28"/>
          <w:szCs w:val="28"/>
        </w:rPr>
        <w:t>. Требования, предъявляемые к уровню творческих способностей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055F" w:rsidRPr="0051096C" w:rsidRDefault="0046055F" w:rsidP="00B60E9A">
      <w:pPr>
        <w:rPr>
          <w:rFonts w:ascii="Times New Roman" w:hAnsi="Times New Roman"/>
          <w:color w:val="000000"/>
          <w:sz w:val="28"/>
          <w:szCs w:val="28"/>
        </w:rPr>
      </w:pPr>
      <w:r w:rsidRPr="003A04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096C">
        <w:rPr>
          <w:rFonts w:ascii="Times New Roman" w:hAnsi="Times New Roman"/>
          <w:color w:val="000000"/>
          <w:sz w:val="28"/>
          <w:szCs w:val="28"/>
        </w:rPr>
        <w:t>6.1. Отбор детей проводится в форме тестирования. Тестирование проводится в форме творческих заданий. Тестирование по конкретной образовательной программе устанавливаются образовательным учреждени</w:t>
      </w:r>
      <w:r>
        <w:rPr>
          <w:rFonts w:ascii="Times New Roman" w:hAnsi="Times New Roman"/>
          <w:color w:val="000000"/>
          <w:sz w:val="28"/>
          <w:szCs w:val="28"/>
        </w:rPr>
        <w:t>ем самостоятельно.</w:t>
      </w:r>
    </w:p>
    <w:p w:rsidR="0046055F" w:rsidRPr="00D444FC" w:rsidRDefault="0046055F" w:rsidP="00B60E9A">
      <w:pPr>
        <w:rPr>
          <w:rFonts w:ascii="Times New Roman" w:hAnsi="Times New Roman"/>
          <w:color w:val="0D0D0D"/>
          <w:sz w:val="28"/>
          <w:szCs w:val="28"/>
        </w:rPr>
      </w:pPr>
      <w:r w:rsidRPr="00D444FC">
        <w:rPr>
          <w:rFonts w:ascii="Times New Roman" w:hAnsi="Times New Roman"/>
          <w:color w:val="0D0D0D"/>
          <w:sz w:val="28"/>
          <w:szCs w:val="28"/>
        </w:rPr>
        <w:t>6.2. Тестирование и система оценок должны гарантировать зачисление в образовательное учреждение детей, обладающих творческими способностями и при необходимости, физическими данными, необходимыми для освоения образовательной программы в области искусств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6.3.</w:t>
      </w:r>
      <w:r w:rsidRPr="003A04AE">
        <w:rPr>
          <w:rFonts w:ascii="Times New Roman" w:hAnsi="Times New Roman"/>
          <w:sz w:val="28"/>
          <w:szCs w:val="28"/>
        </w:rPr>
        <w:t>Поступающие дети по программам музыкального искусства отбираются в ходе тестирования с целью выявления творческих способностей . Для этого проводится: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 проверка музыкального слуха (исполнение ребёнком знакомой песенки, интонирование отдельных звуков, определение на слух количества прозвучавших звуков и т.д.);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- проверка чувства ритма (простукивание или прохлопывание ритмических фигур, предложенных преподавателем);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- проверка музыкальной памяти (точное повторение ребёнком пропетой преподавателем небольшой и несложной песенки, попевки, чистое интонирование и точное ритмическое её воспроизведение).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Поступающие по программе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 представляют</w:t>
      </w:r>
      <w:r w:rsidRPr="003A04AE">
        <w:rPr>
          <w:rFonts w:ascii="Times New Roman" w:hAnsi="Times New Roman"/>
          <w:sz w:val="28"/>
          <w:szCs w:val="28"/>
        </w:rPr>
        <w:t xml:space="preserve"> свои рисунки, которые оцениваются по следующим критериям: - гармоническое сочетание цветов, - композиционное чувство (освоение листа), - навыки работы с художественными материалами.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3A04AE">
        <w:rPr>
          <w:rFonts w:ascii="Times New Roman" w:hAnsi="Times New Roman"/>
          <w:sz w:val="28"/>
          <w:szCs w:val="28"/>
        </w:rPr>
        <w:t>.Выявленные параметры способностей оцениваются по 5-ти бальной шкале, заносятся в протокол заседания комиссии по отбору детей.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 xml:space="preserve"> Пять баллов получают дети, обладающие высоким уровнем способностей, с легкостью исполняющие задания педагога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>. Четыре балла получают дети, хорошо справляющиеся с заданиями, обладающи</w:t>
      </w:r>
      <w:r>
        <w:rPr>
          <w:rFonts w:ascii="Times New Roman" w:hAnsi="Times New Roman"/>
          <w:sz w:val="28"/>
          <w:szCs w:val="28"/>
        </w:rPr>
        <w:t>е средним уровнем способностей.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>Три балла - ребёнок испытывает трудности при выполнении заданий, показывае</w:t>
      </w:r>
      <w:r>
        <w:rPr>
          <w:rFonts w:ascii="Times New Roman" w:hAnsi="Times New Roman"/>
          <w:sz w:val="28"/>
          <w:szCs w:val="28"/>
        </w:rPr>
        <w:t>т низкий уровень способностей.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4AE">
        <w:rPr>
          <w:rFonts w:ascii="Times New Roman" w:hAnsi="Times New Roman"/>
          <w:sz w:val="28"/>
          <w:szCs w:val="28"/>
        </w:rPr>
        <w:t xml:space="preserve"> Два балла - ребёнок не понимает педагога, не может выполнить задания, способности не выражены.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</w:p>
    <w:p w:rsidR="0046055F" w:rsidRPr="003A04AE" w:rsidRDefault="0046055F" w:rsidP="00B60E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A04AE">
        <w:rPr>
          <w:rFonts w:ascii="Times New Roman" w:hAnsi="Times New Roman"/>
          <w:b/>
          <w:sz w:val="28"/>
          <w:szCs w:val="28"/>
        </w:rPr>
        <w:t>. Порядок зачисления детей.</w:t>
      </w:r>
    </w:p>
    <w:p w:rsidR="0046055F" w:rsidRPr="00D444FC" w:rsidRDefault="0046055F" w:rsidP="00B60E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444FC">
        <w:rPr>
          <w:rFonts w:ascii="Times New Roman" w:hAnsi="Times New Roman"/>
          <w:b/>
          <w:sz w:val="28"/>
          <w:szCs w:val="28"/>
        </w:rPr>
        <w:t xml:space="preserve">Дополнительный прием поступающих.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7.1.Зачисление в Учреждение в целях обучения по доп</w:t>
      </w:r>
      <w:r>
        <w:rPr>
          <w:rFonts w:ascii="Times New Roman" w:hAnsi="Times New Roman"/>
          <w:sz w:val="28"/>
          <w:szCs w:val="28"/>
        </w:rPr>
        <w:t xml:space="preserve">олнительным общеобразовательным </w:t>
      </w:r>
      <w:r w:rsidRPr="003A04AE">
        <w:rPr>
          <w:rFonts w:ascii="Times New Roman" w:hAnsi="Times New Roman"/>
          <w:sz w:val="28"/>
          <w:szCs w:val="28"/>
        </w:rPr>
        <w:t xml:space="preserve"> программам в области искусства проводится после завершения отбора в сроки, установленные Учреждением.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 7.2.Основанием для приема в Учреждение являются результаты отбора детей.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7.3.При зачислении учащихся в Учреждение преимущественным правом пользуются дети, получившие на вступительных испытаниях среднюю оценку «5». Далее, при наличии свободных мест зачисляются дети со средней оценкой «4», затем – «3».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7.4. Зачисление детей, успешно прошедших отбор проводится приказом руководителя Учреждения.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 xml:space="preserve">7.5.Дополнительный набор осуществляется при наличии мест, оставшихся вакантными после зачисления по результатам отбора детей и в сроки, установленные Учреждением, но не позднее 29 августа текущего года, в том же порядке, что и набор, проводившийся в первоначальные сроки. 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  <w:r w:rsidRPr="003A04AE">
        <w:rPr>
          <w:rFonts w:ascii="Times New Roman" w:hAnsi="Times New Roman"/>
          <w:sz w:val="28"/>
          <w:szCs w:val="28"/>
        </w:rPr>
        <w:t>7.6.Зачисление на вакантные места проводится по результатам дополнительного набора и должно заканчиваться не позднее 31 августа, то есть до начала учебного года.</w:t>
      </w:r>
    </w:p>
    <w:p w:rsidR="0046055F" w:rsidRDefault="0046055F" w:rsidP="00B60E9A">
      <w:pPr>
        <w:rPr>
          <w:rFonts w:ascii="Times New Roman" w:hAnsi="Times New Roman"/>
          <w:sz w:val="28"/>
          <w:szCs w:val="28"/>
        </w:rPr>
      </w:pPr>
    </w:p>
    <w:p w:rsidR="0046055F" w:rsidRPr="00270FAC" w:rsidRDefault="0046055F" w:rsidP="00B60E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70FAC">
        <w:rPr>
          <w:rFonts w:ascii="Times New Roman" w:hAnsi="Times New Roman"/>
          <w:b/>
          <w:sz w:val="28"/>
          <w:szCs w:val="28"/>
        </w:rPr>
        <w:t>. Сведения о работе апелляционной комиссии в 2017 году</w:t>
      </w:r>
    </w:p>
    <w:p w:rsidR="0046055F" w:rsidRDefault="0046055F" w:rsidP="00B60E9A">
      <w:pPr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270FAC">
        <w:rPr>
          <w:rFonts w:ascii="Times New Roman" w:hAnsi="Times New Roman"/>
          <w:sz w:val="28"/>
          <w:szCs w:val="28"/>
        </w:rPr>
        <w:t>Апелляционная комиссия работает с первого дня отбора поступающих по 15 июня 2017 года ежедневно, кроме субботы и воскресенья, с 10-00 до 12.00. Комиссия формируется в количестве трех человек из числа работников Школы, не входящих в состав приемной комиссии, комиссий по индивидуальному отбору поступающих, утверждается приказом директора Школы непосредственно перед проведением вступительных прослушиваний, просмотров, показов и размещается на информационном стенде Школы для родителей (законных представителей) поступающих.</w:t>
      </w:r>
    </w:p>
    <w:p w:rsidR="0046055F" w:rsidRPr="00270FAC" w:rsidRDefault="0046055F" w:rsidP="006D211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46055F" w:rsidRPr="00270FAC" w:rsidRDefault="0046055F" w:rsidP="00B60E9A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FAC">
        <w:rPr>
          <w:rFonts w:ascii="Times New Roman" w:hAnsi="Times New Roman"/>
          <w:b/>
          <w:sz w:val="28"/>
          <w:szCs w:val="28"/>
          <w:u w:val="single"/>
        </w:rPr>
        <w:t>Правила подачи и рассмотрения  апелляций  по  результатам приема</w:t>
      </w:r>
    </w:p>
    <w:p w:rsidR="0046055F" w:rsidRPr="00270FAC" w:rsidRDefault="0046055F" w:rsidP="00B60E9A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FAC">
        <w:rPr>
          <w:rFonts w:ascii="Times New Roman" w:hAnsi="Times New Roman"/>
          <w:b/>
          <w:sz w:val="28"/>
          <w:szCs w:val="28"/>
          <w:u w:val="single"/>
        </w:rPr>
        <w:t>в  МБУ ДО «Детская школа искусств» р.п. Воротынец</w:t>
      </w:r>
    </w:p>
    <w:p w:rsidR="0046055F" w:rsidRPr="00270FAC" w:rsidRDefault="0046055F" w:rsidP="00B60E9A">
      <w:pPr>
        <w:tabs>
          <w:tab w:val="left" w:pos="851"/>
        </w:tabs>
        <w:ind w:firstLine="357"/>
        <w:jc w:val="both"/>
        <w:rPr>
          <w:rFonts w:ascii="Times New Roman" w:hAnsi="Times New Roman"/>
          <w:sz w:val="16"/>
          <w:szCs w:val="16"/>
        </w:rPr>
      </w:pPr>
    </w:p>
    <w:p w:rsidR="0046055F" w:rsidRPr="00270FAC" w:rsidRDefault="0046055F" w:rsidP="00B60E9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1. Родители (законные представители) поступающих вправе подать письменное заявление об апелляции по процедуре и (или) результатам проведения индивидуального отбора (далее – апелляция) в апелляционную комиссию не позднее следующего рабочего дня после объявления результатов отбора поступающих.</w:t>
      </w:r>
    </w:p>
    <w:p w:rsidR="0046055F" w:rsidRPr="00270FAC" w:rsidRDefault="0046055F" w:rsidP="00B60E9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 xml:space="preserve">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приемной  комиссии. </w:t>
      </w:r>
    </w:p>
    <w:p w:rsidR="0046055F" w:rsidRPr="00270FAC" w:rsidRDefault="0046055F" w:rsidP="00B60E9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3. Для рассмотрения апелляции секретарь приемной комиссии направляет в апелляционную комиссию протоколы заседания приемной комиссии и всю иную документацию, связанную с процедурой отбора,</w:t>
      </w:r>
      <w:r w:rsidRPr="00270FAC">
        <w:rPr>
          <w:rFonts w:ascii="Times New Roman" w:hAnsi="Times New Roman"/>
          <w:i/>
          <w:sz w:val="28"/>
          <w:szCs w:val="28"/>
        </w:rPr>
        <w:t xml:space="preserve"> </w:t>
      </w:r>
      <w:r w:rsidRPr="00270FAC">
        <w:rPr>
          <w:rFonts w:ascii="Times New Roman" w:hAnsi="Times New Roman"/>
          <w:sz w:val="28"/>
          <w:szCs w:val="28"/>
        </w:rPr>
        <w:t>творческие работы поступающих (при их наличии).</w:t>
      </w:r>
    </w:p>
    <w:p w:rsidR="0046055F" w:rsidRPr="00270FAC" w:rsidRDefault="0046055F" w:rsidP="00B60E9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46055F" w:rsidRPr="00270FAC" w:rsidRDefault="0046055F" w:rsidP="00B60E9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рабочего дня, следующего за днём принятия решения.</w:t>
      </w:r>
    </w:p>
    <w:p w:rsidR="0046055F" w:rsidRPr="00270FAC" w:rsidRDefault="0046055F" w:rsidP="00B60E9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6. На каждом заседании апелляционной комиссии ведется протокол.</w:t>
      </w:r>
    </w:p>
    <w:p w:rsidR="0046055F" w:rsidRPr="00270FAC" w:rsidRDefault="0046055F" w:rsidP="00B60E9A">
      <w:pPr>
        <w:rPr>
          <w:rFonts w:ascii="Times New Roman" w:hAnsi="Times New Roman"/>
          <w:sz w:val="28"/>
          <w:szCs w:val="28"/>
        </w:rPr>
      </w:pPr>
      <w:r w:rsidRPr="00270FAC">
        <w:rPr>
          <w:rFonts w:ascii="Times New Roman" w:hAnsi="Times New Roman"/>
          <w:sz w:val="28"/>
          <w:szCs w:val="28"/>
        </w:rPr>
        <w:t>7. Повторное проведение индивидуального отбора поступающих 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допускается</w:t>
      </w:r>
      <w:r>
        <w:rPr>
          <w:rFonts w:ascii="Times New Roman" w:hAnsi="Times New Roman"/>
          <w:sz w:val="28"/>
          <w:szCs w:val="28"/>
        </w:rPr>
        <w:t>.д</w:t>
      </w:r>
    </w:p>
    <w:p w:rsidR="0046055F" w:rsidRPr="00270FAC" w:rsidRDefault="0046055F" w:rsidP="00B60E9A">
      <w:pPr>
        <w:rPr>
          <w:rFonts w:ascii="Times New Roman" w:hAnsi="Times New Roman"/>
          <w:sz w:val="28"/>
          <w:szCs w:val="28"/>
        </w:rPr>
      </w:pPr>
    </w:p>
    <w:p w:rsidR="0046055F" w:rsidRDefault="0046055F">
      <w:pPr>
        <w:rPr>
          <w:rFonts w:ascii="Times New Roman" w:hAnsi="Times New Roman"/>
          <w:sz w:val="28"/>
        </w:rPr>
      </w:pPr>
    </w:p>
    <w:p w:rsidR="0046055F" w:rsidRDefault="0046055F">
      <w:pPr>
        <w:rPr>
          <w:rFonts w:ascii="Times New Roman" w:hAnsi="Times New Roman"/>
          <w:sz w:val="28"/>
        </w:rPr>
      </w:pPr>
    </w:p>
    <w:p w:rsidR="0046055F" w:rsidRDefault="0046055F" w:rsidP="0015073F">
      <w:pPr>
        <w:jc w:val="center"/>
        <w:rPr>
          <w:rFonts w:ascii="Times New Roman" w:hAnsi="Times New Roman"/>
          <w:sz w:val="28"/>
        </w:rPr>
      </w:pPr>
      <w:r w:rsidRPr="0015073F">
        <w:rPr>
          <w:rFonts w:ascii="Times New Roman" w:hAnsi="Times New Roman"/>
          <w:b/>
          <w:sz w:val="28"/>
        </w:rPr>
        <w:t>4. Порядок зачисления детей</w:t>
      </w:r>
      <w:r w:rsidRPr="0015073F">
        <w:rPr>
          <w:rFonts w:ascii="Times New Roman" w:hAnsi="Times New Roman"/>
          <w:sz w:val="28"/>
        </w:rPr>
        <w:t xml:space="preserve"> </w:t>
      </w:r>
    </w:p>
    <w:p w:rsidR="0046055F" w:rsidRDefault="0046055F" w:rsidP="0015073F">
      <w:pPr>
        <w:rPr>
          <w:rFonts w:ascii="Times New Roman" w:hAnsi="Times New Roman"/>
          <w:sz w:val="28"/>
        </w:rPr>
      </w:pPr>
      <w:r w:rsidRPr="0015073F">
        <w:rPr>
          <w:rFonts w:ascii="Times New Roman" w:hAnsi="Times New Roman"/>
          <w:sz w:val="28"/>
        </w:rPr>
        <w:t xml:space="preserve">4.1 Основанием для зачисления на обучение по дополнительным общеразвивающим программам является заявление. </w:t>
      </w:r>
    </w:p>
    <w:p w:rsidR="0046055F" w:rsidRDefault="0046055F" w:rsidP="0015073F">
      <w:pPr>
        <w:rPr>
          <w:rFonts w:ascii="Times New Roman" w:hAnsi="Times New Roman"/>
          <w:sz w:val="28"/>
        </w:rPr>
      </w:pPr>
      <w:r w:rsidRPr="0015073F">
        <w:rPr>
          <w:rFonts w:ascii="Times New Roman" w:hAnsi="Times New Roman"/>
          <w:sz w:val="28"/>
        </w:rPr>
        <w:t>4.2 Очередность зачисления складывается в соответствии с датой подачи заявления.</w:t>
      </w:r>
    </w:p>
    <w:p w:rsidR="0046055F" w:rsidRPr="0015073F" w:rsidRDefault="0046055F" w:rsidP="0015073F">
      <w:pPr>
        <w:rPr>
          <w:rFonts w:ascii="Times New Roman" w:hAnsi="Times New Roman"/>
          <w:sz w:val="28"/>
        </w:rPr>
      </w:pPr>
      <w:r w:rsidRPr="0015073F">
        <w:rPr>
          <w:rFonts w:ascii="Times New Roman" w:hAnsi="Times New Roman"/>
          <w:sz w:val="28"/>
        </w:rPr>
        <w:t xml:space="preserve"> 4.3 Приказ на зачисление издается после проведения приема.</w:t>
      </w:r>
    </w:p>
    <w:sectPr w:rsidR="0046055F" w:rsidRPr="0015073F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BBE"/>
    <w:multiLevelType w:val="multilevel"/>
    <w:tmpl w:val="DCF65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203004C5"/>
    <w:multiLevelType w:val="multilevel"/>
    <w:tmpl w:val="55B0D32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3F"/>
    <w:rsid w:val="00104C58"/>
    <w:rsid w:val="00144F69"/>
    <w:rsid w:val="0015073F"/>
    <w:rsid w:val="00270FAC"/>
    <w:rsid w:val="003A04AE"/>
    <w:rsid w:val="0046055F"/>
    <w:rsid w:val="00493BD8"/>
    <w:rsid w:val="0051096C"/>
    <w:rsid w:val="00662513"/>
    <w:rsid w:val="0067559D"/>
    <w:rsid w:val="006B76BD"/>
    <w:rsid w:val="006D211C"/>
    <w:rsid w:val="007F0322"/>
    <w:rsid w:val="00862610"/>
    <w:rsid w:val="00867DBA"/>
    <w:rsid w:val="008960B0"/>
    <w:rsid w:val="008B44B4"/>
    <w:rsid w:val="009308B1"/>
    <w:rsid w:val="009B33C9"/>
    <w:rsid w:val="009C1D91"/>
    <w:rsid w:val="00A55E73"/>
    <w:rsid w:val="00B446EF"/>
    <w:rsid w:val="00B60E9A"/>
    <w:rsid w:val="00BB6CB9"/>
    <w:rsid w:val="00C17918"/>
    <w:rsid w:val="00D444FC"/>
    <w:rsid w:val="00E4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customStyle="1" w:styleId="1">
    <w:name w:val="Без интервала1"/>
    <w:uiPriority w:val="99"/>
    <w:rsid w:val="0015073F"/>
    <w:rPr>
      <w:rFonts w:eastAsia="Times New Roman"/>
      <w:lang w:eastAsia="en-US"/>
    </w:rPr>
  </w:style>
  <w:style w:type="paragraph" w:customStyle="1" w:styleId="10">
    <w:name w:val="Абзац списка1"/>
    <w:basedOn w:val="Normal"/>
    <w:uiPriority w:val="99"/>
    <w:rsid w:val="0015073F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44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7</Pages>
  <Words>1754</Words>
  <Characters>10002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5</cp:revision>
  <cp:lastPrinted>2017-09-28T07:09:00Z</cp:lastPrinted>
  <dcterms:created xsi:type="dcterms:W3CDTF">2017-09-25T07:59:00Z</dcterms:created>
  <dcterms:modified xsi:type="dcterms:W3CDTF">2017-09-28T07:37:00Z</dcterms:modified>
</cp:coreProperties>
</file>