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EA" w:rsidRDefault="00836BEA">
      <w:r w:rsidRPr="00836BEA"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EA" w:rsidRDefault="00836BEA" w:rsidP="00FC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BEA" w:rsidRDefault="00836BEA" w:rsidP="00FC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BEA" w:rsidRDefault="00836BEA" w:rsidP="00FC6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6B3" w:rsidRPr="00FC66B3" w:rsidRDefault="00FC66B3" w:rsidP="00FC66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66B3">
        <w:rPr>
          <w:rFonts w:ascii="Times New Roman" w:hAnsi="Times New Roman" w:cs="Times New Roman"/>
          <w:sz w:val="24"/>
          <w:szCs w:val="24"/>
        </w:rPr>
        <w:lastRenderedPageBreak/>
        <w:t>1.5.Контактная работа может быть аудиторной и внеаудиторной.</w:t>
      </w:r>
    </w:p>
    <w:p w:rsidR="00FC66B3" w:rsidRPr="00FC66B3" w:rsidRDefault="00FC66B3" w:rsidP="00FC66B3">
      <w:pPr>
        <w:jc w:val="both"/>
        <w:rPr>
          <w:rFonts w:ascii="Times New Roman" w:hAnsi="Times New Roman" w:cs="Times New Roman"/>
          <w:sz w:val="24"/>
          <w:szCs w:val="24"/>
        </w:rPr>
      </w:pPr>
      <w:r w:rsidRPr="00FC66B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C66B3">
        <w:rPr>
          <w:rFonts w:ascii="Times New Roman" w:hAnsi="Times New Roman" w:cs="Times New Roman"/>
          <w:sz w:val="24"/>
          <w:szCs w:val="24"/>
        </w:rPr>
        <w:t>6.Аудиторная</w:t>
      </w:r>
      <w:proofErr w:type="gramEnd"/>
      <w:r w:rsidRPr="00FC66B3">
        <w:rPr>
          <w:rFonts w:ascii="Times New Roman" w:hAnsi="Times New Roman" w:cs="Times New Roman"/>
          <w:sz w:val="24"/>
          <w:szCs w:val="24"/>
        </w:rPr>
        <w:t xml:space="preserve"> контактная работа проводится в физической</w:t>
      </w:r>
      <w:r w:rsidR="00D04F52">
        <w:rPr>
          <w:rFonts w:ascii="Times New Roman" w:hAnsi="Times New Roman" w:cs="Times New Roman"/>
          <w:sz w:val="24"/>
          <w:szCs w:val="24"/>
        </w:rPr>
        <w:t xml:space="preserve"> </w:t>
      </w:r>
      <w:r w:rsidRPr="00FC66B3">
        <w:rPr>
          <w:rFonts w:ascii="Times New Roman" w:hAnsi="Times New Roman" w:cs="Times New Roman"/>
          <w:sz w:val="24"/>
          <w:szCs w:val="24"/>
        </w:rPr>
        <w:t>аудитории при непосредственном контакте обучающихся с преподавателем.</w:t>
      </w:r>
    </w:p>
    <w:p w:rsidR="00FC66B3" w:rsidRPr="00FC66B3" w:rsidRDefault="00FC66B3" w:rsidP="00FC66B3">
      <w:pPr>
        <w:jc w:val="both"/>
        <w:rPr>
          <w:rFonts w:ascii="Times New Roman" w:hAnsi="Times New Roman" w:cs="Times New Roman"/>
          <w:sz w:val="24"/>
          <w:szCs w:val="24"/>
        </w:rPr>
      </w:pPr>
      <w:r w:rsidRPr="00FC66B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C66B3">
        <w:rPr>
          <w:rFonts w:ascii="Times New Roman" w:hAnsi="Times New Roman" w:cs="Times New Roman"/>
          <w:sz w:val="24"/>
          <w:szCs w:val="24"/>
        </w:rPr>
        <w:t>7.Внеаудиторная</w:t>
      </w:r>
      <w:proofErr w:type="gramEnd"/>
      <w:r w:rsidRPr="00FC66B3">
        <w:rPr>
          <w:rFonts w:ascii="Times New Roman" w:hAnsi="Times New Roman" w:cs="Times New Roman"/>
          <w:sz w:val="24"/>
          <w:szCs w:val="24"/>
        </w:rPr>
        <w:t xml:space="preserve"> контактная работа проводится в</w:t>
      </w:r>
      <w:r w:rsidR="00D04F52">
        <w:rPr>
          <w:rFonts w:ascii="Times New Roman" w:hAnsi="Times New Roman" w:cs="Times New Roman"/>
          <w:sz w:val="24"/>
          <w:szCs w:val="24"/>
        </w:rPr>
        <w:t xml:space="preserve"> </w:t>
      </w:r>
      <w:r w:rsidRPr="00FC66B3">
        <w:rPr>
          <w:rFonts w:ascii="Times New Roman" w:hAnsi="Times New Roman" w:cs="Times New Roman"/>
          <w:sz w:val="24"/>
          <w:szCs w:val="24"/>
        </w:rPr>
        <w:t>электронно-информационном формате с применением ДОТ,</w:t>
      </w:r>
      <w:r w:rsidR="00D04F52">
        <w:rPr>
          <w:rFonts w:ascii="Times New Roman" w:hAnsi="Times New Roman" w:cs="Times New Roman"/>
          <w:sz w:val="24"/>
          <w:szCs w:val="24"/>
        </w:rPr>
        <w:t xml:space="preserve"> </w:t>
      </w:r>
      <w:r w:rsidRPr="00FC66B3">
        <w:rPr>
          <w:rFonts w:ascii="Times New Roman" w:hAnsi="Times New Roman" w:cs="Times New Roman"/>
          <w:sz w:val="24"/>
          <w:szCs w:val="24"/>
        </w:rPr>
        <w:t>обеспечивающих доступ обучающихся к учебным материалам и</w:t>
      </w:r>
      <w:r w:rsidR="00D04F52">
        <w:rPr>
          <w:rFonts w:ascii="Times New Roman" w:hAnsi="Times New Roman" w:cs="Times New Roman"/>
          <w:sz w:val="24"/>
          <w:szCs w:val="24"/>
        </w:rPr>
        <w:t xml:space="preserve"> </w:t>
      </w:r>
      <w:r w:rsidRPr="00FC66B3">
        <w:rPr>
          <w:rFonts w:ascii="Times New Roman" w:hAnsi="Times New Roman" w:cs="Times New Roman"/>
          <w:sz w:val="24"/>
          <w:szCs w:val="24"/>
        </w:rPr>
        <w:t>обратную связь преподавателя и обучающихся.</w:t>
      </w:r>
    </w:p>
    <w:p w:rsidR="00FC66B3" w:rsidRPr="00FC66B3" w:rsidRDefault="00FC66B3" w:rsidP="00FC66B3">
      <w:pPr>
        <w:jc w:val="both"/>
        <w:rPr>
          <w:rFonts w:ascii="Times New Roman" w:hAnsi="Times New Roman" w:cs="Times New Roman"/>
          <w:sz w:val="24"/>
          <w:szCs w:val="24"/>
        </w:rPr>
      </w:pPr>
      <w:r w:rsidRPr="00FC66B3">
        <w:rPr>
          <w:rFonts w:ascii="Times New Roman" w:hAnsi="Times New Roman" w:cs="Times New Roman"/>
          <w:sz w:val="24"/>
          <w:szCs w:val="24"/>
        </w:rPr>
        <w:t>1.8. Определение соотношения объема занятий, проводимых в ОО путем</w:t>
      </w:r>
      <w:r w:rsidR="00D04F52">
        <w:rPr>
          <w:rFonts w:ascii="Times New Roman" w:hAnsi="Times New Roman" w:cs="Times New Roman"/>
          <w:sz w:val="24"/>
          <w:szCs w:val="24"/>
        </w:rPr>
        <w:t xml:space="preserve"> </w:t>
      </w:r>
      <w:r w:rsidRPr="00FC66B3">
        <w:rPr>
          <w:rFonts w:ascii="Times New Roman" w:hAnsi="Times New Roman" w:cs="Times New Roman"/>
          <w:sz w:val="24"/>
          <w:szCs w:val="24"/>
        </w:rPr>
        <w:t>непосредственного взаимодействия педагогического работника с обучающимся, в том числе с применением ДОТ, осуществляется в</w:t>
      </w:r>
      <w:r w:rsidR="00D04F52">
        <w:rPr>
          <w:rFonts w:ascii="Times New Roman" w:hAnsi="Times New Roman" w:cs="Times New Roman"/>
          <w:sz w:val="24"/>
          <w:szCs w:val="24"/>
        </w:rPr>
        <w:t xml:space="preserve"> </w:t>
      </w:r>
      <w:r w:rsidRPr="00FC66B3">
        <w:rPr>
          <w:rFonts w:ascii="Times New Roman" w:hAnsi="Times New Roman" w:cs="Times New Roman"/>
          <w:sz w:val="24"/>
          <w:szCs w:val="24"/>
        </w:rPr>
        <w:t>соответствии с требованиями действующего законодательства.</w:t>
      </w:r>
    </w:p>
    <w:p w:rsidR="00FC66B3" w:rsidRPr="00FC66B3" w:rsidRDefault="00FC66B3" w:rsidP="00FC66B3">
      <w:pPr>
        <w:jc w:val="both"/>
        <w:rPr>
          <w:rFonts w:ascii="Times New Roman" w:hAnsi="Times New Roman" w:cs="Times New Roman"/>
          <w:sz w:val="24"/>
          <w:szCs w:val="24"/>
        </w:rPr>
      </w:pPr>
      <w:r w:rsidRPr="00FC66B3">
        <w:rPr>
          <w:rFonts w:ascii="Times New Roman" w:hAnsi="Times New Roman" w:cs="Times New Roman"/>
          <w:sz w:val="24"/>
          <w:szCs w:val="24"/>
        </w:rPr>
        <w:t>1.9. ОО самостоятельно определяет нормы расчета учебной нагрузки</w:t>
      </w:r>
      <w:r w:rsidR="00D04F52">
        <w:rPr>
          <w:rFonts w:ascii="Times New Roman" w:hAnsi="Times New Roman" w:cs="Times New Roman"/>
          <w:sz w:val="24"/>
          <w:szCs w:val="24"/>
        </w:rPr>
        <w:t xml:space="preserve"> </w:t>
      </w:r>
      <w:r w:rsidRPr="00FC66B3">
        <w:rPr>
          <w:rFonts w:ascii="Times New Roman" w:hAnsi="Times New Roman" w:cs="Times New Roman"/>
          <w:sz w:val="24"/>
          <w:szCs w:val="24"/>
        </w:rPr>
        <w:t>педагогических работников в форме непосредственного взаимодействия</w:t>
      </w:r>
      <w:r w:rsidR="00D04F52">
        <w:rPr>
          <w:rFonts w:ascii="Times New Roman" w:hAnsi="Times New Roman" w:cs="Times New Roman"/>
          <w:sz w:val="24"/>
          <w:szCs w:val="24"/>
        </w:rPr>
        <w:t xml:space="preserve"> </w:t>
      </w:r>
      <w:r w:rsidRPr="00FC66B3">
        <w:rPr>
          <w:rFonts w:ascii="Times New Roman" w:hAnsi="Times New Roman" w:cs="Times New Roman"/>
          <w:sz w:val="24"/>
          <w:szCs w:val="24"/>
        </w:rPr>
        <w:t xml:space="preserve">педагогического работника с обучающимся и использует их </w:t>
      </w:r>
      <w:proofErr w:type="spellStart"/>
      <w:r w:rsidRPr="00FC66B3">
        <w:rPr>
          <w:rFonts w:ascii="Times New Roman" w:hAnsi="Times New Roman" w:cs="Times New Roman"/>
          <w:sz w:val="24"/>
          <w:szCs w:val="24"/>
        </w:rPr>
        <w:t>припланировании</w:t>
      </w:r>
      <w:proofErr w:type="spellEnd"/>
      <w:r w:rsidRPr="00FC66B3">
        <w:rPr>
          <w:rFonts w:ascii="Times New Roman" w:hAnsi="Times New Roman" w:cs="Times New Roman"/>
          <w:sz w:val="24"/>
          <w:szCs w:val="24"/>
        </w:rPr>
        <w:t xml:space="preserve"> учебной работы педагогических работников.</w:t>
      </w:r>
    </w:p>
    <w:p w:rsidR="00CB637B" w:rsidRPr="00FC66B3" w:rsidRDefault="00FC66B3" w:rsidP="00FC6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637B" w:rsidRPr="00FC66B3" w:rsidSect="000B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A33"/>
    <w:rsid w:val="000B5D42"/>
    <w:rsid w:val="001D5443"/>
    <w:rsid w:val="003728AA"/>
    <w:rsid w:val="0048000A"/>
    <w:rsid w:val="005B3C60"/>
    <w:rsid w:val="00630699"/>
    <w:rsid w:val="00836BEA"/>
    <w:rsid w:val="008556F1"/>
    <w:rsid w:val="009A68D0"/>
    <w:rsid w:val="009B0A33"/>
    <w:rsid w:val="00D04F52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8BC2"/>
  <w15:docId w15:val="{87150513-782D-4D68-AB05-6114278E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9</cp:revision>
  <cp:lastPrinted>2021-07-12T06:56:00Z</cp:lastPrinted>
  <dcterms:created xsi:type="dcterms:W3CDTF">2021-07-08T07:17:00Z</dcterms:created>
  <dcterms:modified xsi:type="dcterms:W3CDTF">2021-07-13T05:30:00Z</dcterms:modified>
</cp:coreProperties>
</file>