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4"/>
        <w:tblW w:w="9067" w:type="dxa"/>
        <w:tblLook w:val="01E0"/>
      </w:tblPr>
      <w:tblGrid>
        <w:gridCol w:w="4645"/>
        <w:gridCol w:w="4422"/>
      </w:tblGrid>
      <w:tr w:rsidR="002C7292" w:rsidTr="002C7292">
        <w:tc>
          <w:tcPr>
            <w:tcW w:w="4645" w:type="dxa"/>
          </w:tcPr>
          <w:p w:rsidR="002C7292" w:rsidRPr="002C7292" w:rsidRDefault="002C7292" w:rsidP="002C7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2C7292" w:rsidRPr="002C7292" w:rsidRDefault="002C7292" w:rsidP="002C72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№ 4</w:t>
            </w:r>
          </w:p>
          <w:p w:rsidR="002C7292" w:rsidRPr="002C7292" w:rsidRDefault="002C7292" w:rsidP="002C72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sz w:val="24"/>
                <w:szCs w:val="24"/>
              </w:rPr>
              <w:t>от  31 03.2021 г.</w:t>
            </w:r>
          </w:p>
          <w:p w:rsidR="002C7292" w:rsidRPr="002C7292" w:rsidRDefault="002C7292" w:rsidP="002C7292">
            <w:pPr>
              <w:tabs>
                <w:tab w:val="left" w:pos="3440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2C7292" w:rsidRPr="002C7292" w:rsidRDefault="002C7292" w:rsidP="002C72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2" w:type="dxa"/>
            <w:hideMark/>
          </w:tcPr>
          <w:p w:rsidR="002C7292" w:rsidRPr="002C7292" w:rsidRDefault="002C7292" w:rsidP="002C729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«УТВЕРЖДЕНО»</w:t>
            </w:r>
          </w:p>
          <w:p w:rsidR="002C7292" w:rsidRPr="002C7292" w:rsidRDefault="002C7292" w:rsidP="002C72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№ 19/1 от 31.03.2021 г.</w:t>
            </w:r>
          </w:p>
          <w:p w:rsidR="002C7292" w:rsidRPr="002C7292" w:rsidRDefault="002C7292" w:rsidP="002C72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sz w:val="24"/>
                <w:szCs w:val="24"/>
              </w:rPr>
              <w:t>_________И.В. Климова</w:t>
            </w:r>
          </w:p>
        </w:tc>
      </w:tr>
    </w:tbl>
    <w:p w:rsidR="005424CC" w:rsidRPr="005105C1" w:rsidRDefault="005105C1" w:rsidP="00542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613B" w:rsidRPr="0094613B" w:rsidRDefault="0094613B" w:rsidP="0094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4613B" w:rsidRPr="0094613B" w:rsidSect="005105C1">
          <w:footerReference w:type="default" r:id="rId7"/>
          <w:type w:val="continuous"/>
          <w:pgSz w:w="11909" w:h="16834"/>
          <w:pgMar w:top="1440" w:right="1352" w:bottom="720" w:left="1706" w:header="720" w:footer="720" w:gutter="0"/>
          <w:cols w:num="2"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613B" w:rsidRPr="0094613B" w:rsidRDefault="0094613B" w:rsidP="009461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                                      </w:t>
      </w:r>
      <w:r w:rsidRPr="00946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46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94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424CC" w:rsidRPr="005424CC" w:rsidRDefault="005424CC" w:rsidP="009461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861F8B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CC" w:rsidRDefault="006137E6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ОБЩЕРАЗВИВАЮЩИЕ</w:t>
      </w:r>
      <w:r w:rsidR="004644A6"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4A51BC"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End"/>
      <w:r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ОПОЛНИТЕЛЬНЫЕ</w:t>
      </w:r>
      <w:r w:rsidR="00976559"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ОБЩЕОБРАЗОВАТЕЛЬНЫЕ  ПРОГРАММЫ</w:t>
      </w:r>
      <w:r w:rsidR="005424CC"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ОБЛАСТИ </w:t>
      </w:r>
      <w:r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ИНСТРУМЕНТАЛЬНОГО И </w:t>
      </w:r>
      <w:r w:rsidR="005424CC"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ВОКАЛЬНО-ХОРОВОГО ИСПОЛНИТЕЛЬСТВА «ХОР»</w:t>
      </w:r>
      <w:r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«ФОРТЕПИАНО», «ГИТАРА», «БАЯН, АККОРДЕОН»</w:t>
      </w:r>
    </w:p>
    <w:p w:rsidR="006137E6" w:rsidRPr="006137E6" w:rsidRDefault="006137E6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 7</w:t>
      </w:r>
      <w:r w:rsidRPr="00956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/8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</w:t>
      </w:r>
    </w:p>
    <w:p w:rsid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7E6" w:rsidRPr="00861F8B" w:rsidRDefault="006137E6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CC" w:rsidRDefault="008C64F9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37E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Рабочая программа по учебному предмету</w:t>
      </w:r>
    </w:p>
    <w:p w:rsidR="006137E6" w:rsidRPr="006137E6" w:rsidRDefault="006137E6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424CC" w:rsidRPr="006137E6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37E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ХОР И </w:t>
      </w:r>
      <w:proofErr w:type="gramStart"/>
      <w:r w:rsidRPr="006137E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СВОДНАЯ</w:t>
      </w:r>
      <w:proofErr w:type="gramEnd"/>
      <w:r w:rsidRPr="006137E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ХОРА</w:t>
      </w:r>
    </w:p>
    <w:p w:rsidR="005424CC" w:rsidRPr="006137E6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424CC" w:rsidRPr="005424CC" w:rsidRDefault="006137E6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ОБУЧЕНИЯ 7</w:t>
      </w:r>
      <w:r w:rsidRPr="0061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424CC" w:rsidRPr="0054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E6990" w:rsidRPr="005E6990" w:rsidRDefault="005E6990" w:rsidP="005E6990">
      <w:pPr>
        <w:spacing w:after="5" w:line="268" w:lineRule="auto"/>
        <w:ind w:left="10" w:right="760" w:hanging="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Разработчик</w:t>
      </w:r>
      <w:r w:rsidRPr="00107E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Pr="005E6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  высшей квалификационной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категории МБУ ДО ДШИ р.п. Воротынец   </w:t>
      </w:r>
      <w:proofErr w:type="spellStart"/>
      <w:r w:rsidRPr="004A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Мисриев</w:t>
      </w:r>
      <w:proofErr w:type="spellEnd"/>
      <w:r w:rsidRPr="004A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Рамазан </w:t>
      </w:r>
      <w:proofErr w:type="spellStart"/>
      <w:r w:rsidRPr="004A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Эйвазович</w:t>
      </w:r>
      <w:proofErr w:type="spellEnd"/>
    </w:p>
    <w:p w:rsidR="005424CC" w:rsidRPr="005424CC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A7C0F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24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</w:t>
      </w:r>
      <w:r w:rsidR="009461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</w:t>
      </w:r>
    </w:p>
    <w:p w:rsidR="00861F8B" w:rsidRDefault="00861F8B" w:rsidP="00542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61F8B" w:rsidRDefault="000E6108" w:rsidP="00861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="0094613B" w:rsidRPr="0061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р.п. Воротынец 2021</w:t>
      </w:r>
      <w:r w:rsidR="002D228F" w:rsidRPr="0061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6137E6" w:rsidRPr="006137E6" w:rsidRDefault="006137E6" w:rsidP="00861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990" w:rsidRDefault="005E6990" w:rsidP="000E61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30"/>
          <w:lang w:eastAsia="ru-RU"/>
        </w:rPr>
      </w:pPr>
    </w:p>
    <w:p w:rsidR="004A7C0F" w:rsidRDefault="004A7C0F" w:rsidP="000E61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30"/>
          <w:lang w:eastAsia="ru-RU"/>
        </w:rPr>
      </w:pPr>
    </w:p>
    <w:p w:rsidR="005424CC" w:rsidRPr="004A7C0F" w:rsidRDefault="005424CC" w:rsidP="000E61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Структура программы учебного предмета</w:t>
      </w:r>
    </w:p>
    <w:p w:rsidR="005424CC" w:rsidRPr="004A7C0F" w:rsidRDefault="005424CC" w:rsidP="0054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val="en-US" w:eastAsia="ru-RU"/>
        </w:rPr>
        <w:t>I</w:t>
      </w:r>
      <w:r w:rsidRPr="004A7C0F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Пояснительная записка</w:t>
      </w:r>
    </w:p>
    <w:p w:rsidR="005424CC" w:rsidRPr="004A7C0F" w:rsidRDefault="005424CC" w:rsidP="005424CC">
      <w:pPr>
        <w:widowControl w:val="0"/>
        <w:numPr>
          <w:ilvl w:val="0"/>
          <w:numId w:val="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before="341"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Характеристика учебного предмета, его место и роль в образовательном процессе;</w:t>
      </w:r>
    </w:p>
    <w:p w:rsidR="005424CC" w:rsidRPr="004A7C0F" w:rsidRDefault="005424CC" w:rsidP="005424CC">
      <w:pPr>
        <w:widowControl w:val="0"/>
        <w:numPr>
          <w:ilvl w:val="0"/>
          <w:numId w:val="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Срок реализации учебного предмета;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Форма проведения учебных аудиторных занятий;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Цели и задачи учебного предмета;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Методы обучения;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Описание материально-технических условий реализации учебного предмета;</w:t>
      </w:r>
    </w:p>
    <w:p w:rsidR="005424CC" w:rsidRPr="004A7C0F" w:rsidRDefault="005424CC" w:rsidP="005424CC">
      <w:pPr>
        <w:shd w:val="clear" w:color="auto" w:fill="FFFFFF"/>
        <w:tabs>
          <w:tab w:val="left" w:pos="710"/>
        </w:tabs>
        <w:spacing w:before="26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Содержание учебного предмета</w:t>
      </w: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тематический план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Годовые требования по классам.</w:t>
      </w: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val="en-US" w:eastAsia="ru-RU"/>
        </w:rPr>
        <w:t>III</w:t>
      </w:r>
      <w:r w:rsidRPr="004A7C0F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Требования к уровню подготовки обучающихся</w:t>
      </w: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</w:pP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val="en-US" w:eastAsia="ru-RU"/>
        </w:rPr>
        <w:t>IV</w:t>
      </w:r>
      <w:r w:rsidRPr="004A7C0F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Формы и методы контроля, система оценок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Аттестация: цели, виды, форма, содержание;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Критерии оценки;</w:t>
      </w:r>
    </w:p>
    <w:p w:rsidR="005424CC" w:rsidRPr="004A7C0F" w:rsidRDefault="005424CC" w:rsidP="005424CC">
      <w:pPr>
        <w:shd w:val="clear" w:color="auto" w:fill="FFFFFF"/>
        <w:tabs>
          <w:tab w:val="left" w:pos="715"/>
        </w:tabs>
        <w:spacing w:before="317" w:after="0" w:line="278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val="en-US" w:eastAsia="ru-RU"/>
        </w:rPr>
        <w:t>V</w:t>
      </w:r>
      <w:r w:rsidRPr="004A7C0F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Методическое обеспечение учебного процесса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Методические рекомендации педагогическим работникам;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Рекомендации по организации самостоятельной работы </w:t>
      </w:r>
      <w:proofErr w:type="gramStart"/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5424CC" w:rsidRPr="004A7C0F" w:rsidRDefault="005424CC" w:rsidP="005424CC">
      <w:pPr>
        <w:shd w:val="clear" w:color="auto" w:fill="FFFFFF"/>
        <w:tabs>
          <w:tab w:val="left" w:pos="715"/>
        </w:tabs>
        <w:spacing w:before="336" w:after="0" w:line="278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val="en-US" w:eastAsia="ru-RU"/>
        </w:rPr>
        <w:t>VI</w:t>
      </w:r>
      <w:r w:rsidRPr="004A7C0F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5E6990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424CC" w:rsidRPr="005E6990" w:rsidSect="005105C1">
          <w:type w:val="continuous"/>
          <w:pgSz w:w="11909" w:h="16834"/>
          <w:pgMar w:top="1440" w:right="1352" w:bottom="720" w:left="1706" w:header="720" w:footer="720" w:gutter="0"/>
          <w:cols w:space="720"/>
        </w:sectPr>
      </w:pPr>
      <w:r w:rsidRPr="004A7C0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Список рекомендуемой нотной литерату</w:t>
      </w:r>
      <w:r w:rsidR="005E699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ры</w:t>
      </w:r>
    </w:p>
    <w:p w:rsidR="004A7C0F" w:rsidRPr="004A7C0F" w:rsidRDefault="004A7C0F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</w:pPr>
    </w:p>
    <w:p w:rsidR="005424CC" w:rsidRPr="004A7C0F" w:rsidRDefault="005424CC" w:rsidP="0095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val="en-US" w:eastAsia="ru-RU"/>
        </w:rPr>
        <w:t>I</w:t>
      </w:r>
      <w:r w:rsidRPr="004A7C0F"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  <w:t>. ПОЯСНИТЕЛЬНАЯ ЗАПИСКА</w:t>
      </w:r>
    </w:p>
    <w:p w:rsidR="005424CC" w:rsidRPr="004A7C0F" w:rsidRDefault="005424CC" w:rsidP="009563D2">
      <w:pPr>
        <w:shd w:val="clear" w:color="auto" w:fill="FFFFFF"/>
        <w:tabs>
          <w:tab w:val="left" w:pos="984"/>
        </w:tabs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-21"/>
          <w:sz w:val="24"/>
          <w:szCs w:val="24"/>
          <w:lang w:eastAsia="ru-RU"/>
        </w:rPr>
        <w:t>1.</w:t>
      </w:r>
      <w:r w:rsidR="008D17DC" w:rsidRPr="004A7C0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8D17DC"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 xml:space="preserve">Характеристика учебного предмета, его место и роль 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в</w:t>
      </w:r>
      <w:r w:rsidR="008D17DC"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образовательном процессе</w:t>
      </w:r>
    </w:p>
    <w:p w:rsidR="005424CC" w:rsidRPr="004A7C0F" w:rsidRDefault="005424CC" w:rsidP="009563D2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Хоровое исполнительство - один из наиболее сложных и значимых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видов музыкальной деятельности.  </w:t>
      </w:r>
    </w:p>
    <w:p w:rsidR="005424CC" w:rsidRPr="004A7C0F" w:rsidRDefault="005424CC" w:rsidP="009563D2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«Хор и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сводная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хора»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ученика, на овладение детьми духовными и культурными ценностями народов мира и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Российской Федерации.</w:t>
      </w:r>
    </w:p>
    <w:p w:rsidR="005424CC" w:rsidRPr="004A7C0F" w:rsidRDefault="005424CC" w:rsidP="009563D2">
      <w:pPr>
        <w:shd w:val="clear" w:color="auto" w:fill="FFFFFF"/>
        <w:tabs>
          <w:tab w:val="left" w:pos="984"/>
        </w:tabs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-20"/>
          <w:sz w:val="24"/>
          <w:szCs w:val="24"/>
          <w:lang w:eastAsia="ru-RU"/>
        </w:rPr>
        <w:t>2.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Срок реализации учебного предмета «Хор</w:t>
      </w:r>
      <w:r w:rsidR="00BF3D6B" w:rsidRPr="004A7C0F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 xml:space="preserve"> и сводная хора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»</w:t>
      </w:r>
      <w:proofErr w:type="gramStart"/>
      <w:r w:rsidR="00896B01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Срок освоения учебного предмета «Хор и сводная хора» -  семь лет и может быть увеличен на один год для проф.ориентированных учащихся.</w:t>
      </w:r>
    </w:p>
    <w:p w:rsidR="005424CC" w:rsidRPr="004A7C0F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-20"/>
          <w:sz w:val="24"/>
          <w:szCs w:val="24"/>
          <w:lang w:eastAsia="ru-RU"/>
        </w:rPr>
        <w:t xml:space="preserve"> </w:t>
      </w:r>
    </w:p>
    <w:p w:rsidR="005424CC" w:rsidRPr="004A7C0F" w:rsidRDefault="008D17D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424CC" w:rsidRPr="004A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24CC"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план.</w:t>
      </w: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975" w:type="dxa"/>
        <w:tblInd w:w="-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1326"/>
        <w:gridCol w:w="1326"/>
        <w:gridCol w:w="1326"/>
        <w:gridCol w:w="1326"/>
        <w:gridCol w:w="1326"/>
        <w:gridCol w:w="1326"/>
        <w:gridCol w:w="1443"/>
      </w:tblGrid>
      <w:tr w:rsidR="0055550B" w:rsidRPr="004A7C0F" w:rsidTr="00861F8B">
        <w:trPr>
          <w:trHeight w:val="233"/>
        </w:trPr>
        <w:tc>
          <w:tcPr>
            <w:tcW w:w="157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3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7(8)</w:t>
            </w:r>
          </w:p>
        </w:tc>
      </w:tr>
      <w:tr w:rsidR="0055550B" w:rsidRPr="004A7C0F" w:rsidTr="00861F8B">
        <w:trPr>
          <w:trHeight w:val="603"/>
        </w:trPr>
        <w:tc>
          <w:tcPr>
            <w:tcW w:w="157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55550B" w:rsidRPr="004A7C0F" w:rsidRDefault="0055550B" w:rsidP="005424CC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43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</w:tr>
    </w:tbl>
    <w:p w:rsidR="005424CC" w:rsidRPr="004A7C0F" w:rsidRDefault="005424CC" w:rsidP="005424CC">
      <w:pPr>
        <w:shd w:val="clear" w:color="auto" w:fill="FFFFFF"/>
        <w:tabs>
          <w:tab w:val="left" w:pos="984"/>
        </w:tabs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4A7C0F" w:rsidRDefault="005424CC" w:rsidP="009563D2">
      <w:pPr>
        <w:shd w:val="clear" w:color="auto" w:fill="FFFFFF"/>
        <w:tabs>
          <w:tab w:val="left" w:pos="1070"/>
        </w:tabs>
        <w:spacing w:before="39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3.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Форма проведения учебных аудиторных занятий</w:t>
      </w:r>
    </w:p>
    <w:p w:rsidR="005424CC" w:rsidRPr="004A7C0F" w:rsidRDefault="005424CC" w:rsidP="009563D2">
      <w:pPr>
        <w:shd w:val="clear" w:color="auto" w:fill="FFFFFF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проведения учебных аудиторных занятий - групповая (от 11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человек) или мелкогрупповая (от 4 до 10 человек). Возможно проведение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занятий хором следующими группами:</w:t>
      </w:r>
    </w:p>
    <w:p w:rsidR="005424CC" w:rsidRPr="004A7C0F" w:rsidRDefault="005424CC" w:rsidP="0095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младший хор: 1 класс</w:t>
      </w:r>
    </w:p>
    <w:p w:rsidR="005424CC" w:rsidRPr="004A7C0F" w:rsidRDefault="005424CC" w:rsidP="0095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средний хор: 2-4 классы</w:t>
      </w:r>
    </w:p>
    <w:p w:rsidR="005424CC" w:rsidRPr="004A7C0F" w:rsidRDefault="005424CC" w:rsidP="0095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старший хор: 5-7(8) классы</w:t>
      </w:r>
    </w:p>
    <w:p w:rsidR="005424CC" w:rsidRDefault="005424CC" w:rsidP="009563D2">
      <w:pPr>
        <w:shd w:val="clear" w:color="auto" w:fill="FFFFFF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 определенных этапах разучивания репертуара возможны различные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формы занятий. Хор может быть поделен на группы по партиям, что дает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возможность более продуктивно прорабатывать хоровые партии, а также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внимание индивидуальному развитию каждого ребенка.</w:t>
      </w:r>
    </w:p>
    <w:p w:rsidR="005E6990" w:rsidRPr="004A7C0F" w:rsidRDefault="005E6990" w:rsidP="009563D2">
      <w:pPr>
        <w:shd w:val="clear" w:color="auto" w:fill="FFFFFF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4A7C0F" w:rsidRDefault="005424CC" w:rsidP="009563D2">
      <w:pPr>
        <w:shd w:val="clear" w:color="auto" w:fill="FFFFFF"/>
        <w:tabs>
          <w:tab w:val="left" w:pos="1070"/>
        </w:tabs>
        <w:spacing w:after="240" w:line="240" w:lineRule="auto"/>
        <w:ind w:right="3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4.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  <w:t xml:space="preserve">Цель и задачи учебного предмета </w:t>
      </w:r>
    </w:p>
    <w:p w:rsidR="005424CC" w:rsidRPr="004A7C0F" w:rsidRDefault="005424CC" w:rsidP="009563D2">
      <w:pPr>
        <w:shd w:val="clear" w:color="auto" w:fill="FFFFFF"/>
        <w:spacing w:after="24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Цель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развитие музыкально-творческих способностей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приобретенных им знаний, умений и навыков в области хорового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исполнительства, а также 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среднего профессионального образования по профилю предмета. </w:t>
      </w:r>
    </w:p>
    <w:p w:rsidR="005424CC" w:rsidRPr="004A7C0F" w:rsidRDefault="005424CC" w:rsidP="009563D2">
      <w:pPr>
        <w:shd w:val="clear" w:color="auto" w:fill="FFFFFF"/>
        <w:spacing w:after="240" w:line="240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Задачи:</w:t>
      </w:r>
    </w:p>
    <w:p w:rsidR="005424CC" w:rsidRPr="004A7C0F" w:rsidRDefault="005424CC" w:rsidP="009563D2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развитие    интереса    к    классической    музыке    и    музыкальному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творчеству;</w:t>
      </w:r>
    </w:p>
    <w:p w:rsidR="005424CC" w:rsidRPr="004A7C0F" w:rsidRDefault="005424CC" w:rsidP="009563D2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развитие    музыкальных   </w:t>
      </w:r>
      <w:r w:rsidR="00905D1A"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способностей: слуха, ритма,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памяти,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музыкальности и артистизма;</w:t>
      </w:r>
    </w:p>
    <w:p w:rsidR="005424CC" w:rsidRPr="004A7C0F" w:rsidRDefault="005424CC" w:rsidP="009563D2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формирование умений и навыков хорового исполнительства;</w:t>
      </w:r>
    </w:p>
    <w:p w:rsidR="005424CC" w:rsidRPr="004A7C0F" w:rsidRDefault="005424CC" w:rsidP="009563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9563D2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обучение    навыкам    самостоятельной    работы    с    музыкальным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материалом и чтению нот с листа;</w:t>
      </w:r>
    </w:p>
    <w:p w:rsidR="005424CC" w:rsidRPr="004A7C0F" w:rsidRDefault="005424CC" w:rsidP="009563D2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приобретение 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обучающимися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опыта творческой деятельности и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публичных выступлений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</w:p>
    <w:p w:rsidR="005424CC" w:rsidRPr="005E6990" w:rsidRDefault="005424CC" w:rsidP="009563D2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формирование  у наиболее  одаренных  выпускников  мотивации к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продолжению профессионального обучения в образовательных учреждениях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среднего профессионального образования.</w:t>
      </w:r>
    </w:p>
    <w:p w:rsidR="005E6990" w:rsidRPr="005E6990" w:rsidRDefault="005E6990" w:rsidP="009563D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9563D2">
      <w:pPr>
        <w:shd w:val="clear" w:color="auto" w:fill="FFFFFF"/>
        <w:tabs>
          <w:tab w:val="left" w:pos="984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lang w:eastAsia="ru-RU"/>
        </w:rPr>
        <w:t>5.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>Методы обучения</w:t>
      </w:r>
    </w:p>
    <w:p w:rsidR="005424CC" w:rsidRPr="004A7C0F" w:rsidRDefault="005424CC" w:rsidP="00956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поставленной цели и реализации задач предмета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используются следующие методы обучения:</w:t>
      </w:r>
    </w:p>
    <w:p w:rsidR="005424CC" w:rsidRPr="004A7C0F" w:rsidRDefault="005424CC" w:rsidP="0095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(объяснение, разбор, анализ музыкального материала);</w:t>
      </w:r>
    </w:p>
    <w:p w:rsidR="005424CC" w:rsidRPr="004A7C0F" w:rsidRDefault="005424CC" w:rsidP="009563D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наглядный (показ, демонстрация отдельных частей и всего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произведения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практический (воспроизводящие и творческие упражнения, деление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5424CC" w:rsidRPr="004A7C0F" w:rsidRDefault="005424CC" w:rsidP="009563D2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прослушивание записей выдающихся хоровых коллективов и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посещение концертов для повышения общего уровня развития обучающихся;</w:t>
      </w:r>
    </w:p>
    <w:p w:rsidR="005424CC" w:rsidRPr="004A7C0F" w:rsidRDefault="005424CC" w:rsidP="009563D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индивидуального подхода к каждому ученику с учетом возрастных особенностей, работоспособности и уровня подготовки.</w:t>
      </w:r>
    </w:p>
    <w:p w:rsidR="005424CC" w:rsidRDefault="005424CC" w:rsidP="00956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Предложенные методы работы с хоровым коллективом основаны на </w:t>
      </w:r>
      <w:r w:rsidRPr="004A7C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проверенных методиках и сложившихся традициях хорового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исполнительства. </w:t>
      </w:r>
    </w:p>
    <w:p w:rsidR="005E6990" w:rsidRPr="004A7C0F" w:rsidRDefault="005E6990" w:rsidP="00956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5424CC" w:rsidRPr="004A7C0F" w:rsidRDefault="005424CC" w:rsidP="009563D2">
      <w:pPr>
        <w:shd w:val="clear" w:color="auto" w:fill="FFFFFF"/>
        <w:tabs>
          <w:tab w:val="left" w:pos="710"/>
        </w:tabs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   </w:t>
      </w: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US" w:eastAsia="ru-RU"/>
        </w:rPr>
        <w:t>II</w:t>
      </w:r>
      <w:r w:rsidRPr="004A7C0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Содержание учебного предмета</w:t>
      </w:r>
    </w:p>
    <w:p w:rsidR="005424CC" w:rsidRPr="004A7C0F" w:rsidRDefault="005424CC" w:rsidP="009563D2">
      <w:pPr>
        <w:spacing w:after="240" w:line="240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тематический план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424CC" w:rsidRPr="004A7C0F" w:rsidRDefault="005424CC" w:rsidP="009563D2">
      <w:pPr>
        <w:spacing w:after="240" w:line="240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Годовые требования по классам.</w:t>
      </w:r>
    </w:p>
    <w:p w:rsidR="005424CC" w:rsidRPr="004A7C0F" w:rsidRDefault="005424CC" w:rsidP="009563D2">
      <w:pPr>
        <w:shd w:val="clear" w:color="auto" w:fill="FFFFFF"/>
        <w:spacing w:after="24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В течение учебного года планируется ряд творческих показов: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открытые репетиции для родителей и преподавателей, отчетные концерты, мероприятия по пропаганде музыкальных знаний (концерты-лекции в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общеобразовательных школах, в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культурно-досуговых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центрах и пр.), </w:t>
      </w:r>
      <w:r w:rsidRPr="004A7C0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участие в смотрах-конкурсах, фестивалях, концертно-массовых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мероприятиях.</w:t>
      </w:r>
    </w:p>
    <w:p w:rsidR="005E6990" w:rsidRPr="009563D2" w:rsidRDefault="005424CC" w:rsidP="009563D2">
      <w:pPr>
        <w:shd w:val="clear" w:color="auto" w:fill="FFFFFF"/>
        <w:spacing w:after="24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 учебный год в хоровом классе хорового отделения должно быть </w:t>
      </w: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пройдено примерно следующее количество произведений: младшая и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средняя группы - 6-8; старшая группа - 8-10.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E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5424CC" w:rsidRPr="004A7C0F" w:rsidRDefault="005424CC" w:rsidP="005424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 I года обучения (младший хор)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2"/>
        <w:gridCol w:w="4250"/>
        <w:gridCol w:w="1117"/>
        <w:gridCol w:w="2219"/>
        <w:gridCol w:w="1527"/>
      </w:tblGrid>
      <w:tr w:rsidR="005424CC" w:rsidRPr="004A7C0F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424CC" w:rsidRPr="004A7C0F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5424CC" w:rsidRPr="004A7C0F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Распевание (пение учебно-тренировочного материала)</w:t>
            </w:r>
          </w:p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вокальной техники: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-певческая установка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-дыхание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-дирижерский жест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-звукообразование, </w:t>
            </w:r>
            <w:proofErr w:type="spellStart"/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звуковедение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-интонация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-дикция, артикуляция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основного учебного репертуара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424CC" w:rsidRPr="004A7C0F" w:rsidTr="005105C1"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49.5</w:t>
            </w:r>
          </w:p>
        </w:tc>
      </w:tr>
    </w:tbl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Годовые требования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 </w:t>
      </w:r>
      <w:r w:rsidRPr="004A7C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первого года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хор должен: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элементарное представление о голосовом аппарате, о резонаторах.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– что такое правильная установка корпуса при пении, уметь правильно пользоваться певческим дыханием, уметь формировать гласные в сочетании с согласными.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исполнять динамические оттенки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forte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piano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crescendo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diminuendo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исполнять элементарные штрихи –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staccato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legato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non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legato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 в унисон, владеть чувством локтя, иметь чувство ритма, знать нотную грамоту, знать о правильной постановке хора.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к концу учебного года, учащиеся младшего хора должны владеть н</w:t>
      </w:r>
      <w:r w:rsidR="00905D1A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отной грамотой и хорошо читать с листа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хор должен пройти 4-8 разнохарактерных произведений.</w:t>
      </w:r>
    </w:p>
    <w:p w:rsidR="005424CC" w:rsidRPr="004A7C0F" w:rsidRDefault="005424CC" w:rsidP="004A7C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Исполнить в конце каждого полугодия два разнохарактерных произведения на академическом концерте.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 II, III, IV года обучения (средний хор)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2"/>
        <w:gridCol w:w="4250"/>
        <w:gridCol w:w="1117"/>
        <w:gridCol w:w="2219"/>
        <w:gridCol w:w="1527"/>
      </w:tblGrid>
      <w:tr w:rsidR="005424CC" w:rsidRPr="004A7C0F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424CC" w:rsidRPr="004A7C0F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24CC" w:rsidRPr="004A7C0F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Распевание (пение учебно-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тренировочного материала)</w:t>
            </w:r>
          </w:p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вокальной техники: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-певческая установка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-дыхание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-дирижерский жест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-звукообразование, </w:t>
            </w:r>
            <w:proofErr w:type="spellStart"/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звуковедение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-интонация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-дикция, артикуляция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основного учебного репертуара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424CC" w:rsidRPr="004A7C0F" w:rsidTr="005105C1"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05D1A"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424CC" w:rsidRPr="004A7C0F" w:rsidRDefault="005424CC" w:rsidP="004A7C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Годовые требования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началу перевода в старший хор </w:t>
      </w:r>
      <w:r w:rsidRPr="004A7C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дети средней группы хора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должны уметь: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навыками 2-х, 3-х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голосия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четко понимать дирижерский жест, обладать вокально-хоровыми навыками, умело пользоваться цепным дыханием.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Сольно исполнять свою партию канона, подыгрывая себе на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ф-но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второй голос.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увеличивается диапазон хора: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Soprano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I – ре, ми-бемоль II;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Alto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 - си-бемоль малой октавы, до, ре II.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сглаживать регистры, выравнивать звучность гласных звуков, добиваться правильного произношения согласных звуков.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 должен стремиться к созданию художественного образа в исполнении произведения и добиваться выразительности пения.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 сольфеджио исполняемых произведений с тактированием.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хор должен пройти 4-8 разнохарактерных произведений включая народную песню, произведение композитора-классика, песню современного автора, произведение духовной тематики. Также за год хор должен пройти 4-5 двухголосных канонов.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Исполнить в конце каждого полугодия два разнохарактерных произведения на академическом концерте.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 V, VI, VII года обучения (старший хор)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2"/>
        <w:gridCol w:w="4250"/>
        <w:gridCol w:w="1117"/>
        <w:gridCol w:w="2219"/>
        <w:gridCol w:w="1527"/>
      </w:tblGrid>
      <w:tr w:rsidR="005424CC" w:rsidRPr="004A7C0F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Название темы</w:t>
            </w:r>
          </w:p>
        </w:tc>
        <w:tc>
          <w:tcPr>
            <w:tcW w:w="4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424CC" w:rsidRPr="004A7C0F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24CC" w:rsidRPr="004A7C0F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Распевание (пение учебно-тренировочного материала)</w:t>
            </w:r>
          </w:p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вокальной техники: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-певческая установка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-дыхание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-дирижерский жест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-звукообразование, </w:t>
            </w:r>
            <w:proofErr w:type="spellStart"/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звуковедение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703CC4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703CC4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-интонация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-дикция, артикуляция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</w:tr>
      <w:tr w:rsidR="005424CC" w:rsidRPr="004A7C0F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основного учебного репертуара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703CC4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703CC4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424CC" w:rsidRPr="004A7C0F" w:rsidTr="005105C1">
        <w:trPr>
          <w:trHeight w:val="345"/>
        </w:trPr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03CC4"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424CC" w:rsidRPr="004A7C0F" w:rsidRDefault="005424CC" w:rsidP="005424CC">
      <w:pPr>
        <w:shd w:val="clear" w:color="auto" w:fill="FFFFFF"/>
        <w:spacing w:before="5" w:after="0" w:line="480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Годовые требования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 </w:t>
      </w:r>
      <w:r w:rsidRPr="004A7C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старший хор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должен: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навыками 2-х, 3-х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голосия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четко понимать дирижерский жест, обладать вокально-хоровыми навыками, умело пользоваться цепным дыханием.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Сольно исполнять свою партию канона, подыгрывая себе на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ф-но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второй голос.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сглаживать регистры, выравнивать звучность гласных звуков, добиваться правильного произношения согласных звуков. Совершенствовать вокально-технические и исполнительские навыки и умения, укреплять певческое дыхание, вокальную интонацию, дикцию, артикуляцию и сценическую устойчивость.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 должен стремиться к созданию художественного образа в исполнении произведения и добиваться выразительности пения.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 сольфеджио исполняемых произведений с тактированием.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хор должен пройти 8-10 разнохарактерных произведений включая народную песню, произведение композитора-классика, песню современного автора, произведение духовной тематики. Также за год хор должен пройти 5-7 трехголосных канонов.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Исполнить в конце каждого полугодия два разнохарактерных произведения на академическом концерте.</w:t>
      </w:r>
    </w:p>
    <w:p w:rsidR="005424CC" w:rsidRPr="004A7C0F" w:rsidRDefault="005424CC" w:rsidP="009563D2">
      <w:pPr>
        <w:shd w:val="clear" w:color="auto" w:fill="FFFFFF"/>
        <w:spacing w:before="499"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                        Младший хор, 1 полугодие</w:t>
      </w:r>
    </w:p>
    <w:p w:rsidR="005424CC" w:rsidRPr="004A7C0F" w:rsidRDefault="005424CC" w:rsidP="009563D2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Начальные    вокально-хоровые    навыки.    Осанка   певца   в   хоре,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свободное положение корпуса, мышц шеи, головы и спины. Навыки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пения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сидя и стоя.</w:t>
      </w:r>
    </w:p>
    <w:p w:rsidR="005424CC" w:rsidRPr="004A7C0F" w:rsidRDefault="005424CC" w:rsidP="009563D2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Певческое    дыхание:     прием    костно-абдоминального    дыхания.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Одновременный вдох и начало пения. Смена дыхания в процессе пения.</w:t>
      </w:r>
    </w:p>
    <w:p w:rsidR="005424CC" w:rsidRPr="004A7C0F" w:rsidRDefault="005424CC" w:rsidP="009563D2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Интонационные    навыки:     работа    над    унисоном    в    хоре    в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произведениях с сопровождением. Вокально-интонационные упражнения на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развитие качественного унисона в хоре.</w:t>
      </w:r>
    </w:p>
    <w:p w:rsidR="005424CC" w:rsidRPr="004A7C0F" w:rsidRDefault="005424CC" w:rsidP="009563D2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диапазона: головное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резонирование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24CC" w:rsidRPr="004A7C0F" w:rsidRDefault="005424CC" w:rsidP="009563D2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Звуковедение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: приемы пения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 Мягкая атака звука в нюансах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proofErr w:type="spellStart"/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тр</w:t>
      </w:r>
      <w:proofErr w:type="spellEnd"/>
      <w:proofErr w:type="gramEnd"/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и </w:t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ru-RU"/>
        </w:rPr>
        <w:t>mf</w:t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.</w:t>
      </w:r>
    </w:p>
    <w:p w:rsidR="005424CC" w:rsidRPr="004A7C0F" w:rsidRDefault="005424CC" w:rsidP="009563D2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Ансамбль:   воспитание  навыков  понимания  дирижерского  жеста,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слушания других певцов в хоре в процессе исполнения.</w:t>
      </w:r>
    </w:p>
    <w:p w:rsidR="005424CC" w:rsidRPr="004A7C0F" w:rsidRDefault="005424CC" w:rsidP="009563D2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Дикция: свободная работа артикуляционного аппарата детей, работа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над   округлением   гласных,   одновременное   произнесение   согласных   в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процессе пения.</w:t>
      </w:r>
    </w:p>
    <w:p w:rsidR="005424CC" w:rsidRPr="004A7C0F" w:rsidRDefault="005424CC" w:rsidP="009563D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5424CC" w:rsidRPr="004A7C0F" w:rsidRDefault="005424CC" w:rsidP="009563D2">
      <w:pPr>
        <w:widowControl w:val="0"/>
        <w:numPr>
          <w:ilvl w:val="0"/>
          <w:numId w:val="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Метроритм: выработка ритмической устойчивости при исполнении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произведений   с   простым  ритмом,   ощущение  ритмической  пульсации  в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произведениях, определение сильной доли. </w:t>
      </w:r>
    </w:p>
    <w:p w:rsidR="005424CC" w:rsidRPr="004A7C0F" w:rsidRDefault="005424CC" w:rsidP="009563D2">
      <w:pPr>
        <w:widowControl w:val="0"/>
        <w:numPr>
          <w:ilvl w:val="0"/>
          <w:numId w:val="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Исполнительские   задачи:   развитие   выразительности   исполнения,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 произведений, начальная работа над музыкальной фразой.</w:t>
      </w:r>
    </w:p>
    <w:p w:rsidR="005424CC" w:rsidRPr="004A7C0F" w:rsidRDefault="005424CC" w:rsidP="009563D2">
      <w:pPr>
        <w:shd w:val="clear" w:color="auto" w:fill="FFFFFF"/>
        <w:spacing w:before="49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Младший хор, 2 полугодие</w:t>
      </w:r>
    </w:p>
    <w:p w:rsidR="005424CC" w:rsidRPr="004A7C0F" w:rsidRDefault="005424CC" w:rsidP="009563D2">
      <w:pPr>
        <w:shd w:val="clear" w:color="auto" w:fill="FFFFFF"/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eastAsia="ru-RU"/>
        </w:rPr>
        <w:t>1.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Закрепление основных навыков певческой установки:   свободное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положение корпуса, головы и спины.</w:t>
      </w:r>
    </w:p>
    <w:p w:rsidR="005424CC" w:rsidRPr="004A7C0F" w:rsidRDefault="005424CC" w:rsidP="009563D2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4" w:firstLine="71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Интонационные навыки: работа над унисоном в хоре при развитом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фортепианном    аккомпанементе.    Точное    интонирование    диатонических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ступеней лада.</w:t>
      </w:r>
    </w:p>
    <w:p w:rsidR="005424CC" w:rsidRPr="004A7C0F" w:rsidRDefault="005424CC" w:rsidP="009563D2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40" w:lineRule="auto"/>
        <w:ind w:left="14" w:firstLine="71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Дыхание: различный характер дыхания в зависимости от темпа и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стиля   исполняемого    сочинения.    Первоначальная   работа   над   цепным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дыханием.</w:t>
      </w:r>
    </w:p>
    <w:p w:rsidR="005424CC" w:rsidRPr="004A7C0F" w:rsidRDefault="005424CC" w:rsidP="009563D2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10" w:after="0" w:line="240" w:lineRule="auto"/>
        <w:ind w:left="14" w:firstLine="71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Звуковедение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: преимущественно работа над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, но возможно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освоение приемов поп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5424CC" w:rsidRPr="004A7C0F" w:rsidRDefault="005424CC" w:rsidP="009563D2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40" w:lineRule="auto"/>
        <w:ind w:left="14" w:firstLine="710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Метроритм: использование при работе с хором особых ритмических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фигур - пунктирного ритма, синкопы.</w:t>
      </w:r>
    </w:p>
    <w:p w:rsidR="005424CC" w:rsidRPr="004A7C0F" w:rsidRDefault="005424CC" w:rsidP="009563D2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4" w:firstLine="71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Исполнительские задачи: работа над нюансами в произведениях.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Осмысленное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артистическое исполнение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программы.</w:t>
      </w:r>
    </w:p>
    <w:p w:rsidR="005424CC" w:rsidRPr="004A7C0F" w:rsidRDefault="005424CC" w:rsidP="009563D2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Понятия куплет, фраза, мотив.</w:t>
      </w:r>
    </w:p>
    <w:p w:rsidR="005424CC" w:rsidRPr="004A7C0F" w:rsidRDefault="005424CC" w:rsidP="009563D2">
      <w:pPr>
        <w:shd w:val="clear" w:color="auto" w:fill="FFFFFF"/>
        <w:spacing w:before="499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Примерный репертуарный список</w:t>
      </w:r>
    </w:p>
    <w:p w:rsidR="005424CC" w:rsidRPr="004A7C0F" w:rsidRDefault="005424CC" w:rsidP="0095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Муз.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К.Титариренко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«Лесная прогулка»</w:t>
      </w:r>
    </w:p>
    <w:p w:rsidR="005424CC" w:rsidRPr="004A7C0F" w:rsidRDefault="005424CC" w:rsidP="009563D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Муз.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С.Баневич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«Котик рыжик»</w:t>
      </w:r>
    </w:p>
    <w:p w:rsidR="005424CC" w:rsidRPr="004A7C0F" w:rsidRDefault="005424CC" w:rsidP="009563D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Муз.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Я.Дубравина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сл.Е.Руженцева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«Капли в море»</w:t>
      </w:r>
    </w:p>
    <w:p w:rsidR="005424CC" w:rsidRPr="004A7C0F" w:rsidRDefault="005424CC" w:rsidP="009563D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Муз.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О.Хромушина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сл.А.Домнина «Забытая кукла»</w:t>
      </w:r>
    </w:p>
    <w:p w:rsidR="005424CC" w:rsidRPr="004A7C0F" w:rsidRDefault="005424CC" w:rsidP="009563D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Муз. Н.Леви, сл.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Пассовой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«Коровушка»</w:t>
      </w:r>
    </w:p>
    <w:p w:rsidR="005424CC" w:rsidRPr="004A7C0F" w:rsidRDefault="005424CC" w:rsidP="009563D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6. Муз.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Б.Глыбовского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сл.И.Резниковой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«Мотылёк»</w:t>
      </w:r>
    </w:p>
    <w:p w:rsidR="005424CC" w:rsidRPr="004A7C0F" w:rsidRDefault="005424CC" w:rsidP="0095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7.Муз.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Мееровича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,с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л.В.Коростылёва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«Песенка про Африку»</w:t>
      </w:r>
    </w:p>
    <w:p w:rsidR="005424CC" w:rsidRPr="004A7C0F" w:rsidRDefault="005424CC" w:rsidP="009563D2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Муз.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В.Шаинского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,с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л.М.Львовского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Пожалуйста,не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жалуйся»</w:t>
      </w:r>
    </w:p>
    <w:p w:rsidR="005424CC" w:rsidRPr="004A7C0F" w:rsidRDefault="005424CC" w:rsidP="009563D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9.Муз.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В.Казенина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сл.Ф.Лаубе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«Песенка старого зверя»</w:t>
      </w:r>
    </w:p>
    <w:p w:rsidR="005424CC" w:rsidRPr="004A7C0F" w:rsidRDefault="005424CC" w:rsidP="0095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4A7C0F" w:rsidRDefault="005424CC" w:rsidP="009563D2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Е.Крылатов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«Колыбельная медведицы»</w:t>
      </w:r>
    </w:p>
    <w:p w:rsidR="005424CC" w:rsidRPr="004A7C0F" w:rsidRDefault="005424CC" w:rsidP="009563D2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И.Ефремов « Вечерняя песня»</w:t>
      </w:r>
    </w:p>
    <w:p w:rsidR="005424CC" w:rsidRPr="004A7C0F" w:rsidRDefault="005424CC" w:rsidP="009563D2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В.Казенин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«Песня о дружбе»</w:t>
      </w:r>
    </w:p>
    <w:p w:rsidR="005424CC" w:rsidRPr="004A7C0F" w:rsidRDefault="005424CC" w:rsidP="009563D2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Д.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Львов-Компанеец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«Рак-отшельник»</w:t>
      </w:r>
    </w:p>
    <w:p w:rsidR="005424CC" w:rsidRPr="004A7C0F" w:rsidRDefault="005424CC" w:rsidP="009563D2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</w:p>
    <w:p w:rsidR="005424CC" w:rsidRPr="004A7C0F" w:rsidRDefault="005424CC" w:rsidP="009563D2">
      <w:pPr>
        <w:shd w:val="clear" w:color="auto" w:fill="FFFFFF"/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Требования к контрольным урокам</w:t>
      </w:r>
    </w:p>
    <w:p w:rsidR="005424CC" w:rsidRPr="004A7C0F" w:rsidRDefault="005424CC" w:rsidP="00956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переходе учащихся из младшего хора в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преподавателю необходимо руководствоваться оценкой индивидуального овладения 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вокально-хоровыми навыками каждого ребенка на данном этапе.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Промежуточная аттестация проводится в конце учебного года в виде 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контрольного урока. Следует учитывать текущую работу ученика на протяжении всего обучения в данном хоровом коллективе. К моменту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перехода ребенка из младшего в средний хор преподаватель на переводном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зачете, прослушивая каждого учащегося, должен обратить внимание на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хоровые умения и знания, которыми он должен овладеть в младшем хоре:</w:t>
      </w:r>
    </w:p>
    <w:p w:rsidR="005424CC" w:rsidRPr="004A7C0F" w:rsidRDefault="005424CC" w:rsidP="0095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1.Основные навыки певческой установки -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пение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сидя и стоя.</w:t>
      </w:r>
    </w:p>
    <w:p w:rsidR="005424CC" w:rsidRPr="004A7C0F" w:rsidRDefault="005424CC" w:rsidP="009563D2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2.Овладение первичными навыками интонирования.</w:t>
      </w:r>
    </w:p>
    <w:p w:rsidR="005424CC" w:rsidRPr="004A7C0F" w:rsidRDefault="005424CC" w:rsidP="009563D2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3.Начальное овладение цепным дыханием.</w:t>
      </w:r>
    </w:p>
    <w:p w:rsidR="005424CC" w:rsidRPr="004A7C0F" w:rsidRDefault="005424CC" w:rsidP="009563D2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4. Начальное использование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звуковедения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5424CC" w:rsidRPr="004A7C0F" w:rsidRDefault="005424CC" w:rsidP="009563D2">
      <w:pPr>
        <w:shd w:val="clear" w:color="auto" w:fill="FFFFFF"/>
        <w:spacing w:before="49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Средний хор, 1 полугодие</w:t>
      </w:r>
    </w:p>
    <w:p w:rsidR="005424CC" w:rsidRPr="004A7C0F" w:rsidRDefault="005424CC" w:rsidP="009563D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Закрепление начальных певческих навыков. Певческая установка: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положение головы, корпуса, умение правильно сидеть и стоять во время </w:t>
      </w:r>
      <w:r w:rsidRPr="004A7C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пения.</w:t>
      </w:r>
    </w:p>
    <w:p w:rsidR="005424CC" w:rsidRPr="004A7C0F" w:rsidRDefault="005424CC" w:rsidP="009563D2">
      <w:pPr>
        <w:shd w:val="clear" w:color="auto" w:fill="FFFFFF"/>
        <w:tabs>
          <w:tab w:val="left" w:pos="1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2.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Понятие и понимание дирижерских жестов. Указания дирижера: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«внимание»,  «дыхание»,  «начало»,  «окончание»;     понимание  начальных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основ, на которых базируется дальнейшее обучение учащихся.</w:t>
      </w:r>
    </w:p>
    <w:p w:rsidR="005424CC" w:rsidRPr="004A7C0F" w:rsidRDefault="005424CC" w:rsidP="009563D2">
      <w:pPr>
        <w:widowControl w:val="0"/>
        <w:numPr>
          <w:ilvl w:val="0"/>
          <w:numId w:val="1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0" w:after="0" w:line="240" w:lineRule="auto"/>
        <w:ind w:left="5" w:firstLine="71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Певческое дыхание.  Дыхательные    упражнения перед началом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пения. Начало звука. Дыхание перед началом пения. Одновременный вдох и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начало   пения.   Различный   характер   дыхания   перед   началом   пения   в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зависимости   от  характера  и  темпа  исполняемого   произведения.   Смена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дыхания в процессе пения; различные его приемы (короткое и активное в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быстрых   произведениях,   более   спокойное,   но   также   активное       -   в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медленных).</w:t>
      </w:r>
    </w:p>
    <w:p w:rsidR="005424CC" w:rsidRPr="004A7C0F" w:rsidRDefault="005424CC" w:rsidP="009563D2">
      <w:pPr>
        <w:widowControl w:val="0"/>
        <w:numPr>
          <w:ilvl w:val="0"/>
          <w:numId w:val="1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5" w:after="0" w:line="240" w:lineRule="auto"/>
        <w:ind w:left="5" w:firstLine="71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Элементы    работы    над    звукообразованием.    Положение    рта,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свободной нижней челюсти, головной резонатор. Естественный свободный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звук без крика и напряжения (форсирования). Преимущественно мягкая атака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звука. Округление гласных. Красота и естественность звучания голоса.</w:t>
      </w:r>
    </w:p>
    <w:p w:rsidR="005424CC" w:rsidRPr="004A7C0F" w:rsidRDefault="005424CC" w:rsidP="00956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4A7C0F" w:rsidRDefault="005424CC" w:rsidP="009563D2">
      <w:pPr>
        <w:widowControl w:val="0"/>
        <w:numPr>
          <w:ilvl w:val="0"/>
          <w:numId w:val="15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0"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Развитие музыкального слуха у учащегося. Работа над унисоном и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единой     манерой     пения.     Чистое     и     выразительное     интонирование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диатонических ступеней лада. Умение хорошо слышать себя и соседа-певца,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игра «эхо»; чередование по фразам пения вслух и «про себя»; «передача</w:t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фразы»   -   исполнение   мелодии   целиком   по   очереди   группами   хора.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Знакомство   с навыками «цепного дыхания» (пение выдержанного звука в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конце произведения) и ощущением фразировки, как структурной ячейки</w:t>
      </w: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музыкальной формы - основополагающим моментом в начальном обучении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пению. Распределение дыхания по продолжительным музыкальным фразам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принципу «как можно раньше учить «цепному дыханию».</w:t>
      </w:r>
    </w:p>
    <w:p w:rsidR="005424CC" w:rsidRPr="004A7C0F" w:rsidRDefault="005424CC" w:rsidP="009563D2">
      <w:pPr>
        <w:widowControl w:val="0"/>
        <w:numPr>
          <w:ilvl w:val="0"/>
          <w:numId w:val="15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0"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над интонацией. Чистое интонирование ступеней мажорного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  минорного  лада.   Особенности  исполнения 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восходящих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 нисходящих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попевок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  Развитие   начальных   навыков   «слушания   себя   со   стороны».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Устойчивое     интонирование     одноголосных     мелодий     при     сложном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аккомпанементе.  Работа  над координацией  слуха  и  голоса.  Исполнение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произведений в удобной тесситуре и ограниченном диапазоне.</w:t>
      </w:r>
    </w:p>
    <w:p w:rsidR="005424CC" w:rsidRPr="004A7C0F" w:rsidRDefault="005424CC" w:rsidP="009563D2">
      <w:pPr>
        <w:shd w:val="clear" w:color="auto" w:fill="FFFFFF"/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7.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Дикция.   Развитие   дикционных   навыков.   Пение   скороговорок.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Гласные   и   согласные,   их  роль   в   пении.   Взаимоотношение   гласных   и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согласных.   Отнесение  внутри  слова  согласных  к  последующему  слогу.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Соблюдение динамической ровности при произнесении текста.</w:t>
      </w:r>
    </w:p>
    <w:p w:rsidR="005424CC" w:rsidRPr="004A7C0F" w:rsidRDefault="005424CC" w:rsidP="009563D2">
      <w:pPr>
        <w:shd w:val="clear" w:color="auto" w:fill="FFFFFF"/>
        <w:tabs>
          <w:tab w:val="left" w:pos="12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8.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Навыки    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(распевание     слогов)     и     других     штрихов.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Совершенствование активного дыхания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поп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staccato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вокальных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упражнениях,  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попевках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Пропевание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отдельных  музыкальных  фраз   на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«поп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стремление к напевному звуку, кантилене.</w:t>
      </w:r>
    </w:p>
    <w:p w:rsidR="005424CC" w:rsidRPr="004A7C0F" w:rsidRDefault="005424CC" w:rsidP="009563D2">
      <w:pPr>
        <w:shd w:val="clear" w:color="auto" w:fill="FFFFFF"/>
        <w:tabs>
          <w:tab w:val="left" w:pos="10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9.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Ритм и пульсация. Ритмическая устойчивость в умеренных темпах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    соотношении    простейших    длительностей:    половинная,    четверть,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восьмая. Ритмическая устойчивость в более быстрых и медленных темпах с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более сложным ритмическим рисунком в процессе обучения.</w:t>
      </w:r>
    </w:p>
    <w:p w:rsidR="005424CC" w:rsidRPr="004A7C0F" w:rsidRDefault="005424CC" w:rsidP="009563D2">
      <w:pPr>
        <w:shd w:val="clear" w:color="auto" w:fill="FFFFFF"/>
        <w:tabs>
          <w:tab w:val="left" w:pos="1224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10.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Владение нюансами (филировка звука). Упражнения на активность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дыхательного   процесса,   умение   распределять   свое   дыхание   на   фразу,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наполнять звук воздухом и филировать его. Понятия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crescendo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diminuendo.</w:t>
      </w:r>
    </w:p>
    <w:p w:rsidR="005424CC" w:rsidRPr="004A7C0F" w:rsidRDefault="005424CC" w:rsidP="009563D2">
      <w:pPr>
        <w:shd w:val="clear" w:color="auto" w:fill="FFFFFF"/>
        <w:spacing w:before="56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Средний хор, 2 полугодие</w:t>
      </w:r>
    </w:p>
    <w:p w:rsidR="005424CC" w:rsidRPr="004A7C0F" w:rsidRDefault="005424CC" w:rsidP="009563D2">
      <w:pPr>
        <w:widowControl w:val="0"/>
        <w:numPr>
          <w:ilvl w:val="0"/>
          <w:numId w:val="1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Владение регистрами. Постепенное расширение диапазона. Способы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формирования гласных в различных регистрах (головное звучание).</w:t>
      </w:r>
    </w:p>
    <w:p w:rsidR="005424CC" w:rsidRPr="004A7C0F" w:rsidRDefault="005424CC" w:rsidP="009563D2">
      <w:pPr>
        <w:widowControl w:val="0"/>
        <w:numPr>
          <w:ilvl w:val="0"/>
          <w:numId w:val="1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Темп. Продолжение освоения ритмической устойчивости в более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быстрых    и    медленных    темпах.    Развитие    ритмического    мышления.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Простукивание ритма и пульса произведения,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пропевание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по фразам. На</w:t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примере распевания знакомство с ровным ритмом, пунктирным ритмом и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синкопой. Пауза. Пение по слогам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попевок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с вслушиванием в паузы между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слогами. Цезура. Фермата. Пение выдержанного звука в конце произведения,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конце отдельных частей.</w:t>
      </w:r>
    </w:p>
    <w:p w:rsidR="005424CC" w:rsidRPr="004A7C0F" w:rsidRDefault="005424CC" w:rsidP="009563D2">
      <w:pPr>
        <w:widowControl w:val="0"/>
        <w:numPr>
          <w:ilvl w:val="0"/>
          <w:numId w:val="1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  работы   над   интонированием,   совершенствование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цепного дыхания. Пение несложных двухголосных песен с сопровождением.</w:t>
      </w:r>
    </w:p>
    <w:p w:rsidR="005424CC" w:rsidRPr="004A7C0F" w:rsidRDefault="005424CC" w:rsidP="009563D2">
      <w:pPr>
        <w:widowControl w:val="0"/>
        <w:numPr>
          <w:ilvl w:val="0"/>
          <w:numId w:val="1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Пение нотного текста по партитуре. Пение по отдельным голосам,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соединение    двух    голосов,   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пропевание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отдельными    интервалами   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5424CC" w:rsidRPr="004A7C0F" w:rsidRDefault="005424CC" w:rsidP="009563D2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вертикали. Грамотный разбор произведения. Формообразование: фраза, 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предложение, цезура, повторность, изменяемость.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Звуковысотность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: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движения мелодии, повторность звуков,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поступенность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скачкообразность и др. Ритмическая организация музыки: пульс, темп.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Динамические оттенки. Штрихи.</w:t>
      </w:r>
    </w:p>
    <w:p w:rsidR="005424CC" w:rsidRPr="004A7C0F" w:rsidRDefault="005424CC" w:rsidP="009563D2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240" w:lineRule="auto"/>
        <w:ind w:left="10" w:firstLine="720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Навыки   многоголосия.   Канон.   Пение   несложных   двухголосных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произведений без сопровождения.</w:t>
      </w:r>
    </w:p>
    <w:p w:rsidR="005424CC" w:rsidRPr="004A7C0F" w:rsidRDefault="005424CC" w:rsidP="009563D2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240" w:lineRule="auto"/>
        <w:ind w:left="10" w:firstLine="720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Двухдольный и четырехдольный размеры. Знакомство с жанрами, в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которых используются эти размеры. Определение сильной доли в вокальной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мелодии и стихотворном тексте. Ознакомление с   куплетной формой, как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наиболее часто встречающейся в репертуаре хорового класса. Запев, припев,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сочетание запевов солиста или группы солистов с хором.</w:t>
      </w:r>
    </w:p>
    <w:p w:rsidR="005424CC" w:rsidRPr="004A7C0F" w:rsidRDefault="005424CC" w:rsidP="009563D2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240" w:lineRule="auto"/>
        <w:ind w:left="10" w:firstLine="720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Трехдольный размер.  Навык исполнения текста  в  неквадратном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метре. Разбор метрического строения - одна сильная доля и две слабые.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Понимание дирижерского жеста.</w:t>
      </w:r>
    </w:p>
    <w:p w:rsidR="005424CC" w:rsidRPr="004A7C0F" w:rsidRDefault="005424CC" w:rsidP="009563D2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240" w:lineRule="auto"/>
        <w:ind w:left="10" w:firstLine="720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Пение   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a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cappella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   Совершенствование    навыков        пения    без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сопровождения на более сложном репертуаре.</w:t>
      </w:r>
    </w:p>
    <w:p w:rsidR="005424CC" w:rsidRPr="004A7C0F" w:rsidRDefault="005424CC" w:rsidP="009563D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 xml:space="preserve">       Примерный репертуарный список</w:t>
      </w:r>
    </w:p>
    <w:p w:rsidR="005424CC" w:rsidRPr="004A7C0F" w:rsidRDefault="005424CC" w:rsidP="009563D2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1.Ж.Металиди. «Кораблик»</w:t>
      </w:r>
    </w:p>
    <w:p w:rsidR="005424CC" w:rsidRPr="004A7C0F" w:rsidRDefault="005424CC" w:rsidP="009563D2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 Г.Гендель  «Ария»</w:t>
      </w:r>
    </w:p>
    <w:p w:rsidR="005424CC" w:rsidRPr="004A7C0F" w:rsidRDefault="005424CC" w:rsidP="009563D2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Л.Бетховен. «Майская песнь»</w:t>
      </w:r>
    </w:p>
    <w:p w:rsidR="005424CC" w:rsidRPr="004A7C0F" w:rsidRDefault="005424CC" w:rsidP="009563D2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Г.Гладков.  «Не бойся быть отважным»</w:t>
      </w:r>
    </w:p>
    <w:p w:rsidR="005424CC" w:rsidRPr="004A7C0F" w:rsidRDefault="005424CC" w:rsidP="009563D2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5. Л.Шварц. «Далеко»</w:t>
      </w:r>
    </w:p>
    <w:p w:rsidR="005424CC" w:rsidRPr="004A7C0F" w:rsidRDefault="005424CC" w:rsidP="009563D2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А.Островский «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е,ми,фа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</w:p>
    <w:p w:rsidR="005424CC" w:rsidRPr="004A7C0F" w:rsidRDefault="005424CC" w:rsidP="009563D2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В.Шаинский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«Песенка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Свистулькина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424CC" w:rsidRPr="004A7C0F" w:rsidRDefault="005424CC" w:rsidP="009563D2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8. И.С.Бах. «Осень»</w:t>
      </w:r>
    </w:p>
    <w:p w:rsidR="005424CC" w:rsidRPr="004A7C0F" w:rsidRDefault="005424CC" w:rsidP="009563D2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ар.песня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«Милый Генрих»</w:t>
      </w:r>
    </w:p>
    <w:p w:rsidR="005424CC" w:rsidRPr="004A7C0F" w:rsidRDefault="005424CC" w:rsidP="009563D2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В.Моцарт «Славим мир»</w:t>
      </w:r>
    </w:p>
    <w:p w:rsidR="005424CC" w:rsidRPr="004A7C0F" w:rsidRDefault="005424CC" w:rsidP="009563D2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И.Брамс. «Петрушка»</w:t>
      </w:r>
    </w:p>
    <w:p w:rsidR="005424CC" w:rsidRPr="004A7C0F" w:rsidRDefault="005424CC" w:rsidP="009563D2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12.Я.Дубравин. «Три картины»</w:t>
      </w:r>
    </w:p>
    <w:p w:rsidR="005424CC" w:rsidRDefault="005424CC" w:rsidP="009563D2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</w:pPr>
    </w:p>
    <w:p w:rsidR="005E6990" w:rsidRPr="004A7C0F" w:rsidRDefault="005E6990" w:rsidP="009563D2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</w:pPr>
    </w:p>
    <w:p w:rsidR="005424CC" w:rsidRPr="004A7C0F" w:rsidRDefault="005424CC" w:rsidP="009563D2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Требования к контрольным урокам</w:t>
      </w:r>
    </w:p>
    <w:p w:rsidR="005424CC" w:rsidRPr="004A7C0F" w:rsidRDefault="005424CC" w:rsidP="00956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 переходе учащихся из среднего в старший хор на контрольном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уроке преподаватель также в индивидуальной форме определяет готовность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данного ребенка петь в старшем хоре. Основными критериями перевода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учащегося на следующую ступень являются:</w:t>
      </w:r>
    </w:p>
    <w:p w:rsidR="005424CC" w:rsidRPr="004A7C0F" w:rsidRDefault="005424CC" w:rsidP="009563D2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1.Единство звукообразования.</w:t>
      </w:r>
    </w:p>
    <w:p w:rsidR="005424CC" w:rsidRPr="004A7C0F" w:rsidRDefault="005424CC" w:rsidP="0095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2.Овладение «высокой вокальной позицией».</w:t>
      </w:r>
    </w:p>
    <w:p w:rsidR="005424CC" w:rsidRPr="004A7C0F" w:rsidRDefault="005424CC" w:rsidP="009563D2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3.Умение свободно петь двухголосные произведения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Овладение   навыками  интонирования  произведений  без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сопровождения.</w:t>
      </w:r>
    </w:p>
    <w:p w:rsidR="005424CC" w:rsidRPr="004A7C0F" w:rsidRDefault="005424CC" w:rsidP="009563D2">
      <w:pPr>
        <w:shd w:val="clear" w:color="auto" w:fill="FFFFFF"/>
        <w:spacing w:before="10" w:after="0" w:line="240" w:lineRule="auto"/>
        <w:ind w:right="32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5.Сформированное пение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поп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6.Развитая певческая дикция. </w:t>
      </w:r>
    </w:p>
    <w:p w:rsidR="005424CC" w:rsidRPr="004A7C0F" w:rsidRDefault="005424CC" w:rsidP="009563D2">
      <w:pPr>
        <w:shd w:val="clear" w:color="auto" w:fill="FFFFFF"/>
        <w:spacing w:before="10" w:after="0" w:line="240" w:lineRule="auto"/>
        <w:ind w:right="3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7.Расширение диапазона голоса.</w:t>
      </w:r>
    </w:p>
    <w:p w:rsidR="005424CC" w:rsidRPr="004A7C0F" w:rsidRDefault="005424CC" w:rsidP="009563D2">
      <w:pPr>
        <w:shd w:val="clear" w:color="auto" w:fill="FFFFFF"/>
        <w:spacing w:before="10" w:after="0" w:line="240" w:lineRule="auto"/>
        <w:ind w:right="3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424CC" w:rsidRPr="004A7C0F" w:rsidRDefault="005424CC" w:rsidP="009563D2">
      <w:pPr>
        <w:shd w:val="clear" w:color="auto" w:fill="FFFFFF"/>
        <w:spacing w:before="10" w:after="0" w:line="240" w:lineRule="auto"/>
        <w:ind w:right="3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Старший хор, 1 полугодие</w:t>
      </w:r>
    </w:p>
    <w:p w:rsidR="005424CC" w:rsidRPr="004A7C0F" w:rsidRDefault="005424CC" w:rsidP="009563D2">
      <w:pPr>
        <w:widowControl w:val="0"/>
        <w:numPr>
          <w:ilvl w:val="0"/>
          <w:numId w:val="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Певческая установка. Закрепление навыков, полученных в среднем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хоре. Дыхательные упражнения. Задержка дыхания перед началом пения.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Исполнение пауз между звуками без смены дыхания (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staccato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). Работа над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дыханием как важным фактором выразительного  исполнения.  Пение  на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опоре. Совершенствование навыков «цепного дыхания» на длинных фразах,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не имеющих пауз; на длинных звуках или аккордах в несколько тактов;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пение произведения целиком на «цепном дыхании».</w:t>
      </w:r>
    </w:p>
    <w:p w:rsidR="005424CC" w:rsidRPr="004A7C0F" w:rsidRDefault="005424CC" w:rsidP="009563D2">
      <w:pPr>
        <w:widowControl w:val="0"/>
        <w:numPr>
          <w:ilvl w:val="0"/>
          <w:numId w:val="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Закрепление   навыков  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звуковедения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  Контроль   и   освобождение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певческого аппарата. Ровность звучания на протяжении всего диапазона</w:t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голоса.    Высокая    вокальная    позиция.    Использование    скачкообразных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движений и полутоновых интонаций. Совершенствование   навыка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пения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а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cappella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Умение слышать сочетание интервалов в исполнении произведения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два-три голоса.</w:t>
      </w:r>
    </w:p>
    <w:p w:rsidR="005424CC" w:rsidRPr="004A7C0F" w:rsidRDefault="005424CC" w:rsidP="009563D2">
      <w:pPr>
        <w:widowControl w:val="0"/>
        <w:numPr>
          <w:ilvl w:val="0"/>
          <w:numId w:val="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Совершенствование    ансамбля    и    строя.    Закрепление    навыков,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полученных в среднем хоре. Достижение чистоты строя в произведениях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различного склада изложения и с различными средствами музыкального</w:t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языка.</w:t>
      </w:r>
    </w:p>
    <w:p w:rsidR="005424CC" w:rsidRPr="004A7C0F" w:rsidRDefault="005424CC" w:rsidP="009563D2">
      <w:pPr>
        <w:widowControl w:val="0"/>
        <w:numPr>
          <w:ilvl w:val="0"/>
          <w:numId w:val="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Многоголосие.     Развитие    навыка    интервального,     аккордового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мышления. Выработка чистой интонации при двух-, трехголосном пении.</w:t>
      </w:r>
    </w:p>
    <w:p w:rsidR="005424CC" w:rsidRPr="004A7C0F" w:rsidRDefault="005424CC" w:rsidP="009563D2">
      <w:pPr>
        <w:widowControl w:val="0"/>
        <w:numPr>
          <w:ilvl w:val="0"/>
          <w:numId w:val="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Продолжение    работы     над    освоением    музыкальной     формы.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Знакомство    с   произведениями   крупной    формы.    Определение    формы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 xml:space="preserve">(куплетная,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двухчастная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трехчастная, рондо и др.). Особое внимание следует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уделять куплетной форме, как наиболее часто встречающейся в репертуаре</w:t>
      </w:r>
    </w:p>
    <w:p w:rsidR="005424CC" w:rsidRPr="004A7C0F" w:rsidRDefault="005424CC" w:rsidP="00956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хорового класса. Заложенный в самой ее природе принцип многократного </w:t>
      </w: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повтора музыкального материала таит в себе опасность внутреннего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ощущения статичности, преодолеть которую можно лишь с помощью 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разнообразных приемов варьирования, основанных, как правило, на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принципе развития поэтического содержания. Достижение в каждом куплете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новых оттенков общего смыслового и эмоционального содержания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произведения. Разучивание по разделам. Знакомство с многообразными </w:t>
      </w: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жанрами хоровой музыки. Краткие беседы-ознакомления учащихся со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стилем отдельных композиторов разных эпох.</w:t>
      </w:r>
    </w:p>
    <w:p w:rsidR="005424CC" w:rsidRPr="004A7C0F" w:rsidRDefault="005424CC" w:rsidP="009563D2">
      <w:pPr>
        <w:shd w:val="clear" w:color="auto" w:fill="FFFFFF"/>
        <w:spacing w:before="49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Старший хор, 2 полугодие</w:t>
      </w:r>
    </w:p>
    <w:p w:rsidR="005424CC" w:rsidRPr="004A7C0F" w:rsidRDefault="005424CC" w:rsidP="009563D2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Развитие   исполнительских   навыков.   Свободное   чтение   нотного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текста по партиям и партитурам. Работа над фразировкой, вытекающей из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музыкального и текстового содержания. Разбор тонального плана, ладовой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структуры,    гармонической    канвы    произведения.    Работа   над   словом,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музыкальной      и      поэтической       фразой.       Динамика      и       агогика,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взаимопроникновение   двух   элементов   при   исполнении   произведений.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агогических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возможностей исполнения произведений: пение в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строго   размеренном   темпе;   сопоставление   двух   темпов   (медленный   и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быстрый); замедление в конце произведения; различные виды фермат.</w:t>
      </w:r>
    </w:p>
    <w:p w:rsidR="005424CC" w:rsidRPr="004A7C0F" w:rsidRDefault="005424CC" w:rsidP="009563D2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Анализ  интонационных трудностей произведения.  Вычленение и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проработка трудных интонационных моментов.</w:t>
      </w:r>
    </w:p>
    <w:p w:rsidR="005424CC" w:rsidRPr="004A7C0F" w:rsidRDefault="005424CC" w:rsidP="009563D2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Ритмические трудности. Проработка сложных ритмических рисунков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   тактированием.     Пение     одного     предложения     с     выразительным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тактированием. Пение с дроблением более мелкими длительностями. Особое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внимание следует уделять «звучащим» паузам.</w:t>
      </w:r>
    </w:p>
    <w:p w:rsidR="005424CC" w:rsidRPr="004A7C0F" w:rsidRDefault="005424CC" w:rsidP="009563D2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Навыки  работы   над  произведением  в  целом.   Пение 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a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cappella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Грамотное       чтение       партитур        с       тактированием,        пульсацией.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Сольфеджирование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музыкального текста, далее  -  с произнесением слов.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Вычленение кульминационных разделов. Выявление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идейно-эмоционального</w:t>
      </w:r>
      <w:proofErr w:type="gramEnd"/>
    </w:p>
    <w:p w:rsidR="005424CC" w:rsidRPr="004A7C0F" w:rsidRDefault="005424CC" w:rsidP="00956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смысла, работа над художественным образом. Использование 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дополнительных средств в исполнении. Использование приемов запева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солиста (или группы солистов) с хором, варьирование элементов хоровой и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оркестровой (фортепианной) аранжировки и пр. Использование других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шумовых и музыкальных инструментов помимо фортепиано.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Исполнительскому воплощению произведений, яркости, праздничности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концерта-действа всячески способствует использование элементов </w:t>
      </w:r>
      <w:r w:rsidRPr="004A7C0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театрализации. Исполнительские приемы при этом должны быть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 оправданы, не превращаясь в развлечение или в способ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демонстрации «эффектов», отвлекающих от музыки.</w:t>
      </w:r>
    </w:p>
    <w:p w:rsidR="005424CC" w:rsidRPr="004A7C0F" w:rsidRDefault="005424CC" w:rsidP="009563D2">
      <w:pPr>
        <w:shd w:val="clear" w:color="auto" w:fill="FFFFFF"/>
        <w:spacing w:before="62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>Примерные репертуарные списки</w:t>
      </w:r>
    </w:p>
    <w:p w:rsidR="005424CC" w:rsidRPr="004A7C0F" w:rsidRDefault="005424CC" w:rsidP="009563D2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М.Глинка «Жаворонок»</w:t>
      </w:r>
    </w:p>
    <w:p w:rsidR="005424CC" w:rsidRPr="004A7C0F" w:rsidRDefault="005424CC" w:rsidP="009563D2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М.Даргомыжский. «Хор Русалок»</w:t>
      </w:r>
    </w:p>
    <w:p w:rsidR="005424CC" w:rsidRPr="004A7C0F" w:rsidRDefault="005424CC" w:rsidP="009563D2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Н.Римский-Корсаков. «Не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высоты»</w:t>
      </w:r>
    </w:p>
    <w:p w:rsidR="005424CC" w:rsidRPr="004A7C0F" w:rsidRDefault="005424CC" w:rsidP="009563D2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П.Чайковский. «Весна»</w:t>
      </w:r>
    </w:p>
    <w:p w:rsidR="005424CC" w:rsidRPr="004A7C0F" w:rsidRDefault="005424CC" w:rsidP="009563D2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С.Рахманинов. «Ночка»</w:t>
      </w:r>
    </w:p>
    <w:p w:rsidR="005424CC" w:rsidRPr="004A7C0F" w:rsidRDefault="005424CC" w:rsidP="009563D2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Р.Глиэр. «Здравствуй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 зима»</w:t>
      </w:r>
    </w:p>
    <w:p w:rsidR="005424CC" w:rsidRPr="004A7C0F" w:rsidRDefault="005424CC" w:rsidP="009563D2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Р.Глиэр. «Травка зеленеет»</w:t>
      </w:r>
    </w:p>
    <w:p w:rsidR="005424CC" w:rsidRPr="004A7C0F" w:rsidRDefault="005424CC" w:rsidP="009563D2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Г.Гранкин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«Утро России»</w:t>
      </w:r>
    </w:p>
    <w:p w:rsidR="005424CC" w:rsidRPr="004A7C0F" w:rsidRDefault="005424CC" w:rsidP="009563D2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Л.Хайтович. «Музыкальный дом»</w:t>
      </w:r>
    </w:p>
    <w:p w:rsidR="005424CC" w:rsidRPr="004A7C0F" w:rsidRDefault="005424CC" w:rsidP="009563D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10.С.Рахманинов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.«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Задремали волны»</w:t>
      </w:r>
    </w:p>
    <w:p w:rsidR="005424CC" w:rsidRPr="004A7C0F" w:rsidRDefault="005424CC" w:rsidP="009563D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11.Л.Бетховен. «Счастливый человек»</w:t>
      </w:r>
    </w:p>
    <w:p w:rsidR="005424CC" w:rsidRPr="004A7C0F" w:rsidRDefault="005424CC" w:rsidP="009563D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12.Л.Керубини. «Весёлый канон»</w:t>
      </w:r>
    </w:p>
    <w:p w:rsidR="005424CC" w:rsidRPr="004A7C0F" w:rsidRDefault="005424CC" w:rsidP="00956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13.Л.Бетховен. "Майская песнь».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 xml:space="preserve"> </w:t>
      </w: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24CC" w:rsidRPr="004A7C0F" w:rsidRDefault="005424CC" w:rsidP="00956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4A7C0F" w:rsidRDefault="005424CC" w:rsidP="009563D2">
      <w:pPr>
        <w:shd w:val="clear" w:color="auto" w:fill="FFFFFF"/>
        <w:spacing w:before="6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                  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III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 Требования к уровню подготовки обучающихся</w:t>
      </w:r>
    </w:p>
    <w:p w:rsidR="005424CC" w:rsidRPr="004A7C0F" w:rsidRDefault="005424CC" w:rsidP="009563D2">
      <w:pPr>
        <w:shd w:val="clear" w:color="auto" w:fill="FFFFFF"/>
        <w:spacing w:before="211"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Результатом     освоения    программы  учебного     предмета  «Хор и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сводная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хора»,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являются следующие знания, умения, навыки:</w:t>
      </w:r>
    </w:p>
    <w:p w:rsidR="005424CC" w:rsidRPr="004A7C0F" w:rsidRDefault="005424CC" w:rsidP="009563D2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240" w:lineRule="auto"/>
        <w:ind w:firstLine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наличие   у   обучающегося   интереса   к   музыкальному   искусству,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хоровому исполнительству;</w:t>
      </w:r>
    </w:p>
    <w:p w:rsidR="005424CC" w:rsidRPr="004A7C0F" w:rsidRDefault="005424CC" w:rsidP="009563D2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240" w:lineRule="auto"/>
        <w:ind w:firstLine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знание   начальных   основ   хорового   искусства,   вокально-хоровых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      хоровых       партитур,       художественно-исполнительских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возможностей хорового коллектива;</w:t>
      </w:r>
    </w:p>
    <w:p w:rsidR="005424CC" w:rsidRPr="004A7C0F" w:rsidRDefault="005424CC" w:rsidP="009563D2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ind w:left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знание профессиональной терминологии;</w:t>
      </w:r>
    </w:p>
    <w:p w:rsidR="005424CC" w:rsidRPr="004A7C0F" w:rsidRDefault="005424CC" w:rsidP="009563D2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ind w:firstLine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умение передавать авторский замысел музыкального произведения с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органического сочетания слова и музыки;</w:t>
      </w:r>
    </w:p>
    <w:p w:rsidR="005424CC" w:rsidRPr="004A7C0F" w:rsidRDefault="005424CC" w:rsidP="009563D2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ind w:firstLine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навыки коллективного хорового исполнительского творчества, в том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числе,    отражающие    взаимоотношения    между    солистом    и    хоровым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коллективом;</w:t>
      </w:r>
    </w:p>
    <w:p w:rsidR="005424CC" w:rsidRPr="004A7C0F" w:rsidRDefault="005424CC" w:rsidP="009563D2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240" w:lineRule="auto"/>
        <w:ind w:firstLine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сформированные    практические    навыки    исполнения    авторских,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народных хоровых и вокальных ансамблевых произведений отечественной и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зарубежной музыки, в том числе хоровых произведений для детей;</w:t>
      </w:r>
    </w:p>
    <w:p w:rsidR="005424CC" w:rsidRPr="004A7C0F" w:rsidRDefault="005424CC" w:rsidP="009563D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</w:p>
    <w:p w:rsidR="005424CC" w:rsidRPr="004A7C0F" w:rsidRDefault="005424CC" w:rsidP="009563D2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  практических   навыков   исполнения   партий   в   составе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вокального ансамбля и хорового коллектива;</w:t>
      </w:r>
    </w:p>
    <w:p w:rsidR="005424CC" w:rsidRPr="004A7C0F" w:rsidRDefault="005424CC" w:rsidP="009563D2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240" w:lineRule="auto"/>
        <w:ind w:left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устройства и принципов работы голосового аппарата;</w:t>
      </w:r>
    </w:p>
    <w:p w:rsidR="005424CC" w:rsidRPr="004A7C0F" w:rsidRDefault="005424CC" w:rsidP="009563D2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обладание диапазоном в рамках принятой классификации;</w:t>
      </w:r>
    </w:p>
    <w:p w:rsidR="005424CC" w:rsidRPr="004A7C0F" w:rsidRDefault="005424CC" w:rsidP="009563D2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240" w:lineRule="auto"/>
        <w:ind w:left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всеми видами вокально-хорового дыхания;</w:t>
      </w:r>
    </w:p>
    <w:p w:rsidR="005424CC" w:rsidRPr="004A7C0F" w:rsidRDefault="005424CC" w:rsidP="009563D2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грамотно произносить текст в исполняемых произведениях;</w:t>
      </w:r>
    </w:p>
    <w:p w:rsidR="005424CC" w:rsidRPr="004A7C0F" w:rsidRDefault="005424CC" w:rsidP="009563D2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240" w:lineRule="auto"/>
        <w:ind w:firstLine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слышание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своего голоса в хоровой вертикали и понимание         его</w:t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функционального значения;</w:t>
      </w:r>
    </w:p>
    <w:p w:rsidR="005424CC" w:rsidRPr="004A7C0F" w:rsidRDefault="005424CC" w:rsidP="009563D2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знание </w:t>
      </w:r>
      <w:r w:rsidR="00703CC4"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метроритмических особенностей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разножанровых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музыкальных произведений;</w:t>
      </w:r>
    </w:p>
    <w:p w:rsidR="005424CC" w:rsidRPr="004A7C0F" w:rsidRDefault="005424CC" w:rsidP="009563D2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424CC" w:rsidRPr="004A7C0F">
          <w:pgSz w:w="11909" w:h="16834"/>
          <w:pgMar w:top="1174" w:right="848" w:bottom="360" w:left="1701" w:header="720" w:footer="720" w:gutter="0"/>
          <w:cols w:space="720"/>
        </w:sect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навыки чтения с листа.</w:t>
      </w:r>
    </w:p>
    <w:p w:rsidR="005424CC" w:rsidRPr="004A7C0F" w:rsidRDefault="005424CC" w:rsidP="009563D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Формы и методы контроля, система оценок</w:t>
      </w:r>
    </w:p>
    <w:p w:rsidR="00703CC4" w:rsidRPr="004A7C0F" w:rsidRDefault="005424CC" w:rsidP="009563D2">
      <w:pPr>
        <w:pStyle w:val="ad"/>
        <w:numPr>
          <w:ilvl w:val="0"/>
          <w:numId w:val="37"/>
        </w:numPr>
        <w:shd w:val="clear" w:color="auto" w:fill="FFFFFF"/>
        <w:spacing w:before="221"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Аттестация: цели, виды, форма, содержание</w:t>
      </w:r>
    </w:p>
    <w:p w:rsidR="005424CC" w:rsidRPr="004A7C0F" w:rsidRDefault="005424CC" w:rsidP="009563D2">
      <w:pPr>
        <w:pStyle w:val="ad"/>
        <w:shd w:val="clear" w:color="auto" w:fill="FFFFFF"/>
        <w:spacing w:before="221"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 программе обучения младшего   и среднего хоров используются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две основных формы контроля успеваемости - </w:t>
      </w:r>
      <w:r w:rsidRPr="004A7C0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текущая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</w:t>
      </w:r>
      <w:r w:rsidRPr="004A7C0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промежуточная</w:t>
      </w:r>
      <w:r w:rsidRPr="004A7C0F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. </w:t>
      </w:r>
    </w:p>
    <w:p w:rsidR="005424CC" w:rsidRPr="004A7C0F" w:rsidRDefault="005424CC" w:rsidP="009563D2">
      <w:pPr>
        <w:shd w:val="clear" w:color="auto" w:fill="FFFFFF"/>
        <w:spacing w:before="22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Методы текущего контроля:</w:t>
      </w:r>
    </w:p>
    <w:p w:rsidR="005424CC" w:rsidRPr="004A7C0F" w:rsidRDefault="005424CC" w:rsidP="009563D2">
      <w:pPr>
        <w:widowControl w:val="0"/>
        <w:numPr>
          <w:ilvl w:val="0"/>
          <w:numId w:val="3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" w:after="0" w:line="240" w:lineRule="auto"/>
        <w:ind w:left="9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оценка за работу в классе;</w:t>
      </w:r>
    </w:p>
    <w:p w:rsidR="005424CC" w:rsidRPr="004A7C0F" w:rsidRDefault="005424CC" w:rsidP="009563D2">
      <w:pPr>
        <w:widowControl w:val="0"/>
        <w:numPr>
          <w:ilvl w:val="0"/>
          <w:numId w:val="3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9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текущая сдача партий;</w:t>
      </w:r>
    </w:p>
    <w:p w:rsidR="005424CC" w:rsidRPr="004A7C0F" w:rsidRDefault="005424CC" w:rsidP="009563D2">
      <w:pPr>
        <w:widowControl w:val="0"/>
        <w:numPr>
          <w:ilvl w:val="0"/>
          <w:numId w:val="3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5" w:after="0" w:line="240" w:lineRule="auto"/>
        <w:ind w:left="917" w:right="25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контрольный урок в конце каждой четверти.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Виды промежуточного контроля:</w:t>
      </w:r>
    </w:p>
    <w:p w:rsidR="005424CC" w:rsidRPr="004A7C0F" w:rsidRDefault="005424CC" w:rsidP="009563D2">
      <w:pPr>
        <w:shd w:val="clear" w:color="auto" w:fill="FFFFFF"/>
        <w:tabs>
          <w:tab w:val="left" w:pos="10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переводной зачет в средний и старший хоры в конце учебного года.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 программе обучения старшего хора также используются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текущая</w:t>
      </w:r>
      <w:proofErr w:type="gramEnd"/>
    </w:p>
    <w:p w:rsidR="005424CC" w:rsidRPr="004A7C0F" w:rsidRDefault="005424CC" w:rsidP="009563D2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промежуточная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формы контроля.</w:t>
      </w:r>
    </w:p>
    <w:p w:rsidR="005424CC" w:rsidRPr="004A7C0F" w:rsidRDefault="005424CC" w:rsidP="009563D2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Методы текущего контроля:</w:t>
      </w:r>
    </w:p>
    <w:p w:rsidR="005424CC" w:rsidRPr="004A7C0F" w:rsidRDefault="005424CC" w:rsidP="009563D2">
      <w:pPr>
        <w:widowControl w:val="0"/>
        <w:numPr>
          <w:ilvl w:val="0"/>
          <w:numId w:val="3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922" w:right="4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сдача партий в квартетах.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Виды промежуточного контроля:</w:t>
      </w:r>
    </w:p>
    <w:p w:rsidR="005424CC" w:rsidRPr="004A7C0F" w:rsidRDefault="005424CC" w:rsidP="009563D2">
      <w:pPr>
        <w:widowControl w:val="0"/>
        <w:numPr>
          <w:ilvl w:val="0"/>
          <w:numId w:val="3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9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контрольный урок в конце каждого полугодия.</w:t>
      </w:r>
    </w:p>
    <w:p w:rsidR="005424CC" w:rsidRPr="004A7C0F" w:rsidRDefault="005424CC" w:rsidP="009563D2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Учет успеваемости учащихся проводится преподавателем на основе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текущих занятий, их посещений, индивидуальной и групповой проверки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знаний хоровых партий, участия в хоровом самоуправлении.</w:t>
      </w:r>
    </w:p>
    <w:p w:rsidR="005424CC" w:rsidRPr="004A7C0F" w:rsidRDefault="005424CC" w:rsidP="009563D2">
      <w:pPr>
        <w:shd w:val="clear" w:color="auto" w:fill="FFFFFF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 оценке учащегося учитывается также его участие в выступлениях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хорового коллектива. Повседневно оценивая каждого ученика, педагог, 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опираясь на ранее выявленный им уровень подготовленности каждого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ребенка, прежде всего, анализирует динамику усвоения им учебного 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материала, степень его прилежания, всеми средствами стимулируя его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учебе.</w:t>
      </w:r>
    </w:p>
    <w:p w:rsidR="005424CC" w:rsidRPr="004A7C0F" w:rsidRDefault="005424CC" w:rsidP="009563D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На протяжении всех этапов хорового обучения в настоящей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программе предусмотрено два переводных контрольных урока (зачета).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Первый контрольный урок (зачет) проводится после завершения обучения в младшем хоре при переводе детей в средний хор. Переводной контрольный </w:t>
      </w:r>
      <w:r w:rsidRPr="004A7C0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урок (зачет) проводится при переходе учащегося из среднего хора в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старший хор.</w:t>
      </w:r>
    </w:p>
    <w:p w:rsidR="005424CC" w:rsidRPr="004A7C0F" w:rsidRDefault="005424CC" w:rsidP="009563D2">
      <w:pPr>
        <w:shd w:val="clear" w:color="auto" w:fill="FFFFFF"/>
        <w:spacing w:before="5"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Формой промежуточной аттестации может быть зачет в виде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академического концерта.</w:t>
      </w:r>
    </w:p>
    <w:p w:rsidR="005424CC" w:rsidRPr="004A7C0F" w:rsidRDefault="005424CC" w:rsidP="009563D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При выведении итоговой (переводной) оценки учитывается </w:t>
      </w:r>
      <w:r w:rsidRPr="004A7C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следующее:</w:t>
      </w:r>
    </w:p>
    <w:p w:rsidR="005424CC" w:rsidRPr="004A7C0F" w:rsidRDefault="005424CC" w:rsidP="009563D2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оценка годовой работы ученика;</w:t>
      </w:r>
    </w:p>
    <w:p w:rsidR="005424CC" w:rsidRPr="004A7C0F" w:rsidRDefault="005424CC" w:rsidP="009563D2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оценка на зачете (академическом концерте);</w:t>
      </w:r>
    </w:p>
    <w:p w:rsidR="005424CC" w:rsidRPr="004A7C0F" w:rsidRDefault="005424CC" w:rsidP="009563D2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другие выступления ученика в течение учебного года.</w:t>
      </w:r>
    </w:p>
    <w:p w:rsidR="005424CC" w:rsidRPr="004A7C0F" w:rsidRDefault="005424CC" w:rsidP="009563D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95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2.Критерии оценок</w:t>
      </w:r>
    </w:p>
    <w:p w:rsidR="005424CC" w:rsidRPr="004A7C0F" w:rsidRDefault="005424CC" w:rsidP="0095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  итогам    исполнения    программы    на    зачете,    академическом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прослушивании или экзамене выставляется оценка по пятибалльной системе:</w:t>
      </w: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24CC" w:rsidRDefault="005424CC" w:rsidP="009563D2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63D2" w:rsidRDefault="009563D2" w:rsidP="009563D2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63D2" w:rsidRDefault="009563D2" w:rsidP="009563D2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63D2" w:rsidRDefault="009563D2" w:rsidP="009563D2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63D2" w:rsidRDefault="009563D2" w:rsidP="009563D2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63D2" w:rsidRDefault="009563D2" w:rsidP="009563D2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63D2" w:rsidRDefault="009563D2" w:rsidP="009563D2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63D2" w:rsidRDefault="009563D2" w:rsidP="009563D2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63D2" w:rsidRPr="009563D2" w:rsidRDefault="009563D2" w:rsidP="009563D2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24CC" w:rsidRPr="004A7C0F" w:rsidRDefault="005424CC" w:rsidP="009563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23"/>
        <w:gridCol w:w="6077"/>
      </w:tblGrid>
      <w:tr w:rsidR="005424CC" w:rsidRPr="004A7C0F" w:rsidTr="005105C1">
        <w:trPr>
          <w:trHeight w:hRule="exact" w:val="49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956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lastRenderedPageBreak/>
              <w:t>Оценка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956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Критерии оценивания выступления</w:t>
            </w:r>
          </w:p>
        </w:tc>
      </w:tr>
      <w:tr w:rsidR="005424CC" w:rsidRPr="004A7C0F" w:rsidTr="009563D2">
        <w:trPr>
          <w:trHeight w:hRule="exact" w:val="149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956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 («отлично»)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956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регулярное посещение хора, отсутствие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пропусков без уважительных причин, знание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своей партии во всех произведениях,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разучиваемых в хоровом классе, активная эмоциональная работа на занятиях, участие на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всех хоровых концертах коллектива</w:t>
            </w:r>
          </w:p>
        </w:tc>
      </w:tr>
      <w:tr w:rsidR="005424CC" w:rsidRPr="004A7C0F" w:rsidTr="009563D2">
        <w:trPr>
          <w:trHeight w:hRule="exact" w:val="184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956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 («хорошо»)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956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регулярное посещение хора, отсутствие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пропусков без уважительных причин, активная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работа в классе, сдача партии всей хоровой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программы при недостаточной проработке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трудных технических фрагментов (вокально-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интонационная неточность), участие в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концертах хора</w:t>
            </w:r>
          </w:p>
        </w:tc>
      </w:tr>
      <w:tr w:rsidR="005424CC" w:rsidRPr="004A7C0F" w:rsidTr="005105C1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956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 («удовлетворительно»)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956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нерегулярное посещение хора, пропуски без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уважительных причин, пассивная работа в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классе, незнание наизусть некоторых партитур в программе при сдаче партий, участие в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обязательном отчетном концерте хора в случае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пересдачи партий;</w:t>
            </w:r>
          </w:p>
        </w:tc>
      </w:tr>
      <w:tr w:rsidR="005424CC" w:rsidRPr="004A7C0F" w:rsidTr="005105C1">
        <w:trPr>
          <w:trHeight w:hRule="exact" w:val="99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956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 («неудовлетворительно»)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956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пропуски хоровых занятий без уважительных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причин, неудовлетворительная сдача партий </w:t>
            </w:r>
            <w:proofErr w:type="gramStart"/>
            <w:r w:rsidRPr="004A7C0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424CC" w:rsidRPr="004A7C0F" w:rsidTr="005105C1">
        <w:trPr>
          <w:trHeight w:hRule="exact" w:val="98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4CC" w:rsidRPr="004A7C0F" w:rsidRDefault="005424CC" w:rsidP="00956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956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большинстве</w:t>
            </w:r>
            <w:proofErr w:type="gramEnd"/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партитур     всей     программы, </w:t>
            </w:r>
            <w:proofErr w:type="spellStart"/>
            <w:r w:rsidRPr="004A7C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недопуск</w:t>
            </w:r>
            <w:proofErr w:type="spellEnd"/>
            <w:r w:rsidRPr="004A7C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 выступлению на отчетный концерт</w:t>
            </w:r>
          </w:p>
        </w:tc>
      </w:tr>
      <w:tr w:rsidR="005424CC" w:rsidRPr="004A7C0F" w:rsidTr="009563D2">
        <w:trPr>
          <w:trHeight w:hRule="exact" w:val="903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956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«зачет» (без отметки)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956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отражает достаточный уровень подготовки и исполнения на данном этапе обучения,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соответствующий программным требованиям</w:t>
            </w:r>
          </w:p>
        </w:tc>
      </w:tr>
    </w:tbl>
    <w:p w:rsidR="005424CC" w:rsidRPr="004A7C0F" w:rsidRDefault="005424CC" w:rsidP="009563D2">
      <w:p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Фонды оценочных сре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</w:t>
      </w:r>
      <w:r w:rsidRPr="004A7C0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профессионального образования в области музыкального хорового </w:t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искусства.</w:t>
      </w:r>
    </w:p>
    <w:p w:rsidR="005424CC" w:rsidRPr="004A7C0F" w:rsidRDefault="005424CC" w:rsidP="009563D2">
      <w:pPr>
        <w:shd w:val="clear" w:color="auto" w:fill="FFFFFF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 осуществлении итоговой аттестации, необходимо учитывать, что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весь процесс приобретения знаний, умений, навыков в хоре предусматривает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коллективное исполнительство как основную форму учебной деятельности. Итоговая аттестация проводится в конце учебного года в форме хорового </w:t>
      </w:r>
      <w:r w:rsidRPr="004A7C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концерта для выпускников. Необходимо участие в концерте всех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выпускников. При прохождении итоговой аттестации выпускник должен 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продемонстрировать вокально-хоровые навыки именно в процессе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концертного исполнения. Поэтому важно, чтобы в программе выступления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хора присутствовали произведения различных музыкальных направлений. Данный вид аттестации оценивается по пятибалльной системе: «отлично»,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«хорошо», «удовлетворительно», «неудовлетворительно».</w:t>
      </w:r>
    </w:p>
    <w:p w:rsidR="005424CC" w:rsidRPr="004A7C0F" w:rsidRDefault="005424CC" w:rsidP="009563D2">
      <w:pPr>
        <w:shd w:val="clear" w:color="auto" w:fill="FFFFFF"/>
        <w:spacing w:before="1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5 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ru-RU"/>
        </w:rPr>
        <w:t>«Отлично»</w:t>
      </w:r>
    </w:p>
    <w:p w:rsidR="00703CC4" w:rsidRPr="004A7C0F" w:rsidRDefault="005424CC" w:rsidP="009563D2">
      <w:pPr>
        <w:shd w:val="clear" w:color="auto" w:fill="FFFFFF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1 .Артистичное и выразительное исполнение всей концертной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программы.</w:t>
      </w:r>
      <w:r w:rsidRPr="004A7C0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</w:t>
      </w:r>
    </w:p>
    <w:p w:rsidR="005424CC" w:rsidRPr="004A7C0F" w:rsidRDefault="005424CC" w:rsidP="009563D2">
      <w:pPr>
        <w:shd w:val="clear" w:color="auto" w:fill="FFFFFF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lastRenderedPageBreak/>
        <w:t>2.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Высокий    технический    уровень    владения    вокально-хоровыми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навыками для воссоздания художественного  образа и  стиля исполнения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сочинений    разных    форм    и    жанров    зарубежных    и    отечественных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композиторов.</w:t>
      </w:r>
    </w:p>
    <w:p w:rsidR="005424CC" w:rsidRPr="004A7C0F" w:rsidRDefault="005424CC" w:rsidP="009563D2">
      <w:pPr>
        <w:shd w:val="clear" w:color="auto" w:fill="FFFFFF"/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3.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Внимательность и чуткость к дирижерскому жесту.</w:t>
      </w:r>
    </w:p>
    <w:p w:rsidR="005424CC" w:rsidRPr="004A7C0F" w:rsidRDefault="005424CC" w:rsidP="009563D2">
      <w:pPr>
        <w:shd w:val="clear" w:color="auto" w:fill="FFFFFF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При проведении итоговой аттестации по хоровому пению также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учитывать: отличное знание выпускника текущего материала,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активное участие в концертах, посещение репетиционных занятий и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концертных выступлений.</w:t>
      </w:r>
    </w:p>
    <w:p w:rsidR="005424CC" w:rsidRPr="004A7C0F" w:rsidRDefault="005424CC" w:rsidP="009563D2">
      <w:pPr>
        <w:shd w:val="clear" w:color="auto" w:fill="FFFFFF"/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4 «Хорошо»</w:t>
      </w:r>
    </w:p>
    <w:p w:rsidR="005424CC" w:rsidRPr="004A7C0F" w:rsidRDefault="005424CC" w:rsidP="009563D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1.Недостачно эмоциональное пение. Некоторые программные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произведения исполняются невыразительно.</w:t>
      </w:r>
    </w:p>
    <w:p w:rsidR="005424CC" w:rsidRPr="004A7C0F" w:rsidRDefault="005424CC" w:rsidP="009563D2">
      <w:pPr>
        <w:shd w:val="clear" w:color="auto" w:fill="FFFFFF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2.Владение основными вокально-хоровыми навыками, но не во всех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партитурах технически ровное звучание.</w:t>
      </w:r>
    </w:p>
    <w:p w:rsidR="005424CC" w:rsidRPr="004A7C0F" w:rsidRDefault="005424CC" w:rsidP="009563D2">
      <w:pPr>
        <w:shd w:val="clear" w:color="auto" w:fill="FFFFFF"/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3 «Удовлетворительно»</w:t>
      </w:r>
    </w:p>
    <w:p w:rsidR="005424CC" w:rsidRPr="004A7C0F" w:rsidRDefault="005424CC" w:rsidP="009563D2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.Безразличное пение концертной программы.</w:t>
      </w:r>
    </w:p>
    <w:p w:rsidR="005424CC" w:rsidRPr="004A7C0F" w:rsidRDefault="005424CC" w:rsidP="009563D2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2.Невнимательное отношение к дирижерскому показу.</w:t>
      </w:r>
    </w:p>
    <w:p w:rsidR="005424CC" w:rsidRPr="004A7C0F" w:rsidRDefault="005424CC" w:rsidP="009563D2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 .Недостаточное овладение вокально-хоровыми навыками.</w:t>
      </w:r>
    </w:p>
    <w:p w:rsidR="005424CC" w:rsidRPr="004A7C0F" w:rsidRDefault="005424CC" w:rsidP="009563D2">
      <w:pPr>
        <w:shd w:val="clear" w:color="auto" w:fill="FFFFFF"/>
        <w:tabs>
          <w:tab w:val="left" w:pos="725"/>
        </w:tabs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«Неудовлетворительно»</w:t>
      </w:r>
    </w:p>
    <w:p w:rsidR="00B33514" w:rsidRPr="004A7C0F" w:rsidRDefault="00B33514" w:rsidP="009563D2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="005424CC"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 Неявка на экзамен по неуважительной причине.</w:t>
      </w:r>
    </w:p>
    <w:p w:rsidR="005424CC" w:rsidRPr="004A7C0F" w:rsidRDefault="005424CC" w:rsidP="009563D2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2.Плохое знание своей партии в исполняемой программе.</w:t>
      </w:r>
    </w:p>
    <w:p w:rsidR="005424CC" w:rsidRPr="004A7C0F" w:rsidRDefault="005424CC" w:rsidP="009563D2">
      <w:pPr>
        <w:shd w:val="clear" w:color="auto" w:fill="FFFFFF"/>
        <w:spacing w:before="341" w:after="0" w:line="240" w:lineRule="auto"/>
        <w:ind w:right="103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V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. Методическое обеспечение учебного процесса </w:t>
      </w:r>
    </w:p>
    <w:p w:rsidR="005424CC" w:rsidRPr="004A7C0F" w:rsidRDefault="005424CC" w:rsidP="009563D2">
      <w:pPr>
        <w:shd w:val="clear" w:color="auto" w:fill="FFFFFF"/>
        <w:spacing w:before="341" w:after="0" w:line="240" w:lineRule="auto"/>
        <w:ind w:right="103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1. Методические рекомендации педагогическим работникам</w:t>
      </w:r>
    </w:p>
    <w:p w:rsidR="005424CC" w:rsidRPr="004A7C0F" w:rsidRDefault="005424CC" w:rsidP="009563D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Программа учебного предмета «Хор» основана на следующих </w:t>
      </w:r>
      <w:r w:rsidRPr="004A7C0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педагогических принципах:</w:t>
      </w:r>
    </w:p>
    <w:p w:rsidR="005424CC" w:rsidRPr="004A7C0F" w:rsidRDefault="00B33514" w:rsidP="009563D2">
      <w:pPr>
        <w:shd w:val="clear" w:color="auto" w:fill="FFFFFF"/>
        <w:spacing w:before="10"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содержания, методики обучения и воспитания уровню психофизиологического развития учащихся;</w:t>
      </w:r>
    </w:p>
    <w:p w:rsidR="005424CC" w:rsidRPr="004A7C0F" w:rsidRDefault="00B33514" w:rsidP="0095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комплексность решения задач обучения и воспитания;</w:t>
      </w:r>
    </w:p>
    <w:p w:rsidR="005424CC" w:rsidRPr="004A7C0F" w:rsidRDefault="00B33514" w:rsidP="009563D2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постоянство требований и систематическое повторение действий;</w:t>
      </w:r>
    </w:p>
    <w:p w:rsidR="005424CC" w:rsidRPr="004A7C0F" w:rsidRDefault="00B33514" w:rsidP="009563D2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proofErr w:type="spellStart"/>
      <w:r w:rsidR="005424CC"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гуманизация</w:t>
      </w:r>
      <w:proofErr w:type="spellEnd"/>
      <w:r w:rsidR="005424CC"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образовательного процесса и уважение личности каждого </w:t>
      </w:r>
      <w:r w:rsidR="005424CC"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ученика;</w:t>
      </w:r>
    </w:p>
    <w:p w:rsidR="005424CC" w:rsidRPr="004A7C0F" w:rsidRDefault="00B33514" w:rsidP="009563D2">
      <w:pPr>
        <w:shd w:val="clear" w:color="auto" w:fill="FFFFFF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единство развития коллективной формы творческого сотрудничества и </w:t>
      </w:r>
      <w:r w:rsidR="005424CC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личностной индивидуальности каждого ребенка;</w:t>
      </w:r>
    </w:p>
    <w:p w:rsidR="005424CC" w:rsidRPr="004A7C0F" w:rsidRDefault="00B33514" w:rsidP="0095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ценность исполняемых произведений;</w:t>
      </w:r>
    </w:p>
    <w:p w:rsidR="005424CC" w:rsidRPr="004A7C0F" w:rsidRDefault="00B33514" w:rsidP="009563D2">
      <w:pPr>
        <w:shd w:val="clear" w:color="auto" w:fill="FFFFFF"/>
        <w:spacing w:before="10"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создание художественного образа произведения, выявление идейного и эмоционального смысла;</w:t>
      </w:r>
    </w:p>
    <w:p w:rsidR="005424CC" w:rsidRPr="004A7C0F" w:rsidRDefault="00B33514" w:rsidP="009563D2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доступность используемого музыкального материала:</w:t>
      </w:r>
    </w:p>
    <w:p w:rsidR="005424CC" w:rsidRPr="004A7C0F" w:rsidRDefault="005424CC" w:rsidP="009563D2">
      <w:pPr>
        <w:shd w:val="clear" w:color="auto" w:fill="FFFFFF"/>
        <w:tabs>
          <w:tab w:val="left" w:pos="1008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содержанию,</w:t>
      </w:r>
    </w:p>
    <w:p w:rsidR="005424CC" w:rsidRPr="004A7C0F" w:rsidRDefault="005424CC" w:rsidP="009563D2">
      <w:pPr>
        <w:shd w:val="clear" w:color="auto" w:fill="FFFFFF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б)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голосовым возможностям,</w:t>
      </w:r>
    </w:p>
    <w:p w:rsidR="005424CC" w:rsidRPr="004A7C0F" w:rsidRDefault="005424CC" w:rsidP="009563D2">
      <w:pPr>
        <w:shd w:val="clear" w:color="auto" w:fill="FFFFFF"/>
        <w:tabs>
          <w:tab w:val="left" w:pos="1008"/>
        </w:tabs>
        <w:spacing w:before="5" w:after="0" w:line="240" w:lineRule="auto"/>
        <w:ind w:right="5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 техническим навыкам;</w:t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разнообразие:</w:t>
      </w:r>
    </w:p>
    <w:p w:rsidR="005424CC" w:rsidRPr="004A7C0F" w:rsidRDefault="005424CC" w:rsidP="009563D2">
      <w:pPr>
        <w:shd w:val="clear" w:color="auto" w:fill="FFFFFF"/>
        <w:tabs>
          <w:tab w:val="left" w:pos="998"/>
          <w:tab w:val="left" w:pos="3225"/>
        </w:tabs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 стилю,</w:t>
      </w:r>
      <w:r w:rsidR="00B33514"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</w:p>
    <w:p w:rsidR="005424CC" w:rsidRPr="004A7C0F" w:rsidRDefault="005424CC" w:rsidP="009563D2">
      <w:pPr>
        <w:shd w:val="clear" w:color="auto" w:fill="FFFFFF"/>
        <w:tabs>
          <w:tab w:val="left" w:pos="9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б)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содержанию,</w:t>
      </w:r>
    </w:p>
    <w:p w:rsidR="005424CC" w:rsidRPr="004A7C0F" w:rsidRDefault="005424CC" w:rsidP="009563D2">
      <w:pPr>
        <w:shd w:val="clear" w:color="auto" w:fill="FFFFFF"/>
        <w:tabs>
          <w:tab w:val="left" w:pos="9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темпу, нюансировке,</w:t>
      </w:r>
    </w:p>
    <w:p w:rsidR="005424CC" w:rsidRPr="004A7C0F" w:rsidRDefault="005424CC" w:rsidP="009563D2">
      <w:pPr>
        <w:shd w:val="clear" w:color="auto" w:fill="FFFFFF"/>
        <w:tabs>
          <w:tab w:val="left" w:pos="9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г)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 сложности.</w:t>
      </w:r>
    </w:p>
    <w:p w:rsidR="005424CC" w:rsidRPr="004A7C0F" w:rsidRDefault="005424CC" w:rsidP="009563D2">
      <w:pPr>
        <w:shd w:val="clear" w:color="auto" w:fill="FFFFFF"/>
        <w:spacing w:before="29"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При реализации данной программы необходимо учитывать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психофизические, физиологические и эмоциональные особенности детей в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различных возрастных группах.</w:t>
      </w:r>
    </w:p>
    <w:p w:rsidR="005424CC" w:rsidRPr="004A7C0F" w:rsidRDefault="005424CC" w:rsidP="009563D2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 xml:space="preserve">В 8 лет происходит становление характерных качеств певческого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голоса, в это время начинают закладываться все основные навыки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голосообразования, которые получают свое развитие в дальнейшем. В этот период детям свойственна малая подвижность гортани, так как нервные 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разветвления, управляющие ею, только начинают образовываться.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нервной системы постепенно ведёт к созданию прочных связей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дыхательной, защитной и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голосообразующей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функций.</w:t>
      </w:r>
    </w:p>
    <w:p w:rsidR="005424CC" w:rsidRPr="004A7C0F" w:rsidRDefault="005424CC" w:rsidP="009563D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 9 годам у детей практически полностью оформляется голосовая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мышца, можно обнаружить характерные признаки низких и высоких голосов.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период является чрезвычайно важным в развитии голоса. Установлено,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что только при умеренном звучании наиболее полно проявляется и тембр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голоса. В этом периоде закладываются необходимые профессиональные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навыки пения - точное интонирование, элементы вокальной техники, пение в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ансамбле и т.д.</w:t>
      </w:r>
    </w:p>
    <w:p w:rsidR="005424CC" w:rsidRPr="004A7C0F" w:rsidRDefault="005424CC" w:rsidP="009563D2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 детей в 10 лет появляется грудное звучание. Они поют полнозвучнее,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насыщеннее, ярче. При этом педагог должен беречь детей от чрезмерного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использования грудного регистра и насильственного увеличения «мощи»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голоса. Сила голоса в этой возрастной группе не имеет широкой амплитуды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изменений. Уместно использование умеренных динамических оттенков,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m</w:t>
      </w:r>
      <w:proofErr w:type="spellStart"/>
      <w:proofErr w:type="gramEnd"/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mf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но исключительная эмоциональная отзывчивость детей позволяет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добиваться яркой выразительности исполнения. В репертуаре используются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преимущественно одн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о-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двухголосные произведения.</w:t>
      </w:r>
    </w:p>
    <w:p w:rsidR="005424CC" w:rsidRPr="004A7C0F" w:rsidRDefault="005424CC" w:rsidP="009563D2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 учащихся старшей возрастной группы развивается грудное звучание, 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индивидуальный тембр, диапазон расширяется. У некоторых девочек 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появляются глубоко окрашенные тоны, голоса детей отличаются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насыщенностью звучания.</w:t>
      </w:r>
    </w:p>
    <w:p w:rsidR="005424CC" w:rsidRPr="004A7C0F" w:rsidRDefault="005424CC" w:rsidP="00956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11-12 лет -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предмутационный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период, протекающий без острых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изменений в голосовом аппарате. Сроки наступления и формы проявления тех или иных признаков мутации различны, необходим индивидуальный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каждому ребёнку. Регулярные занятия в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предмутационный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способствуют спокойному изменению голоса и позволяют не прекращать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пение даже во время мутации.</w:t>
      </w:r>
    </w:p>
    <w:p w:rsidR="005424CC" w:rsidRPr="004A7C0F" w:rsidRDefault="005424CC" w:rsidP="00956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13-14 лет - мутационный период, связанный с резким изменением 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гортани. Приближение мутации определить трудно. Однако существует целый ряд признаков, предшествующих этому периоду. Перед мутацией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голос детей обычно улучшается, увеличивается его сила. Но через некоторое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время они с трудом начинают петь верхние звуки диапазона, детонируют,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чего не было ранее, утрачивается ровность звучания, напевность, звонкость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голоса и т.д.</w:t>
      </w:r>
    </w:p>
    <w:p w:rsidR="005424CC" w:rsidRPr="004A7C0F" w:rsidRDefault="005424CC" w:rsidP="009563D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организме подростков происходят значительные физиологические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изменения,   сложнейшие   процессы   затрагивают   и   голосовой   аппарат.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Голосовые складки увеличиваются в длину, а ширина зачастую не меняется,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рост гортани опережает развитие резонаторных полостей, при этом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надгортанник часто остается детским.</w:t>
      </w:r>
    </w:p>
    <w:p w:rsidR="005424CC" w:rsidRPr="004A7C0F" w:rsidRDefault="005424CC" w:rsidP="009563D2">
      <w:pPr>
        <w:shd w:val="clear" w:color="auto" w:fill="FFFFFF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Эти явления нередко сопровождаются нарушением координации в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 органов дыхания и гортани. Бурный рост гортани, характеризующий </w:t>
      </w: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период мутации, является наиболее опасным моментом в работе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работе органов голосообразования. Обязательна консультация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врача-</w:t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фониатора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5424CC" w:rsidRPr="004A7C0F" w:rsidRDefault="005424CC" w:rsidP="009563D2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занятий желательно прослушивание аудиозаписей и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просмотр видеозаписей с выступлениями хоровых коллективов, что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значительно расширит музыкальный кругозор учащихся. Особое внимание следует уделять прослушиванию и просмотру собственных выступлений в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вид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ео и ау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диозаписях с последующим коллективным разбором.</w:t>
      </w:r>
    </w:p>
    <w:p w:rsidR="005424CC" w:rsidRPr="004A7C0F" w:rsidRDefault="005424CC" w:rsidP="009563D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работа играет особую роль в формировании хорового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коллектива. Используются различные формы внеклассной работы: выездные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экскурсии по культурно-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историческим местам, участие в творческих школах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 лагерях, где происходит передача опыта старших классов младшим,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проведение тематических бесед, посвященных юбилеям различных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композиторов и хоровых деятелей, встречи хоровых коллективов, участие в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мастер-классах.</w:t>
      </w:r>
    </w:p>
    <w:p w:rsidR="005424CC" w:rsidRPr="009563D2" w:rsidRDefault="005424CC" w:rsidP="009563D2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   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Методические рекомендации по организации самостоятельной</w:t>
      </w:r>
    </w:p>
    <w:p w:rsidR="005424CC" w:rsidRPr="004A7C0F" w:rsidRDefault="005424CC" w:rsidP="009563D2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 xml:space="preserve">работы </w:t>
      </w:r>
      <w:proofErr w:type="gramStart"/>
      <w:r w:rsidRPr="004A7C0F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>обучающихся</w:t>
      </w:r>
      <w:proofErr w:type="gramEnd"/>
    </w:p>
    <w:p w:rsidR="005424CC" w:rsidRPr="004A7C0F" w:rsidRDefault="005424CC" w:rsidP="009563D2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самостоятельной работы учащихся определяется с учетом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минимальных затрат на подготовку домашнего задания (параллельно с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освоением детьми программы основного общего образования), с опорой на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5424CC" w:rsidRPr="004A7C0F" w:rsidRDefault="005424CC" w:rsidP="00956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Необходимым условием самостоятельной работы учащегося в классе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хорового пения является домашняя работа. Прежде всего, она должна 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заключаться в систематической проработке своей хоровой партии в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произведениях, изучаемых в хоровом классе. Учащийся регулярно готовится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 к контрольной сдаче партий произведений. Важно, чтобы ученик мог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свободно интонировать, одновременно исполняя на фортепиано другие хоровые партии. Такой способ формирует навыки пения в ансамбле. В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результате домашней подготовки учащийся при сдаче партий должен уметь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выразительно исполнять свой хоровой голос в звучании всей хоровой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фактуры без сопровождения.</w:t>
      </w:r>
    </w:p>
    <w:p w:rsidR="009563D2" w:rsidRPr="009563D2" w:rsidRDefault="005424CC" w:rsidP="009563D2">
      <w:pPr>
        <w:shd w:val="clear" w:color="auto" w:fill="FFFFFF"/>
        <w:spacing w:before="10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Выполнение обучающимся домашнего задания должно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контролироваться преподавателем и обеспечиваться партитурами и нотными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изданиями, хрестоматиями, клавирами, в соответствии с программными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требованиями по данному предмету.</w:t>
      </w:r>
    </w:p>
    <w:p w:rsidR="009563D2" w:rsidRDefault="009563D2" w:rsidP="009563D2">
      <w:pPr>
        <w:shd w:val="clear" w:color="auto" w:fill="FFFFFF"/>
        <w:spacing w:before="10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24CC" w:rsidRPr="004A7C0F" w:rsidRDefault="005424CC" w:rsidP="009563D2">
      <w:pPr>
        <w:shd w:val="clear" w:color="auto" w:fill="FFFFFF"/>
        <w:spacing w:before="10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Списки рекомендуемой нотной и методической литературы</w:t>
      </w:r>
    </w:p>
    <w:p w:rsidR="005424CC" w:rsidRPr="004A7C0F" w:rsidRDefault="005424CC" w:rsidP="009563D2">
      <w:pPr>
        <w:shd w:val="clear" w:color="auto" w:fill="FFFFFF"/>
        <w:spacing w:before="62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     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Список рекомендуемых нотных сборников</w:t>
      </w:r>
    </w:p>
    <w:p w:rsidR="005424CC" w:rsidRPr="004A7C0F" w:rsidRDefault="005424CC" w:rsidP="0095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1.Н.Никольская. «Пойте снами». Для детей младшего и среднего возраста. Издательство «Композитор» С.Петербург 2002г.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Выпуск 1   </w:t>
      </w:r>
    </w:p>
    <w:p w:rsidR="005424CC" w:rsidRPr="004A7C0F" w:rsidRDefault="005424CC" w:rsidP="0095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2.Л.Феоктистова. На летней полянке. Песни для детей младшего возраста. Москва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.»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Музыка» 1987г.</w:t>
      </w:r>
    </w:p>
    <w:p w:rsidR="005424CC" w:rsidRPr="004A7C0F" w:rsidRDefault="005424CC" w:rsidP="009563D2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3.Н.Матвеева. «Улыбка» Популярные песни из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/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телепередач. Москва. «Советский композитор» 1986г.</w:t>
      </w:r>
    </w:p>
    <w:p w:rsidR="005424CC" w:rsidRPr="004A7C0F" w:rsidRDefault="005424CC" w:rsidP="009563D2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4.В.Попов. «Родник»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РНП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младшего и среднего возраста. Москва.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«Советский композитор» 1976г.</w:t>
      </w:r>
    </w:p>
    <w:p w:rsidR="005424CC" w:rsidRPr="004A7C0F" w:rsidRDefault="005424CC" w:rsidP="009563D2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5.В.Витлин. «Искорки» Песни для дошкольников.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«Советский композитор» Москва 1973г.</w:t>
      </w:r>
    </w:p>
    <w:p w:rsidR="005424CC" w:rsidRPr="004A7C0F" w:rsidRDefault="005424CC" w:rsidP="009563D2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6. Л.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Афанасьева-Шешукова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«Малыши поют классику». Для детского хора в сопровождении фортепиано и без сопровождения. «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Композитор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.С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анкт-петербург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 2013г.</w:t>
      </w:r>
    </w:p>
    <w:p w:rsidR="005424CC" w:rsidRPr="004A7C0F" w:rsidRDefault="005424CC" w:rsidP="009563D2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7.Б.Селиванов. «Русская классика» Репертуар хорового класса. «Издательство Кифара» 2006г.</w:t>
      </w:r>
    </w:p>
    <w:p w:rsidR="005424CC" w:rsidRPr="004A7C0F" w:rsidRDefault="005424CC" w:rsidP="009563D2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8. Л.Хайтович «Бочонок собачонок и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»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Детские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песни для хора, ансамбля  и солистов.  Н.Новгород 2006г.</w:t>
      </w:r>
    </w:p>
    <w:p w:rsidR="005424CC" w:rsidRPr="004A7C0F" w:rsidRDefault="005424CC" w:rsidP="009563D2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9.Ю.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Зацарный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«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Рябинушка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» Песни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безсопровождения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в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сопровождениии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фортепиано. «Советский композитор» Москва 1984г.</w:t>
      </w:r>
    </w:p>
    <w:p w:rsidR="005424CC" w:rsidRPr="004A7C0F" w:rsidRDefault="005424CC" w:rsidP="009563D2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10. Ред.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А.Гоморев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  «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Чебурашка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 Песни из мультфильмов 4 выпуск «Советский композитор» Москва 1984г.</w:t>
      </w:r>
    </w:p>
    <w:p w:rsidR="005424CC" w:rsidRPr="004A7C0F" w:rsidRDefault="005424CC" w:rsidP="0095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</w:t>
      </w:r>
      <w:proofErr w:type="spellStart"/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>Я.Дубравин</w:t>
      </w:r>
      <w:proofErr w:type="spellEnd"/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Хоры для детей </w:t>
      </w:r>
      <w:r w:rsidRPr="004A7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7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capp</w:t>
      </w:r>
      <w:proofErr w:type="spellEnd"/>
      <w:proofErr w:type="gramStart"/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Start"/>
      <w:proofErr w:type="gramEnd"/>
      <w:r w:rsidRPr="004A7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lla</w:t>
      </w:r>
      <w:proofErr w:type="spellEnd"/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Издательство «Композитор Санкт-Петербург» 2004г.</w:t>
      </w:r>
    </w:p>
    <w:p w:rsidR="002E28BC" w:rsidRPr="004A7C0F" w:rsidRDefault="002E28B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8BC" w:rsidRPr="004A7C0F" w:rsidRDefault="002E28BC" w:rsidP="002E28BC">
      <w:pPr>
        <w:spacing w:after="5" w:line="397" w:lineRule="auto"/>
        <w:ind w:left="10" w:right="743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библиотека на сайте ДШИ:</w:t>
      </w:r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Нотная библиотека </w:t>
      </w:r>
      <w:proofErr w:type="spellStart"/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Classon.ru</w:t>
      </w:r>
      <w:proofErr w:type="spellEnd"/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8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http://www.classon.ru/lib/catalog/</w:t>
        </w:r>
      </w:hyperlink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 </w:t>
      </w:r>
      <w:hyperlink r:id="rId9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http://nlib.org.ua/ru/pdf/all</w:t>
        </w:r>
      </w:hyperlink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 Б.Тараканова </w:t>
      </w:r>
      <w:hyperlink r:id="rId10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http://notes.tarakanov.net/</w:t>
        </w:r>
      </w:hyperlink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 России </w:t>
      </w:r>
      <w:hyperlink r:id="rId11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http://www.notarhiv.ru/</w:t>
        </w:r>
      </w:hyperlink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 </w:t>
      </w:r>
      <w:hyperlink r:id="rId12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http://www.musicalarhive.ru/</w:t>
        </w:r>
      </w:hyperlink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 сайта «Фортепиано России» </w:t>
      </w:r>
      <w:hyperlink r:id="rId13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https://www.piano.ru/library.html</w:t>
        </w:r>
      </w:hyperlink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Нотный </w:t>
      </w:r>
      <w:proofErr w:type="spellStart"/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архив</w:t>
      </w:r>
      <w:proofErr w:type="gramStart"/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.Р</w:t>
      </w:r>
      <w:proofErr w:type="gramEnd"/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</w:t>
      </w:r>
      <w:proofErr w:type="spellEnd"/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14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http://xn--80aerctagto8a3d.xn--p1ai</w:t>
        </w:r>
      </w:hyperlink>
      <w:hyperlink r:id="rId15" w:tgtFrame="_blank" w:history="1">
        <w:r w:rsidRPr="004A7C0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</w:p>
    <w:p w:rsidR="002E28BC" w:rsidRPr="004A7C0F" w:rsidRDefault="002E28BC" w:rsidP="002E28BC">
      <w:pPr>
        <w:spacing w:after="5" w:line="268" w:lineRule="auto"/>
        <w:ind w:left="360" w:right="760" w:hanging="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8BC" w:rsidRPr="004A7C0F" w:rsidRDefault="002E28BC" w:rsidP="002E28BC">
      <w:pPr>
        <w:numPr>
          <w:ilvl w:val="0"/>
          <w:numId w:val="39"/>
        </w:numPr>
        <w:shd w:val="clear" w:color="auto" w:fill="FFFFFF"/>
        <w:autoSpaceDN w:val="0"/>
        <w:spacing w:after="0" w:line="240" w:lineRule="auto"/>
        <w:ind w:left="360" w:right="7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C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Музыкальная энциклопедия </w:t>
      </w:r>
      <w:hyperlink r:id="rId16" w:tgtFrame="_blank" w:history="1">
        <w:r w:rsidRPr="004A7C0F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http://music-dic.ru/</w:t>
        </w:r>
      </w:hyperlink>
    </w:p>
    <w:p w:rsidR="002E28BC" w:rsidRPr="004A7C0F" w:rsidRDefault="002E28BC" w:rsidP="002E28BC">
      <w:pPr>
        <w:numPr>
          <w:ilvl w:val="0"/>
          <w:numId w:val="39"/>
        </w:numPr>
        <w:shd w:val="clear" w:color="auto" w:fill="FFFFFF"/>
        <w:autoSpaceDN w:val="0"/>
        <w:spacing w:after="0" w:line="240" w:lineRule="auto"/>
        <w:ind w:left="360" w:right="7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C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Энциклопедия музыкальных инструментов EOMI </w:t>
      </w:r>
      <w:hyperlink r:id="rId17" w:tgtFrame="_blank" w:history="1">
        <w:r w:rsidRPr="004A7C0F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https://eomi.ru/</w:t>
        </w:r>
      </w:hyperlink>
    </w:p>
    <w:p w:rsidR="002E28BC" w:rsidRPr="004A7C0F" w:rsidRDefault="002E28BC" w:rsidP="002E28BC">
      <w:pPr>
        <w:numPr>
          <w:ilvl w:val="0"/>
          <w:numId w:val="39"/>
        </w:numPr>
        <w:shd w:val="clear" w:color="auto" w:fill="FFFFFF"/>
        <w:autoSpaceDN w:val="0"/>
        <w:spacing w:after="0" w:line="240" w:lineRule="auto"/>
        <w:ind w:left="360" w:right="7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C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Энциклопедии по всем направлениям </w:t>
      </w:r>
      <w:hyperlink r:id="rId18" w:tgtFrame="_blank" w:history="1">
        <w:r w:rsidRPr="004A7C0F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https://dic.academic.ru/</w:t>
        </w:r>
      </w:hyperlink>
    </w:p>
    <w:p w:rsidR="002E28BC" w:rsidRPr="004A7C0F" w:rsidRDefault="002E28BC" w:rsidP="002E28BC">
      <w:pPr>
        <w:numPr>
          <w:ilvl w:val="0"/>
          <w:numId w:val="39"/>
        </w:numPr>
        <w:shd w:val="clear" w:color="auto" w:fill="FFFFFF"/>
        <w:autoSpaceDN w:val="0"/>
        <w:spacing w:after="0" w:line="240" w:lineRule="auto"/>
        <w:ind w:left="360" w:right="7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C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Мировая художественная культура </w:t>
      </w:r>
      <w:hyperlink r:id="rId19" w:tgtFrame="_blank" w:history="1">
        <w:r w:rsidRPr="004A7C0F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https://art.biblioclub.ru/</w:t>
        </w:r>
      </w:hyperlink>
    </w:p>
    <w:p w:rsidR="002E28BC" w:rsidRPr="004A7C0F" w:rsidRDefault="002E28BC" w:rsidP="002E28BC">
      <w:pPr>
        <w:spacing w:after="5" w:line="268" w:lineRule="auto"/>
        <w:ind w:left="10" w:right="74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5C1" w:rsidRPr="009563D2" w:rsidRDefault="005105C1">
      <w:pPr>
        <w:rPr>
          <w:sz w:val="24"/>
          <w:szCs w:val="24"/>
          <w:lang w:val="en-US"/>
        </w:rPr>
      </w:pPr>
      <w:bookmarkStart w:id="0" w:name="_GoBack"/>
      <w:bookmarkEnd w:id="0"/>
    </w:p>
    <w:sectPr w:rsidR="005105C1" w:rsidRPr="009563D2" w:rsidSect="007B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3D2" w:rsidRDefault="009563D2" w:rsidP="009563D2">
      <w:pPr>
        <w:spacing w:after="0" w:line="240" w:lineRule="auto"/>
      </w:pPr>
      <w:r>
        <w:separator/>
      </w:r>
    </w:p>
  </w:endnote>
  <w:endnote w:type="continuationSeparator" w:id="1">
    <w:p w:rsidR="009563D2" w:rsidRDefault="009563D2" w:rsidP="0095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487923"/>
      <w:docPartObj>
        <w:docPartGallery w:val="Номера страниц (внизу страницы)"/>
        <w:docPartUnique/>
      </w:docPartObj>
    </w:sdtPr>
    <w:sdtContent>
      <w:p w:rsidR="009563D2" w:rsidRDefault="009563D2">
        <w:pPr>
          <w:pStyle w:val="a5"/>
          <w:jc w:val="right"/>
        </w:pPr>
        <w:r w:rsidRPr="009563D2">
          <w:rPr>
            <w:sz w:val="24"/>
          </w:rPr>
          <w:fldChar w:fldCharType="begin"/>
        </w:r>
        <w:r w:rsidRPr="009563D2">
          <w:rPr>
            <w:sz w:val="24"/>
          </w:rPr>
          <w:instrText xml:space="preserve"> PAGE   \* MERGEFORMAT </w:instrText>
        </w:r>
        <w:r w:rsidRPr="009563D2">
          <w:rPr>
            <w:sz w:val="24"/>
          </w:rPr>
          <w:fldChar w:fldCharType="separate"/>
        </w:r>
        <w:r>
          <w:rPr>
            <w:noProof/>
            <w:sz w:val="24"/>
          </w:rPr>
          <w:t>19</w:t>
        </w:r>
        <w:r w:rsidRPr="009563D2">
          <w:rPr>
            <w:sz w:val="24"/>
          </w:rPr>
          <w:fldChar w:fldCharType="end"/>
        </w:r>
      </w:p>
    </w:sdtContent>
  </w:sdt>
  <w:p w:rsidR="009563D2" w:rsidRDefault="009563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3D2" w:rsidRDefault="009563D2" w:rsidP="009563D2">
      <w:pPr>
        <w:spacing w:after="0" w:line="240" w:lineRule="auto"/>
      </w:pPr>
      <w:r>
        <w:separator/>
      </w:r>
    </w:p>
  </w:footnote>
  <w:footnote w:type="continuationSeparator" w:id="1">
    <w:p w:rsidR="009563D2" w:rsidRDefault="009563D2" w:rsidP="0095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0A3F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21033"/>
    <w:multiLevelType w:val="singleLevel"/>
    <w:tmpl w:val="57501760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E3BFB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A546F25"/>
    <w:multiLevelType w:val="singleLevel"/>
    <w:tmpl w:val="68D07B00"/>
    <w:lvl w:ilvl="0">
      <w:start w:val="5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511559D"/>
    <w:multiLevelType w:val="singleLevel"/>
    <w:tmpl w:val="55C2735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BAC4A72"/>
    <w:multiLevelType w:val="singleLevel"/>
    <w:tmpl w:val="5FF483E6"/>
    <w:lvl w:ilvl="0">
      <w:start w:val="1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C9541F4"/>
    <w:multiLevelType w:val="singleLevel"/>
    <w:tmpl w:val="D324A44C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7169E4"/>
    <w:multiLevelType w:val="singleLevel"/>
    <w:tmpl w:val="5A0CFB86"/>
    <w:lvl w:ilvl="0">
      <w:start w:val="3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5AF5413"/>
    <w:multiLevelType w:val="singleLevel"/>
    <w:tmpl w:val="42A87D52"/>
    <w:lvl w:ilvl="0">
      <w:start w:val="23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94C0231"/>
    <w:multiLevelType w:val="singleLevel"/>
    <w:tmpl w:val="6F76A0FC"/>
    <w:lvl w:ilvl="0">
      <w:start w:val="2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A0128E8"/>
    <w:multiLevelType w:val="singleLevel"/>
    <w:tmpl w:val="0C5C94D2"/>
    <w:lvl w:ilvl="0">
      <w:start w:val="32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40041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57756FC"/>
    <w:multiLevelType w:val="singleLevel"/>
    <w:tmpl w:val="8BE67EC8"/>
    <w:lvl w:ilvl="0">
      <w:start w:val="17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7267B6C"/>
    <w:multiLevelType w:val="singleLevel"/>
    <w:tmpl w:val="531E1B6E"/>
    <w:lvl w:ilvl="0">
      <w:start w:val="11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25B6675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5004E0E"/>
    <w:multiLevelType w:val="singleLevel"/>
    <w:tmpl w:val="D324A44C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63E6FAC"/>
    <w:multiLevelType w:val="singleLevel"/>
    <w:tmpl w:val="C096B84E"/>
    <w:lvl w:ilvl="0">
      <w:start w:val="8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89E12B4"/>
    <w:multiLevelType w:val="singleLevel"/>
    <w:tmpl w:val="80E2C0B6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A0613DC"/>
    <w:multiLevelType w:val="singleLevel"/>
    <w:tmpl w:val="06043A34"/>
    <w:lvl w:ilvl="0">
      <w:start w:val="15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0A80F7C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B4A6774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0D3494C"/>
    <w:multiLevelType w:val="hybridMultilevel"/>
    <w:tmpl w:val="289AF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50390"/>
    <w:multiLevelType w:val="singleLevel"/>
    <w:tmpl w:val="CE308F1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E1377CC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F750386"/>
    <w:multiLevelType w:val="singleLevel"/>
    <w:tmpl w:val="D51AC2DC"/>
    <w:lvl w:ilvl="0">
      <w:start w:val="5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4"/>
    <w:lvlOverride w:ilvl="0">
      <w:startOverride w:val="1"/>
    </w:lvlOverride>
  </w:num>
  <w:num w:numId="6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3"/>
    <w:lvlOverride w:ilvl="0">
      <w:startOverride w:val="1"/>
    </w:lvlOverride>
  </w:num>
  <w:num w:numId="8">
    <w:abstractNumId w:val="13"/>
    <w:lvlOverride w:ilvl="0">
      <w:lvl w:ilvl="0">
        <w:start w:val="1"/>
        <w:numFmt w:val="decimal"/>
        <w:lvlText w:val="%1.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startOverride w:val="2"/>
    </w:lvlOverride>
  </w:num>
  <w:num w:numId="10">
    <w:abstractNumId w:val="7"/>
    <w:lvlOverride w:ilvl="0">
      <w:lvl w:ilvl="0">
        <w:start w:val="2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7"/>
    <w:lvlOverride w:ilvl="0">
      <w:startOverride w:val="2"/>
    </w:lvlOverride>
  </w:num>
  <w:num w:numId="12">
    <w:abstractNumId w:val="18"/>
    <w:lvlOverride w:ilvl="0">
      <w:startOverride w:val="8"/>
    </w:lvlOverride>
  </w:num>
  <w:num w:numId="13">
    <w:abstractNumId w:val="1"/>
    <w:lvlOverride w:ilvl="0">
      <w:startOverride w:val="10"/>
    </w:lvlOverride>
  </w:num>
  <w:num w:numId="14">
    <w:abstractNumId w:val="8"/>
    <w:lvlOverride w:ilvl="0">
      <w:startOverride w:val="3"/>
    </w:lvlOverride>
  </w:num>
  <w:num w:numId="15">
    <w:abstractNumId w:val="26"/>
    <w:lvlOverride w:ilvl="0">
      <w:startOverride w:val="5"/>
    </w:lvlOverride>
  </w:num>
  <w:num w:numId="16">
    <w:abstractNumId w:val="3"/>
    <w:lvlOverride w:ilvl="0">
      <w:startOverride w:val="1"/>
    </w:lvlOverride>
  </w:num>
  <w:num w:numId="17">
    <w:abstractNumId w:val="4"/>
    <w:lvlOverride w:ilvl="0">
      <w:startOverride w:val="5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lvl w:ilvl="0">
        <w:start w:val="1"/>
        <w:numFmt w:val="decimal"/>
        <w:lvlText w:val="%1."/>
        <w:legacy w:legacy="1" w:legacySpace="0" w:legacyIndent="3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0"/>
    <w:lvlOverride w:ilvl="0">
      <w:startOverride w:val="15"/>
    </w:lvlOverride>
  </w:num>
  <w:num w:numId="21">
    <w:abstractNumId w:val="14"/>
    <w:lvlOverride w:ilvl="0">
      <w:startOverride w:val="17"/>
    </w:lvlOverride>
  </w:num>
  <w:num w:numId="22">
    <w:abstractNumId w:val="9"/>
    <w:lvlOverride w:ilvl="0">
      <w:startOverride w:val="23"/>
    </w:lvlOverride>
  </w:num>
  <w:num w:numId="23">
    <w:abstractNumId w:val="11"/>
    <w:lvlOverride w:ilvl="0">
      <w:startOverride w:val="32"/>
    </w:lvlOverride>
  </w:num>
  <w:num w:numId="24">
    <w:abstractNumId w:val="22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10"/>
    <w:lvlOverride w:ilvl="0">
      <w:startOverride w:val="23"/>
    </w:lvlOverride>
  </w:num>
  <w:num w:numId="28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15"/>
    <w:lvlOverride w:ilvl="0">
      <w:startOverride w:val="11"/>
    </w:lvlOverride>
  </w:num>
  <w:num w:numId="34">
    <w:abstractNumId w:val="19"/>
    <w:lvlOverride w:ilvl="0">
      <w:startOverride w:val="1"/>
    </w:lvlOverride>
  </w:num>
  <w:num w:numId="35">
    <w:abstractNumId w:val="25"/>
  </w:num>
  <w:num w:numId="36">
    <w:abstractNumId w:val="21"/>
  </w:num>
  <w:num w:numId="37">
    <w:abstractNumId w:val="23"/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4CC"/>
    <w:rsid w:val="000E6108"/>
    <w:rsid w:val="000F4105"/>
    <w:rsid w:val="00107EA3"/>
    <w:rsid w:val="001159A4"/>
    <w:rsid w:val="002C7292"/>
    <w:rsid w:val="002D228F"/>
    <w:rsid w:val="002E28BC"/>
    <w:rsid w:val="004307BF"/>
    <w:rsid w:val="004644A6"/>
    <w:rsid w:val="004A51BC"/>
    <w:rsid w:val="004A7C0F"/>
    <w:rsid w:val="004B516E"/>
    <w:rsid w:val="005105C1"/>
    <w:rsid w:val="005424CC"/>
    <w:rsid w:val="0055550B"/>
    <w:rsid w:val="005D3D65"/>
    <w:rsid w:val="005E6990"/>
    <w:rsid w:val="006137E6"/>
    <w:rsid w:val="00703CC4"/>
    <w:rsid w:val="007B2883"/>
    <w:rsid w:val="0080773F"/>
    <w:rsid w:val="00861F8B"/>
    <w:rsid w:val="00896B01"/>
    <w:rsid w:val="008C64F9"/>
    <w:rsid w:val="008D17DC"/>
    <w:rsid w:val="00905D1A"/>
    <w:rsid w:val="0094613B"/>
    <w:rsid w:val="009563D2"/>
    <w:rsid w:val="00976559"/>
    <w:rsid w:val="009E3AB3"/>
    <w:rsid w:val="00A038DF"/>
    <w:rsid w:val="00B175B8"/>
    <w:rsid w:val="00B33514"/>
    <w:rsid w:val="00B86A62"/>
    <w:rsid w:val="00BF3D6B"/>
    <w:rsid w:val="00CC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83"/>
  </w:style>
  <w:style w:type="paragraph" w:styleId="1">
    <w:name w:val="heading 1"/>
    <w:basedOn w:val="a"/>
    <w:next w:val="a"/>
    <w:link w:val="10"/>
    <w:qFormat/>
    <w:rsid w:val="005424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424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4C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424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5424CC"/>
  </w:style>
  <w:style w:type="paragraph" w:styleId="a3">
    <w:name w:val="Body Text"/>
    <w:basedOn w:val="a"/>
    <w:link w:val="a4"/>
    <w:rsid w:val="005424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4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424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4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542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424C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7">
    <w:name w:val="page number"/>
    <w:basedOn w:val="a0"/>
    <w:rsid w:val="005424CC"/>
  </w:style>
  <w:style w:type="paragraph" w:customStyle="1" w:styleId="a8">
    <w:basedOn w:val="a"/>
    <w:next w:val="a9"/>
    <w:qFormat/>
    <w:rsid w:val="005424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542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4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c"/>
    <w:uiPriority w:val="10"/>
    <w:qFormat/>
    <w:rsid w:val="005424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9"/>
    <w:uiPriority w:val="10"/>
    <w:rsid w:val="005424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List Paragraph"/>
    <w:basedOn w:val="a"/>
    <w:uiPriority w:val="34"/>
    <w:qFormat/>
    <w:rsid w:val="00703CC4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956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56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24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424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4C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424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5424CC"/>
  </w:style>
  <w:style w:type="paragraph" w:styleId="a3">
    <w:name w:val="Body Text"/>
    <w:basedOn w:val="a"/>
    <w:link w:val="a4"/>
    <w:rsid w:val="005424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4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424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4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542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424C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7">
    <w:name w:val="page number"/>
    <w:basedOn w:val="a0"/>
    <w:rsid w:val="005424CC"/>
  </w:style>
  <w:style w:type="paragraph" w:customStyle="1" w:styleId="a8">
    <w:basedOn w:val="a"/>
    <w:next w:val="a9"/>
    <w:qFormat/>
    <w:rsid w:val="005424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542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4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c"/>
    <w:uiPriority w:val="10"/>
    <w:qFormat/>
    <w:rsid w:val="005424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9"/>
    <w:uiPriority w:val="10"/>
    <w:rsid w:val="005424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List Paragraph"/>
    <w:basedOn w:val="a"/>
    <w:uiPriority w:val="34"/>
    <w:qFormat/>
    <w:rsid w:val="00703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on.ru/lib/catalog/" TargetMode="External"/><Relationship Id="rId13" Type="http://schemas.openxmlformats.org/officeDocument/2006/relationships/hyperlink" Target="https://www.piano.ru/library.html" TargetMode="External"/><Relationship Id="rId18" Type="http://schemas.openxmlformats.org/officeDocument/2006/relationships/hyperlink" Target="https://dic.academic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musicalarhive.ru/" TargetMode="External"/><Relationship Id="rId17" Type="http://schemas.openxmlformats.org/officeDocument/2006/relationships/hyperlink" Target="https://eom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usic-dic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tarhi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n--80aerctagto8a3d.xn--p1ai/" TargetMode="External"/><Relationship Id="rId10" Type="http://schemas.openxmlformats.org/officeDocument/2006/relationships/hyperlink" Target="http://notes.tarakanov.net/" TargetMode="External"/><Relationship Id="rId19" Type="http://schemas.openxmlformats.org/officeDocument/2006/relationships/hyperlink" Target="https://art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ib.org.ua/ru/pdf/all" TargetMode="External"/><Relationship Id="rId14" Type="http://schemas.openxmlformats.org/officeDocument/2006/relationships/hyperlink" Target="http://xn--80aerctagto8a3d.xn--p1ai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19</Pages>
  <Words>5892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25</cp:revision>
  <cp:lastPrinted>2021-07-19T08:46:00Z</cp:lastPrinted>
  <dcterms:created xsi:type="dcterms:W3CDTF">2021-06-11T07:52:00Z</dcterms:created>
  <dcterms:modified xsi:type="dcterms:W3CDTF">2021-07-19T08:48:00Z</dcterms:modified>
</cp:coreProperties>
</file>