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0F" w:rsidRPr="00277DCA" w:rsidRDefault="009A6B0F" w:rsidP="009A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277DCA">
        <w:rPr>
          <w:rFonts w:ascii="Times New Roman" w:eastAsia="Times New Roman" w:hAnsi="Times New Roman" w:cs="Times New Roman"/>
          <w:color w:val="1A1A1A"/>
          <w:lang w:eastAsia="ru-RU"/>
        </w:rPr>
        <w:t>График мероприятий по Пушкинской карте на 2024 год.</w:t>
      </w:r>
    </w:p>
    <w:p w:rsidR="009A6B0F" w:rsidRPr="00277DCA" w:rsidRDefault="009A6B0F" w:rsidP="009A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9A6B0F" w:rsidRPr="00277DCA" w:rsidRDefault="009A6B0F" w:rsidP="009A6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1417"/>
        <w:gridCol w:w="1961"/>
        <w:gridCol w:w="3344"/>
        <w:gridCol w:w="1198"/>
      </w:tblGrid>
      <w:tr w:rsidR="00505C74" w:rsidRPr="00277DCA" w:rsidTr="00505C74">
        <w:tc>
          <w:tcPr>
            <w:tcW w:w="1425" w:type="dxa"/>
          </w:tcPr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МЕСЯЦ</w:t>
            </w:r>
          </w:p>
        </w:tc>
        <w:tc>
          <w:tcPr>
            <w:tcW w:w="1417" w:type="dxa"/>
          </w:tcPr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961" w:type="dxa"/>
          </w:tcPr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   ИДЕЯ</w:t>
            </w:r>
          </w:p>
        </w:tc>
        <w:tc>
          <w:tcPr>
            <w:tcW w:w="3344" w:type="dxa"/>
          </w:tcPr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ОПИСАНИЕ</w:t>
            </w:r>
          </w:p>
        </w:tc>
        <w:tc>
          <w:tcPr>
            <w:tcW w:w="1198" w:type="dxa"/>
          </w:tcPr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ЦЕНА</w:t>
            </w:r>
          </w:p>
        </w:tc>
      </w:tr>
      <w:tr w:rsidR="00505C74" w:rsidRPr="00277DCA" w:rsidTr="00505C74">
        <w:tc>
          <w:tcPr>
            <w:tcW w:w="1425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Январь</w:t>
            </w:r>
          </w:p>
        </w:tc>
        <w:tc>
          <w:tcPr>
            <w:tcW w:w="1417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961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«Барабанная разминка»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«Фортепианная разминка»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3344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Мастер-класс посвящен игре на ударной установке, во время которого участник изучит базовые ритмы и стили игры.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Основы  игры на фортепиано:  овладение азами игры на инструменте, нотной грамотой, чтением с листа, пением под свой аккомпанемент, подбор мелодий по слуху.</w:t>
            </w:r>
          </w:p>
        </w:tc>
        <w:tc>
          <w:tcPr>
            <w:tcW w:w="1198" w:type="dxa"/>
          </w:tcPr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</w:tc>
      </w:tr>
      <w:tr w:rsidR="00505C74" w:rsidRPr="00277DCA" w:rsidTr="00505C74">
        <w:tc>
          <w:tcPr>
            <w:tcW w:w="1425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Февраль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417" w:type="dxa"/>
          </w:tcPr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7.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02.-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28.02</w:t>
            </w: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15.02.2024</w:t>
            </w:r>
          </w:p>
        </w:tc>
        <w:tc>
          <w:tcPr>
            <w:tcW w:w="1961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Лекторий ««Искусство»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XX</w:t>
            </w: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века».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«Барабанная разминка»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«Три аккорда»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 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«Рисование акрилом»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«Фортепианная разминка»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Концерт «Зимние забавы»</w:t>
            </w:r>
          </w:p>
        </w:tc>
        <w:tc>
          <w:tcPr>
            <w:tcW w:w="3344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Знакомство слушателей с многочисленными направлениями в живописи, появившиеся в начале 20 века и продолжающиеся существовать по сей день.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 посвящен игре на ударной установке, во время которого участник изучит базовые ритмы и стили игры.</w:t>
            </w:r>
          </w:p>
          <w:p w:rsidR="00505C74" w:rsidRPr="00277DCA" w:rsidRDefault="00505C74" w:rsidP="00EF466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Первые результаты новичок может получить с разучивания нескольких основных аккордов.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Знакомство с техникой написания акриловыми красками и создание пейзажа в данной технике.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Основы игры на </w:t>
            </w:r>
            <w:proofErr w:type="gramStart"/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фортепиано:  овладение</w:t>
            </w:r>
            <w:proofErr w:type="gramEnd"/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азами игры на инструменте, нотной грамотой, чтением с листа, пением под свой аккомпанемент, подбор мелодий по слуху.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Учить детей создавать и чувствовать праздничную атмосферу. Представлены разнообразные музыкальные жанры от классической до современной музыки. </w:t>
            </w:r>
          </w:p>
        </w:tc>
        <w:tc>
          <w:tcPr>
            <w:tcW w:w="1198" w:type="dxa"/>
          </w:tcPr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FB277B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>
              <w:rPr>
                <w:rFonts w:eastAsia="Times New Roman" w:cs="Segoe UI Symbol"/>
                <w:color w:val="1A1A1A"/>
                <w:lang w:eastAsia="ru-RU"/>
              </w:rPr>
              <w:t>5</w:t>
            </w:r>
            <w:r w:rsidR="00505C74" w:rsidRPr="00277DCA">
              <w:rPr>
                <w:rFonts w:eastAsia="Times New Roman" w:cs="Segoe UI Symbol"/>
                <w:color w:val="1A1A1A"/>
                <w:lang w:eastAsia="ru-RU"/>
              </w:rPr>
              <w:t>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</w:tc>
      </w:tr>
      <w:tr w:rsidR="00505C74" w:rsidRPr="00277DCA" w:rsidTr="00505C74">
        <w:tc>
          <w:tcPr>
            <w:tcW w:w="1425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Март</w:t>
            </w:r>
          </w:p>
        </w:tc>
        <w:tc>
          <w:tcPr>
            <w:tcW w:w="1417" w:type="dxa"/>
          </w:tcPr>
          <w:p w:rsidR="00505C74" w:rsidRPr="00277DCA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26.03.2024</w:t>
            </w:r>
          </w:p>
        </w:tc>
        <w:tc>
          <w:tcPr>
            <w:tcW w:w="1961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Лекторий ««Искусство»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XX</w:t>
            </w: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века».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«Барабанная разминка»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«Три аккорда»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 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«Рисование акрилом»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«Фортепианная разминка»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</w:p>
        </w:tc>
        <w:tc>
          <w:tcPr>
            <w:tcW w:w="3344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 xml:space="preserve"> Знакомство слушателей с многочисленными направлениями в живописи, появившиеся в начале 20 века и продолжающиеся существовать по сей день.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 посвящен игре на ударной установке, во время которого участник изучит базовые ритмы и стили игры.</w:t>
            </w:r>
          </w:p>
          <w:p w:rsidR="00505C74" w:rsidRPr="00277DCA" w:rsidRDefault="00505C74" w:rsidP="00EF466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Первые результаты новичок может получить с разучивания нескольких основных аккордов.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Знакомство с техникой написания акриловыми красками и создание пейзажа в данной технике.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Основы  игры на фортепиано:  овладение азами игры на инструменте, нотной грамотой, чтением с листа, пением под свой аккомпанемент, подбор мелодий по слуху.</w:t>
            </w:r>
          </w:p>
        </w:tc>
        <w:tc>
          <w:tcPr>
            <w:tcW w:w="1198" w:type="dxa"/>
          </w:tcPr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lastRenderedPageBreak/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FB277B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>
              <w:rPr>
                <w:rFonts w:eastAsia="Times New Roman" w:cs="Segoe UI Symbol"/>
                <w:color w:val="1A1A1A"/>
                <w:lang w:eastAsia="ru-RU"/>
              </w:rPr>
              <w:t>5</w:t>
            </w:r>
            <w:r w:rsidR="00505C74" w:rsidRPr="00277DCA">
              <w:rPr>
                <w:rFonts w:eastAsia="Times New Roman" w:cs="Segoe UI Symbol"/>
                <w:color w:val="1A1A1A"/>
                <w:lang w:eastAsia="ru-RU"/>
              </w:rPr>
              <w:t>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</w:tc>
      </w:tr>
      <w:tr w:rsidR="00505C74" w:rsidRPr="00277DCA" w:rsidTr="00505C74">
        <w:tc>
          <w:tcPr>
            <w:tcW w:w="1425" w:type="dxa"/>
          </w:tcPr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Апрель</w:t>
            </w:r>
          </w:p>
        </w:tc>
        <w:tc>
          <w:tcPr>
            <w:tcW w:w="1417" w:type="dxa"/>
          </w:tcPr>
          <w:p w:rsidR="00505C74" w:rsidRPr="00277DCA" w:rsidRDefault="00FB277B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23.04.2024</w:t>
            </w:r>
          </w:p>
        </w:tc>
        <w:tc>
          <w:tcPr>
            <w:tcW w:w="1961" w:type="dxa"/>
          </w:tcPr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Лекторий ««Искусство»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XX</w:t>
            </w: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века».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«Барабанная разминка»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«Три аккорда»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 класс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«Рисование акрилом»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«Фортепианная разминка»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</w:p>
        </w:tc>
        <w:tc>
          <w:tcPr>
            <w:tcW w:w="3344" w:type="dxa"/>
          </w:tcPr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Знакомство слушателей с многочисленными направлениями в живописи, появившиеся в начале 20 века и продолжающиеся существовать по сей день.</w:t>
            </w:r>
          </w:p>
          <w:p w:rsidR="00505C74" w:rsidRPr="00277DCA" w:rsidRDefault="00505C74" w:rsidP="009815BD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 посвящен игре на ударной установке, во время которого участник изучит базовые ритмы и стили игры.</w:t>
            </w:r>
          </w:p>
          <w:p w:rsidR="00505C74" w:rsidRPr="00277DCA" w:rsidRDefault="00505C74" w:rsidP="009815B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05C74" w:rsidRPr="00277DCA" w:rsidRDefault="00505C74" w:rsidP="009815BD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Первые результаты новичок может получить с разучивания нескольких основных аккордов.</w:t>
            </w:r>
          </w:p>
          <w:p w:rsidR="00505C74" w:rsidRPr="00277DCA" w:rsidRDefault="00505C74" w:rsidP="009815BD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Знакомство с техникой написания акриловыми красками и создание пейзажа в данной технике.</w:t>
            </w:r>
          </w:p>
          <w:p w:rsidR="00505C74" w:rsidRPr="00277DCA" w:rsidRDefault="00505C74" w:rsidP="009815BD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Основы  игры на фортепиано:  овладение азами игры на инструменте, нотной грамотой, чтением с листа, пением под свой аккомпанемент, подбор мелодий по слуху.</w:t>
            </w:r>
          </w:p>
        </w:tc>
        <w:tc>
          <w:tcPr>
            <w:tcW w:w="1198" w:type="dxa"/>
          </w:tcPr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FB277B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>
              <w:rPr>
                <w:rFonts w:eastAsia="Times New Roman" w:cs="Segoe UI Symbol"/>
                <w:color w:val="1A1A1A"/>
                <w:lang w:eastAsia="ru-RU"/>
              </w:rPr>
              <w:t>5</w:t>
            </w:r>
            <w:r w:rsidR="00505C74" w:rsidRPr="00277DCA">
              <w:rPr>
                <w:rFonts w:eastAsia="Times New Roman" w:cs="Segoe UI Symbol"/>
                <w:color w:val="1A1A1A"/>
                <w:lang w:eastAsia="ru-RU"/>
              </w:rPr>
              <w:t>00 руб.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</w:tc>
      </w:tr>
      <w:tr w:rsidR="00505C74" w:rsidRPr="00277DCA" w:rsidTr="00505C74">
        <w:tc>
          <w:tcPr>
            <w:tcW w:w="1425" w:type="dxa"/>
          </w:tcPr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Май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17.05.2024</w:t>
            </w:r>
          </w:p>
        </w:tc>
        <w:tc>
          <w:tcPr>
            <w:tcW w:w="1961" w:type="dxa"/>
          </w:tcPr>
          <w:p w:rsidR="00505C74" w:rsidRPr="00277DCA" w:rsidRDefault="00FB277B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«Барабанная разминка»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«Три аккорда»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 класс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«Рисование акрилом»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«Фортепианная разминка»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Концерт «Весенняя капель»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</w:p>
        </w:tc>
        <w:tc>
          <w:tcPr>
            <w:tcW w:w="3344" w:type="dxa"/>
          </w:tcPr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="00FB277B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</w:p>
          <w:p w:rsidR="00505C74" w:rsidRPr="00277DCA" w:rsidRDefault="00505C74" w:rsidP="009815BD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 посвящен игре на ударной установке, во время которого участник изучит базовые ритмы и стили игры.</w:t>
            </w:r>
          </w:p>
          <w:p w:rsidR="00505C74" w:rsidRPr="00277DCA" w:rsidRDefault="00505C74" w:rsidP="009815B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05C74" w:rsidRPr="00277DCA" w:rsidRDefault="00505C74" w:rsidP="009815BD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Первые результаты новичок может получить с разучивания нескольких основных аккордов.</w:t>
            </w:r>
          </w:p>
          <w:p w:rsidR="00505C74" w:rsidRPr="00277DCA" w:rsidRDefault="00505C74" w:rsidP="009815BD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Знакомство с техникой написания акриловыми красками и создание пейзажа в данной технике.</w:t>
            </w:r>
          </w:p>
          <w:p w:rsidR="00505C74" w:rsidRPr="00277DCA" w:rsidRDefault="00505C74" w:rsidP="009815BD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Основы игры на </w:t>
            </w:r>
            <w:proofErr w:type="gramStart"/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фортепиано:  овладение</w:t>
            </w:r>
            <w:proofErr w:type="gramEnd"/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азами игры на инструменте, нотной грамотой, чтением с листа, пением под свой аккомпанемент, подбор мелодий по слуху.</w:t>
            </w:r>
          </w:p>
          <w:p w:rsidR="00505C74" w:rsidRPr="00277DCA" w:rsidRDefault="00505C74" w:rsidP="00DD125A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DD125A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 концерте будут звучать песни зарубежных и отечественных композиторов-лучшие образцы эстрадной музыки. Главное – постижение смысла музыкальной культуры.</w:t>
            </w:r>
          </w:p>
          <w:p w:rsidR="00505C74" w:rsidRPr="00277DCA" w:rsidRDefault="00505C74" w:rsidP="009815BD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198" w:type="dxa"/>
          </w:tcPr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FB277B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>
              <w:rPr>
                <w:rFonts w:eastAsia="Times New Roman" w:cs="Segoe UI Symbol"/>
                <w:color w:val="1A1A1A"/>
                <w:lang w:eastAsia="ru-RU"/>
              </w:rPr>
              <w:t>5</w:t>
            </w:r>
            <w:r w:rsidR="00505C74" w:rsidRPr="00277DCA">
              <w:rPr>
                <w:rFonts w:eastAsia="Times New Roman" w:cs="Segoe UI Symbol"/>
                <w:color w:val="1A1A1A"/>
                <w:lang w:eastAsia="ru-RU"/>
              </w:rPr>
              <w:t>00 руб.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9815BD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</w:tc>
      </w:tr>
      <w:tr w:rsidR="00505C74" w:rsidRPr="00277DCA" w:rsidTr="00505C74">
        <w:tc>
          <w:tcPr>
            <w:tcW w:w="1425" w:type="dxa"/>
          </w:tcPr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  <w:t>Июнь</w:t>
            </w:r>
          </w:p>
        </w:tc>
        <w:tc>
          <w:tcPr>
            <w:tcW w:w="1417" w:type="dxa"/>
          </w:tcPr>
          <w:p w:rsidR="00505C74" w:rsidRPr="00277DCA" w:rsidRDefault="00FB277B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3.06.2024</w:t>
            </w:r>
          </w:p>
        </w:tc>
        <w:tc>
          <w:tcPr>
            <w:tcW w:w="1961" w:type="dxa"/>
          </w:tcPr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Лекторий ««Искусство»</w:t>
            </w: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XX</w:t>
            </w: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века».</w:t>
            </w: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«Барабанная разминка»</w:t>
            </w: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«Три аккорда»</w:t>
            </w: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 класс</w:t>
            </w: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«Рисование акрилом»</w:t>
            </w: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«Фортепианная разминка»</w:t>
            </w: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FB277B" w:rsidRDefault="00FB277B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FB277B" w:rsidRDefault="00FB277B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Концерт «Весенняя капель»</w:t>
            </w: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3344" w:type="dxa"/>
          </w:tcPr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Знакомство слушателей с многочисленными направлениями в живописи, появившиеся в начале 20 века и продолжающиеся существовать по сей день.</w:t>
            </w:r>
          </w:p>
          <w:p w:rsidR="00505C74" w:rsidRPr="00277DCA" w:rsidRDefault="00505C74" w:rsidP="00A46EDB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 посвящен игре на ударной установке, во время которого участник изучит базовые ритмы и стили игры.</w:t>
            </w:r>
          </w:p>
          <w:p w:rsidR="00505C74" w:rsidRPr="00277DCA" w:rsidRDefault="00505C74" w:rsidP="00A46ED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05C74" w:rsidRPr="00277DCA" w:rsidRDefault="00505C74" w:rsidP="00A46EDB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Первые результаты новичок может получить с разучивания нескольких основных аккордов.</w:t>
            </w:r>
          </w:p>
          <w:p w:rsidR="00505C74" w:rsidRPr="00277DCA" w:rsidRDefault="00505C74" w:rsidP="00A46EDB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Знакомство с техникой написания акриловыми красками и создание пейзажа в данной технике.</w:t>
            </w:r>
          </w:p>
          <w:p w:rsidR="00505C74" w:rsidRPr="00277DCA" w:rsidRDefault="00505C74" w:rsidP="00A46EDB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Основы игры на </w:t>
            </w:r>
            <w:proofErr w:type="gramStart"/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фортепиано:  овладение</w:t>
            </w:r>
            <w:proofErr w:type="gramEnd"/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азами игры на инструменте, нотной грамотой, чтением с листа, пением под свой аккомпанемент, подбор мелодий по слуху.</w:t>
            </w:r>
          </w:p>
          <w:p w:rsidR="00505C74" w:rsidRPr="00277DCA" w:rsidRDefault="00505C74" w:rsidP="00A46EDB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 концерте будут звучать песни зарубежных и отечественных композиторов-лучшие образцы эстрадной музыки. Главное – постижение смысла музыкальной культуры.</w:t>
            </w:r>
          </w:p>
          <w:p w:rsidR="00505C74" w:rsidRPr="00277DCA" w:rsidRDefault="00505C74" w:rsidP="00A46EDB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198" w:type="dxa"/>
          </w:tcPr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FB277B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>
              <w:rPr>
                <w:rFonts w:eastAsia="Times New Roman" w:cs="Segoe UI Symbol"/>
                <w:color w:val="1A1A1A"/>
                <w:lang w:eastAsia="ru-RU"/>
              </w:rPr>
              <w:t>5</w:t>
            </w:r>
            <w:r w:rsidR="00505C74" w:rsidRPr="00277DCA">
              <w:rPr>
                <w:rFonts w:eastAsia="Times New Roman" w:cs="Segoe UI Symbol"/>
                <w:color w:val="1A1A1A"/>
                <w:lang w:eastAsia="ru-RU"/>
              </w:rPr>
              <w:t>00 руб.</w:t>
            </w: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FB277B" w:rsidRDefault="00FB277B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FB277B" w:rsidRDefault="00FB277B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A46EDB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</w:tc>
      </w:tr>
      <w:tr w:rsidR="00505C74" w:rsidRPr="00277DCA" w:rsidTr="00505C74">
        <w:tc>
          <w:tcPr>
            <w:tcW w:w="1425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  <w:t>Июль</w:t>
            </w:r>
          </w:p>
        </w:tc>
        <w:tc>
          <w:tcPr>
            <w:tcW w:w="1417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961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«Барабанная разминка»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«Три аккорда»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 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«Рисование акрилом»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«Фортепианная разминка»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Концерт «Весенняя капель»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3344" w:type="dxa"/>
          </w:tcPr>
          <w:p w:rsidR="00505C74" w:rsidRPr="00277DCA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 посвящен игре на ударной установке, во время которого участник изучит базовые ритмы и стили игры.</w:t>
            </w:r>
          </w:p>
          <w:p w:rsidR="00505C74" w:rsidRPr="00277DCA" w:rsidRDefault="00505C74" w:rsidP="00EF466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Первые результаты новичок может получить с разучивания нескольких основных аккордов.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Знакомство с техникой написания акриловыми красками и создание пейзажа в данной технике.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Основы игры на </w:t>
            </w:r>
            <w:proofErr w:type="gramStart"/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фортепиано:  овладение</w:t>
            </w:r>
            <w:proofErr w:type="gramEnd"/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азами игры на инструменте, нотной грамотой, чтением с листа, пением под свой аккомпанемент, подбор мелодий по слуху.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 концерте будут звучать песни зарубежных и отечественных композиторов-лучшие образцы эстрадной музыки. Главное – постижение смысла музыкальной культуры.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198" w:type="dxa"/>
          </w:tcPr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FB277B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>
              <w:rPr>
                <w:rFonts w:eastAsia="Times New Roman" w:cs="Segoe UI Symbol"/>
                <w:color w:val="1A1A1A"/>
                <w:lang w:eastAsia="ru-RU"/>
              </w:rPr>
              <w:t>5</w:t>
            </w:r>
            <w:r w:rsidR="00505C74" w:rsidRPr="00277DCA">
              <w:rPr>
                <w:rFonts w:eastAsia="Times New Roman" w:cs="Segoe UI Symbol"/>
                <w:color w:val="1A1A1A"/>
                <w:lang w:eastAsia="ru-RU"/>
              </w:rPr>
              <w:t>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</w:tc>
      </w:tr>
      <w:tr w:rsidR="00505C74" w:rsidRPr="00277DCA" w:rsidTr="00505C74">
        <w:tc>
          <w:tcPr>
            <w:tcW w:w="1425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  <w:r w:rsidRPr="00277DCA"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  <w:t>Август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417" w:type="dxa"/>
          </w:tcPr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</w:pPr>
          </w:p>
          <w:p w:rsidR="00505C74" w:rsidRPr="00277DCA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FB277B">
              <w:rPr>
                <w:rFonts w:ascii="Times New Roman" w:eastAsia="Times New Roman" w:hAnsi="Times New Roman" w:cs="Times New Roman"/>
                <w:bCs/>
                <w:color w:val="1A1A1A"/>
                <w:lang w:eastAsia="ru-RU"/>
              </w:rPr>
              <w:t>17.08.2024</w:t>
            </w:r>
          </w:p>
        </w:tc>
        <w:tc>
          <w:tcPr>
            <w:tcW w:w="1961" w:type="dxa"/>
          </w:tcPr>
          <w:p w:rsidR="00505C74" w:rsidRPr="00277DCA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«Барабанная разминка»</w:t>
            </w: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«Три аккорда»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 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«Рисование акрилом»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«Фортепианная разминка»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Концерт «Солнечная мелодия»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3344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 посвящен игре на ударной установке, во время которого участник изучит базовые ритмы и стили игры.</w:t>
            </w:r>
          </w:p>
          <w:p w:rsidR="00505C74" w:rsidRPr="00277DCA" w:rsidRDefault="00505C74" w:rsidP="00EF466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Первые результаты новичок может получить с разучивания нескольких основных аккордов.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Знакомство с техникой написания акриловыми красками и создание пейзажа в данной технике.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Основы игры на </w:t>
            </w:r>
            <w:proofErr w:type="gramStart"/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фортепиано:  овладение</w:t>
            </w:r>
            <w:proofErr w:type="gramEnd"/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азами игры на инструменте, нотной грамотой, чтением с листа, пением под свой аккомпанемент, подбор мелодий по слуху.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Всем известные песни, ставшие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символами целых поколений.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Хорошая возможность отдохнуть, снять усталость и напряжение, получить заряд бодрости .</w:t>
            </w:r>
          </w:p>
        </w:tc>
        <w:tc>
          <w:tcPr>
            <w:tcW w:w="1198" w:type="dxa"/>
          </w:tcPr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FB277B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>
              <w:rPr>
                <w:rFonts w:eastAsia="Times New Roman" w:cs="Segoe UI Symbol"/>
                <w:color w:val="1A1A1A"/>
                <w:lang w:eastAsia="ru-RU"/>
              </w:rPr>
              <w:t>5</w:t>
            </w:r>
            <w:r w:rsidR="00505C74" w:rsidRPr="00277DCA">
              <w:rPr>
                <w:rFonts w:eastAsia="Times New Roman" w:cs="Segoe UI Symbol"/>
                <w:color w:val="1A1A1A"/>
                <w:lang w:eastAsia="ru-RU"/>
              </w:rPr>
              <w:t>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FB277B" w:rsidRDefault="00FB277B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</w:tc>
      </w:tr>
      <w:tr w:rsidR="00505C74" w:rsidRPr="00277DCA" w:rsidTr="00505C74">
        <w:tc>
          <w:tcPr>
            <w:tcW w:w="1425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  <w:r w:rsidRPr="00277DCA"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  <w:t>Сентябрь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417" w:type="dxa"/>
          </w:tcPr>
          <w:p w:rsidR="00505C74" w:rsidRPr="00277DCA" w:rsidRDefault="00FA2CD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10.09.2024</w:t>
            </w:r>
          </w:p>
        </w:tc>
        <w:tc>
          <w:tcPr>
            <w:tcW w:w="1961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Лекторий ««Искусство»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XX</w:t>
            </w: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века».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«Барабанная разминка»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«Три аккорда»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 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«Рисование акрилом»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«Фортепианная разминка»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Концерт «Солнечная мелодия»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3344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Знакомство слушателей с многочисленными направлениями в живописи, появившиеся в начале 20 века и продолжающиеся существовать по сей день.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 посвящен игре на ударной установке, во время которого участник изучит базовые ритмы и стили игры.</w:t>
            </w:r>
          </w:p>
          <w:p w:rsidR="00505C74" w:rsidRPr="00277DCA" w:rsidRDefault="00505C74" w:rsidP="00EF466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Первые результаты новичок может получить с разучивания нескольких основных аккордов.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Знакомство с техникой написания акриловыми красками и создание пейзажа в данной технике.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Основы игры на </w:t>
            </w:r>
            <w:proofErr w:type="gramStart"/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фортепиано:  овладение</w:t>
            </w:r>
            <w:proofErr w:type="gramEnd"/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азами игры на инструменте, нотной грамотой, чтением с листа, пением под свой аккомпанемент, подбор мелодий по слуху.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Всем известные песни, ставшие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символами целых поколений.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Хорошая возможность отдохнуть, снять усталость и напряжение, получить заряд бодрости .</w:t>
            </w:r>
          </w:p>
        </w:tc>
        <w:tc>
          <w:tcPr>
            <w:tcW w:w="1198" w:type="dxa"/>
          </w:tcPr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FB277B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>
              <w:rPr>
                <w:rFonts w:eastAsia="Times New Roman" w:cs="Segoe UI Symbol"/>
                <w:color w:val="1A1A1A"/>
                <w:lang w:eastAsia="ru-RU"/>
              </w:rPr>
              <w:t>5</w:t>
            </w:r>
            <w:r w:rsidR="00505C74" w:rsidRPr="00277DCA">
              <w:rPr>
                <w:rFonts w:eastAsia="Times New Roman" w:cs="Segoe UI Symbol"/>
                <w:color w:val="1A1A1A"/>
                <w:lang w:eastAsia="ru-RU"/>
              </w:rPr>
              <w:t>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</w:tc>
      </w:tr>
      <w:tr w:rsidR="00505C74" w:rsidRPr="00277DCA" w:rsidTr="00505C74">
        <w:tc>
          <w:tcPr>
            <w:tcW w:w="1425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  <w:r w:rsidRPr="00277DCA"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  <w:t>Октябрь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417" w:type="dxa"/>
          </w:tcPr>
          <w:p w:rsidR="00505C74" w:rsidRPr="00277DCA" w:rsidRDefault="00FA2CD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3.10.2024</w:t>
            </w:r>
          </w:p>
        </w:tc>
        <w:tc>
          <w:tcPr>
            <w:tcW w:w="1961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Лекторий ««Искусство»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XX</w:t>
            </w: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века».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FA2CD4" w:rsidRDefault="00FA2CD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«Барабанная разминка»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«Три аккорда»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 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«Рисование акрилом»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«Фортепианная разминка»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Концерт «Солнечная мелодия»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3344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Знакомство слушателей с многочисленными направлениями в живописи, появившиеся в начале 20 века и продолжающиеся существовать по сей день.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 посвящен игре на ударной установке, во время которого участник изучит базовые ритмы и стили игры.</w:t>
            </w:r>
          </w:p>
          <w:p w:rsidR="00505C74" w:rsidRPr="00277DCA" w:rsidRDefault="00505C74" w:rsidP="00EF466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Первые результаты новичок может получить с разучивания нескольких основных аккордов.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Знакомство с техникой написания акриловыми красками и создание пейзажа в данной технике.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Основы игры на </w:t>
            </w:r>
            <w:proofErr w:type="gramStart"/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фортепиано:  овладение</w:t>
            </w:r>
            <w:proofErr w:type="gramEnd"/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азами игры на инструменте, нотной грамотой, чтением с листа, пением под свой аккомпанемент, подбор мелодий по слуху.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Всем известные песни, ставшие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символами целых поколений.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Хорошая возможность отдохнуть, снять усталость и напряжение, получить заряд бодрости .</w:t>
            </w:r>
          </w:p>
        </w:tc>
        <w:tc>
          <w:tcPr>
            <w:tcW w:w="1198" w:type="dxa"/>
          </w:tcPr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FB277B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>
              <w:rPr>
                <w:rFonts w:eastAsia="Times New Roman" w:cs="Segoe UI Symbol"/>
                <w:color w:val="1A1A1A"/>
                <w:lang w:eastAsia="ru-RU"/>
              </w:rPr>
              <w:t>5</w:t>
            </w:r>
            <w:r w:rsidR="00505C74" w:rsidRPr="00277DCA">
              <w:rPr>
                <w:rFonts w:eastAsia="Times New Roman" w:cs="Segoe UI Symbol"/>
                <w:color w:val="1A1A1A"/>
                <w:lang w:eastAsia="ru-RU"/>
              </w:rPr>
              <w:t>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</w:tc>
      </w:tr>
      <w:tr w:rsidR="00505C74" w:rsidRPr="00277DCA" w:rsidTr="00505C74">
        <w:tc>
          <w:tcPr>
            <w:tcW w:w="1425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  <w:r w:rsidRPr="00277DCA"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  <w:t>Ноябрь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417" w:type="dxa"/>
          </w:tcPr>
          <w:p w:rsidR="00505C74" w:rsidRPr="00277DCA" w:rsidRDefault="00FA2CD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12.11.2024</w:t>
            </w:r>
          </w:p>
        </w:tc>
        <w:tc>
          <w:tcPr>
            <w:tcW w:w="1961" w:type="dxa"/>
          </w:tcPr>
          <w:p w:rsidR="00505C74" w:rsidRPr="00277DCA" w:rsidRDefault="00FA2CD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Лекторий </w:t>
            </w:r>
            <w:r w:rsidR="00505C74"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«Искусство»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XX</w:t>
            </w: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века».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«Барабанная разминка»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«Три аккорда»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 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«Рисование акрилом»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«Фортепианная разминка»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Концерт «Солнечная мелодия»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3344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Знакомство слушателей с многочисленными направлениями в живописи, появившиеся в начале 20 века и продолжающиеся существовать по сей день.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 посвящен игре на ударной установке, во время которого участник изучит базовые ритмы и стили игры.</w:t>
            </w:r>
          </w:p>
          <w:p w:rsidR="00505C74" w:rsidRPr="00277DCA" w:rsidRDefault="00505C74" w:rsidP="00EF466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Первые результаты новичок может получить с разучивания нескольких основных аккордов.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Знакомство с техникой написания акриловыми красками и создание пейзажа в данной технике.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Основы игры на </w:t>
            </w:r>
            <w:proofErr w:type="gramStart"/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фортепиано:  овладение</w:t>
            </w:r>
            <w:proofErr w:type="gramEnd"/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азами игры на инструменте, нотной грамотой, чтением с листа, пением под свой аккомпанемент, подбор мелодий по слуху.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Всем известные песни, ставшие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символами целых поколений.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Хорошая возможность отдохнуть, снять усталость и напряжение, получить заряд бодрости .</w:t>
            </w:r>
          </w:p>
        </w:tc>
        <w:tc>
          <w:tcPr>
            <w:tcW w:w="1198" w:type="dxa"/>
          </w:tcPr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FB277B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>
              <w:rPr>
                <w:rFonts w:eastAsia="Times New Roman" w:cs="Segoe UI Symbol"/>
                <w:color w:val="1A1A1A"/>
                <w:lang w:eastAsia="ru-RU"/>
              </w:rPr>
              <w:t>5</w:t>
            </w:r>
            <w:r w:rsidR="00505C74" w:rsidRPr="00277DCA">
              <w:rPr>
                <w:rFonts w:eastAsia="Times New Roman" w:cs="Segoe UI Symbol"/>
                <w:color w:val="1A1A1A"/>
                <w:lang w:eastAsia="ru-RU"/>
              </w:rPr>
              <w:t>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</w:tc>
      </w:tr>
      <w:tr w:rsidR="00505C74" w:rsidRPr="00277DCA" w:rsidTr="00505C74">
        <w:tc>
          <w:tcPr>
            <w:tcW w:w="1425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  <w:r w:rsidRPr="00277DCA"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  <w:t>Декабрь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  <w:t>17.12.2024</w:t>
            </w:r>
          </w:p>
        </w:tc>
        <w:tc>
          <w:tcPr>
            <w:tcW w:w="1417" w:type="dxa"/>
          </w:tcPr>
          <w:p w:rsidR="00505C74" w:rsidRPr="00277DCA" w:rsidRDefault="00FA2CD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9.12.2024</w:t>
            </w:r>
            <w:bookmarkStart w:id="0" w:name="_GoBack"/>
            <w:bookmarkEnd w:id="0"/>
          </w:p>
        </w:tc>
        <w:tc>
          <w:tcPr>
            <w:tcW w:w="1961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Лекторий ««Искусство»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val="en-US" w:eastAsia="ru-RU"/>
              </w:rPr>
              <w:t>XX</w:t>
            </w: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века».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«Барабанная разминка»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«Три аккорда»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 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«Рисование акрилом»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«Фортепианная разминка»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Концерт «Вальс листьев»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3344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Знакомство слушателей с многочисленными направлениями в живописи, появившиеся в начале 20 века и продолжающиеся существовать по сей день.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 посвящен игре на ударной установке, во время которого участник изучит базовые ритмы и стили игры.</w:t>
            </w:r>
          </w:p>
          <w:p w:rsidR="00505C74" w:rsidRPr="00277DCA" w:rsidRDefault="00505C74" w:rsidP="00EF466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Первые результаты новичок может получить с разучивания нескольких основных аккордов.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Знакомство с техникой написания акриловыми красками и создание пейзажа в данной технике.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Основы игры на </w:t>
            </w:r>
            <w:proofErr w:type="gramStart"/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фортепиано:  овладение</w:t>
            </w:r>
            <w:proofErr w:type="gramEnd"/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азами игры на инструменте, нотной грамотой, чтением с листа, пением под свой аккомпанемент, подбор мелодий по слуху.</w:t>
            </w:r>
          </w:p>
          <w:p w:rsidR="00505C74" w:rsidRPr="00277DCA" w:rsidRDefault="00505C74" w:rsidP="00EF466F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505C74" w:rsidRPr="00277DCA" w:rsidRDefault="00505C74" w:rsidP="009A0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77DCA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 В концерте будут представлены разные направления инструментального и вокального искусства.</w:t>
            </w:r>
          </w:p>
        </w:tc>
        <w:tc>
          <w:tcPr>
            <w:tcW w:w="1198" w:type="dxa"/>
          </w:tcPr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FB277B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>
              <w:rPr>
                <w:rFonts w:eastAsia="Times New Roman" w:cs="Segoe UI Symbol"/>
                <w:color w:val="1A1A1A"/>
                <w:lang w:eastAsia="ru-RU"/>
              </w:rPr>
              <w:t>5</w:t>
            </w:r>
            <w:r w:rsidR="00505C74" w:rsidRPr="00277DCA">
              <w:rPr>
                <w:rFonts w:eastAsia="Times New Roman" w:cs="Segoe UI Symbol"/>
                <w:color w:val="1A1A1A"/>
                <w:lang w:eastAsia="ru-RU"/>
              </w:rPr>
              <w:t>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  <w:r w:rsidRPr="00277DCA">
              <w:rPr>
                <w:rFonts w:eastAsia="Times New Roman" w:cs="Segoe UI Symbol"/>
                <w:color w:val="1A1A1A"/>
                <w:lang w:eastAsia="ru-RU"/>
              </w:rPr>
              <w:t>300 руб.</w:t>
            </w:r>
          </w:p>
        </w:tc>
      </w:tr>
      <w:tr w:rsidR="00505C74" w:rsidRPr="00277DCA" w:rsidTr="00505C74">
        <w:tc>
          <w:tcPr>
            <w:tcW w:w="1425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</w:tc>
        <w:tc>
          <w:tcPr>
            <w:tcW w:w="1417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961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3344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198" w:type="dxa"/>
          </w:tcPr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</w:tc>
      </w:tr>
      <w:tr w:rsidR="00505C74" w:rsidRPr="00277DCA" w:rsidTr="00505C74">
        <w:tc>
          <w:tcPr>
            <w:tcW w:w="1425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hAnsi="Times New Roman" w:cs="Times New Roman"/>
                <w:bCs/>
                <w:color w:val="111127"/>
                <w:shd w:val="clear" w:color="auto" w:fill="FFFFFF"/>
              </w:rPr>
            </w:pPr>
          </w:p>
        </w:tc>
        <w:tc>
          <w:tcPr>
            <w:tcW w:w="1417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961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3344" w:type="dxa"/>
          </w:tcPr>
          <w:p w:rsidR="00505C74" w:rsidRPr="00277DCA" w:rsidRDefault="00505C74" w:rsidP="00EF466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198" w:type="dxa"/>
          </w:tcPr>
          <w:p w:rsidR="00505C74" w:rsidRPr="00277DCA" w:rsidRDefault="00505C74" w:rsidP="00EF466F">
            <w:pPr>
              <w:shd w:val="clear" w:color="auto" w:fill="FFFFFF"/>
              <w:rPr>
                <w:rFonts w:eastAsia="Times New Roman" w:cs="Segoe UI Symbol"/>
                <w:color w:val="1A1A1A"/>
                <w:lang w:eastAsia="ru-RU"/>
              </w:rPr>
            </w:pPr>
          </w:p>
        </w:tc>
      </w:tr>
    </w:tbl>
    <w:p w:rsidR="000C7A3D" w:rsidRPr="00277DCA" w:rsidRDefault="000C7A3D"/>
    <w:sectPr w:rsidR="000C7A3D" w:rsidRPr="0027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0F"/>
    <w:rsid w:val="000C7A3D"/>
    <w:rsid w:val="00277DCA"/>
    <w:rsid w:val="00505C74"/>
    <w:rsid w:val="005F488A"/>
    <w:rsid w:val="00652572"/>
    <w:rsid w:val="008D405C"/>
    <w:rsid w:val="009815BD"/>
    <w:rsid w:val="009A0B69"/>
    <w:rsid w:val="009A6B0F"/>
    <w:rsid w:val="00A17685"/>
    <w:rsid w:val="00A46EDB"/>
    <w:rsid w:val="00DD125A"/>
    <w:rsid w:val="00EF466F"/>
    <w:rsid w:val="00FA2CD4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AE03"/>
  <w15:chartTrackingRefBased/>
  <w15:docId w15:val="{BA3B4B63-3279-4E6D-AC14-BDBA3F3C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A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2024-01-16T13:02:00Z</dcterms:created>
  <dcterms:modified xsi:type="dcterms:W3CDTF">2024-04-04T11:24:00Z</dcterms:modified>
</cp:coreProperties>
</file>