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D8" w:rsidRPr="00C569D8" w:rsidRDefault="00927C23" w:rsidP="00C569D8">
      <w:pPr>
        <w:shd w:val="clear" w:color="auto" w:fill="FFFFFF"/>
        <w:spacing w:before="5" w:line="480" w:lineRule="exact"/>
        <w:ind w:right="5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69D8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 общеразвивающая дополнительная общеобразовательная  программа  (ДОДОП) в области инструментального исполнительства «Фортепиано»</w:t>
      </w:r>
      <w:r w:rsidR="00335E30" w:rsidRPr="00C56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9D8" w:rsidRPr="00C569D8">
        <w:rPr>
          <w:rFonts w:ascii="Times New Roman" w:hAnsi="Times New Roman" w:cs="Times New Roman"/>
          <w:b/>
          <w:color w:val="000000"/>
          <w:sz w:val="24"/>
          <w:szCs w:val="24"/>
        </w:rPr>
        <w:t>, срок обучения 4 года</w:t>
      </w:r>
    </w:p>
    <w:p w:rsidR="00DA0B7A" w:rsidRPr="00C569D8" w:rsidRDefault="00C569D8" w:rsidP="00C569D8">
      <w:pPr>
        <w:shd w:val="clear" w:color="auto" w:fill="FFFFFF"/>
        <w:spacing w:before="5" w:line="480" w:lineRule="exact"/>
        <w:ind w:right="5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335E30" w:rsidRPr="00C569D8">
        <w:rPr>
          <w:rFonts w:ascii="Times New Roman" w:hAnsi="Times New Roman" w:cs="Times New Roman"/>
          <w:color w:val="000000"/>
          <w:sz w:val="24"/>
          <w:szCs w:val="24"/>
        </w:rPr>
        <w:t>рассчитана на срок обучения 4 года. Принимаются 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в возрасте от 6 до 14 лет. </w:t>
      </w:r>
      <w:r w:rsidR="00335E30" w:rsidRPr="00C569D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обучения </w:t>
      </w:r>
      <w:r w:rsidR="00927C23" w:rsidRPr="00C569D8">
        <w:rPr>
          <w:rFonts w:ascii="Times New Roman" w:hAnsi="Times New Roman" w:cs="Times New Roman"/>
          <w:color w:val="000000"/>
          <w:sz w:val="24"/>
          <w:szCs w:val="24"/>
        </w:rPr>
        <w:t xml:space="preserve">имеет </w:t>
      </w:r>
      <w:r w:rsidR="00484661" w:rsidRPr="00C569D8">
        <w:rPr>
          <w:rFonts w:ascii="Times New Roman" w:hAnsi="Times New Roman" w:cs="Times New Roman"/>
          <w:color w:val="000000"/>
          <w:sz w:val="24"/>
          <w:szCs w:val="24"/>
        </w:rPr>
        <w:t>общеразвивающую напр</w:t>
      </w:r>
      <w:r w:rsidR="00B05C7F" w:rsidRPr="00C569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84661" w:rsidRPr="00C569D8">
        <w:rPr>
          <w:rFonts w:ascii="Times New Roman" w:hAnsi="Times New Roman" w:cs="Times New Roman"/>
          <w:color w:val="000000"/>
          <w:sz w:val="24"/>
          <w:szCs w:val="24"/>
        </w:rPr>
        <w:t>вленность</w:t>
      </w:r>
      <w:r w:rsidR="00484661" w:rsidRPr="00C569D8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достаточную свободу  в  выборе  учебного репертуара, адаптированного к возможностям каждого обучающегося.  Вся работа направлена , прежде всего, на развитие интереса и творческих способностей детей,  не ориентированных на дальнейшее профессиональное обучение,  но желающих получить навыки музицирования. </w:t>
      </w:r>
      <w:r w:rsidR="00927C23" w:rsidRPr="00C569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4661" w:rsidRPr="00C569D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84661" w:rsidRPr="00C569D8">
        <w:rPr>
          <w:rFonts w:ascii="Times New Roman" w:eastAsia="Times New Roman" w:hAnsi="Times New Roman" w:cs="Times New Roman"/>
          <w:sz w:val="24"/>
          <w:szCs w:val="24"/>
        </w:rPr>
        <w:br/>
      </w:r>
      <w:r w:rsidR="00927C23" w:rsidRPr="00C56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C7F" w:rsidRPr="00C569D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27C23" w:rsidRPr="00C569D8">
        <w:rPr>
          <w:rFonts w:ascii="Times New Roman" w:hAnsi="Times New Roman" w:cs="Times New Roman"/>
          <w:color w:val="000000"/>
          <w:sz w:val="24"/>
          <w:szCs w:val="24"/>
        </w:rPr>
        <w:t>Перечень учебных предметов:</w:t>
      </w:r>
      <w:r w:rsidR="00927C23" w:rsidRPr="00C569D8">
        <w:rPr>
          <w:rFonts w:ascii="Times New Roman" w:hAnsi="Times New Roman" w:cs="Times New Roman"/>
          <w:color w:val="000000"/>
          <w:sz w:val="24"/>
          <w:szCs w:val="24"/>
        </w:rPr>
        <w:br/>
        <w:t>- специальность и чтение с листа, 1-4 классы;</w:t>
      </w:r>
      <w:r w:rsidR="00927C23" w:rsidRPr="00C569D8">
        <w:rPr>
          <w:rFonts w:ascii="Times New Roman" w:hAnsi="Times New Roman" w:cs="Times New Roman"/>
          <w:color w:val="000000"/>
          <w:sz w:val="24"/>
          <w:szCs w:val="24"/>
        </w:rPr>
        <w:br/>
        <w:t>- сольфеджио, 1-4 классы;;</w:t>
      </w:r>
      <w:r w:rsidR="00927C23" w:rsidRPr="00C569D8">
        <w:rPr>
          <w:rFonts w:ascii="Times New Roman" w:hAnsi="Times New Roman" w:cs="Times New Roman"/>
          <w:color w:val="000000"/>
          <w:sz w:val="24"/>
          <w:szCs w:val="24"/>
        </w:rPr>
        <w:br/>
        <w:t>- слушание музыки, 1-3 классы;</w:t>
      </w:r>
      <w:r w:rsidR="00927C23" w:rsidRPr="00C569D8">
        <w:rPr>
          <w:rFonts w:ascii="Times New Roman" w:hAnsi="Times New Roman" w:cs="Times New Roman"/>
          <w:color w:val="000000"/>
          <w:sz w:val="24"/>
          <w:szCs w:val="24"/>
        </w:rPr>
        <w:br/>
        <w:t>- музыкальная литература, 4 класс;</w:t>
      </w:r>
      <w:r w:rsidR="00927C23" w:rsidRPr="00C569D8">
        <w:rPr>
          <w:rFonts w:ascii="Times New Roman" w:hAnsi="Times New Roman" w:cs="Times New Roman"/>
          <w:color w:val="000000"/>
          <w:sz w:val="24"/>
          <w:szCs w:val="24"/>
        </w:rPr>
        <w:br/>
        <w:t>- хор</w:t>
      </w:r>
      <w:r w:rsidR="00370730" w:rsidRPr="00C569D8">
        <w:rPr>
          <w:rFonts w:ascii="Times New Roman" w:hAnsi="Times New Roman" w:cs="Times New Roman"/>
          <w:color w:val="000000"/>
          <w:sz w:val="24"/>
          <w:szCs w:val="24"/>
        </w:rPr>
        <w:t xml:space="preserve"> и сводная хора</w:t>
      </w:r>
      <w:r w:rsidR="00927C23" w:rsidRPr="00C569D8">
        <w:rPr>
          <w:rFonts w:ascii="Times New Roman" w:hAnsi="Times New Roman" w:cs="Times New Roman"/>
          <w:color w:val="000000"/>
          <w:sz w:val="24"/>
          <w:szCs w:val="24"/>
        </w:rPr>
        <w:t>, 1-4 классы;</w:t>
      </w:r>
      <w:r w:rsidR="00927C23" w:rsidRPr="00C569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4661" w:rsidRPr="00C569D8">
        <w:rPr>
          <w:rFonts w:ascii="Times New Roman" w:eastAsia="Times New Roman" w:hAnsi="Times New Roman" w:cs="Times New Roman"/>
          <w:sz w:val="24"/>
          <w:szCs w:val="24"/>
        </w:rPr>
        <w:t xml:space="preserve">   По окончании освоения  ДООП и успешного завершения итоговой аттестации  выпускникам выдаётся  свидетельство  о  получении  соответствующего  образования</w:t>
      </w:r>
      <w:r w:rsidR="00DA0B7A" w:rsidRPr="00C569D8">
        <w:rPr>
          <w:rFonts w:ascii="Times New Roman" w:hAnsi="Times New Roman" w:cs="Times New Roman"/>
          <w:b/>
          <w:sz w:val="24"/>
          <w:szCs w:val="24"/>
        </w:rPr>
        <w:br/>
      </w:r>
    </w:p>
    <w:p w:rsidR="00962BA8" w:rsidRPr="00C569D8" w:rsidRDefault="00962BA8">
      <w:pPr>
        <w:rPr>
          <w:rFonts w:ascii="Times New Roman" w:hAnsi="Times New Roman" w:cs="Times New Roman"/>
        </w:rPr>
      </w:pPr>
    </w:p>
    <w:sectPr w:rsidR="00962BA8" w:rsidRPr="00C569D8" w:rsidSect="0096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0B7A"/>
    <w:rsid w:val="00325E7A"/>
    <w:rsid w:val="00335E30"/>
    <w:rsid w:val="00370186"/>
    <w:rsid w:val="00370730"/>
    <w:rsid w:val="00484661"/>
    <w:rsid w:val="00504C34"/>
    <w:rsid w:val="0057529E"/>
    <w:rsid w:val="005D1C45"/>
    <w:rsid w:val="00927C23"/>
    <w:rsid w:val="00962BA8"/>
    <w:rsid w:val="00A14B0D"/>
    <w:rsid w:val="00B05C7F"/>
    <w:rsid w:val="00C544EC"/>
    <w:rsid w:val="00C569D8"/>
    <w:rsid w:val="00D54598"/>
    <w:rsid w:val="00DA0B7A"/>
    <w:rsid w:val="00E1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Тамара</cp:lastModifiedBy>
  <cp:revision>15</cp:revision>
  <dcterms:created xsi:type="dcterms:W3CDTF">2020-12-03T07:38:00Z</dcterms:created>
  <dcterms:modified xsi:type="dcterms:W3CDTF">2021-07-04T17:28:00Z</dcterms:modified>
</cp:coreProperties>
</file>