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DD" w:rsidRPr="005C51DD" w:rsidRDefault="002809BD" w:rsidP="005C51DD">
      <w:pPr>
        <w:rPr>
          <w:rFonts w:eastAsia="Calibri"/>
          <w:b/>
          <w:sz w:val="32"/>
          <w:szCs w:val="32"/>
          <w:lang w:eastAsia="en-US"/>
        </w:rPr>
      </w:pPr>
      <w:r w:rsidRPr="00F63E13">
        <w:t xml:space="preserve">                   </w:t>
      </w:r>
      <w:r w:rsidR="005C51DD">
        <w:rPr>
          <w:rFonts w:eastAsia="Calibri"/>
          <w:sz w:val="20"/>
          <w:szCs w:val="20"/>
        </w:rPr>
        <w:t xml:space="preserve"> </w:t>
      </w:r>
    </w:p>
    <w:tbl>
      <w:tblPr>
        <w:tblW w:w="0" w:type="auto"/>
        <w:tblLook w:val="01E0" w:firstRow="1" w:lastRow="1" w:firstColumn="1" w:lastColumn="1" w:noHBand="0" w:noVBand="0"/>
      </w:tblPr>
      <w:tblGrid>
        <w:gridCol w:w="4678"/>
        <w:gridCol w:w="4677"/>
      </w:tblGrid>
      <w:tr w:rsidR="005C51DD" w:rsidRPr="005C51DD" w:rsidTr="00DD337E">
        <w:tc>
          <w:tcPr>
            <w:tcW w:w="4678" w:type="dxa"/>
          </w:tcPr>
          <w:p w:rsidR="005C51DD" w:rsidRPr="005C51DD" w:rsidRDefault="005C51DD" w:rsidP="005C51DD">
            <w:pPr>
              <w:tabs>
                <w:tab w:val="left" w:pos="3440"/>
              </w:tabs>
              <w:spacing w:line="276" w:lineRule="auto"/>
              <w:rPr>
                <w:rFonts w:ascii="Calibri" w:eastAsia="Calibri" w:hAnsi="Calibri" w:cs="Calibri"/>
                <w:b/>
                <w:bCs/>
                <w:sz w:val="22"/>
                <w:szCs w:val="22"/>
                <w:lang w:eastAsia="en-US"/>
              </w:rPr>
            </w:pPr>
          </w:p>
          <w:p w:rsidR="005C51DD" w:rsidRPr="005C51DD" w:rsidRDefault="005C51DD" w:rsidP="005C51DD">
            <w:pPr>
              <w:spacing w:line="276" w:lineRule="auto"/>
              <w:rPr>
                <w:rFonts w:ascii="Calibri" w:hAnsi="Calibri" w:cs="Calibri"/>
                <w:b/>
                <w:bCs/>
                <w:sz w:val="22"/>
                <w:szCs w:val="22"/>
                <w:lang w:eastAsia="en-US"/>
              </w:rPr>
            </w:pPr>
          </w:p>
        </w:tc>
        <w:tc>
          <w:tcPr>
            <w:tcW w:w="4677" w:type="dxa"/>
            <w:hideMark/>
          </w:tcPr>
          <w:p w:rsidR="005C51DD" w:rsidRPr="005C51DD" w:rsidRDefault="005C51DD" w:rsidP="005C51DD">
            <w:pPr>
              <w:spacing w:line="276" w:lineRule="auto"/>
              <w:jc w:val="right"/>
              <w:rPr>
                <w:rFonts w:ascii="Calibri" w:eastAsia="Calibri" w:hAnsi="Calibri" w:cs="Calibri"/>
                <w:b/>
                <w:bCs/>
                <w:sz w:val="22"/>
                <w:szCs w:val="22"/>
                <w:lang w:eastAsia="en-US"/>
              </w:rPr>
            </w:pPr>
            <w:r w:rsidRPr="005C51DD">
              <w:rPr>
                <w:rFonts w:ascii="Calibri" w:eastAsia="Calibri" w:hAnsi="Calibri" w:cs="Calibri"/>
                <w:sz w:val="22"/>
                <w:szCs w:val="22"/>
                <w:lang w:eastAsia="en-US"/>
              </w:rPr>
              <w:t xml:space="preserve"> </w:t>
            </w:r>
          </w:p>
        </w:tc>
      </w:tr>
    </w:tbl>
    <w:p w:rsidR="005C51DD" w:rsidRPr="005C51DD" w:rsidRDefault="005C51DD" w:rsidP="005C51DD">
      <w:pPr>
        <w:spacing w:line="259" w:lineRule="auto"/>
        <w:jc w:val="center"/>
        <w:rPr>
          <w:rFonts w:ascii="Calibri" w:eastAsia="Calibri" w:hAnsi="Calibri" w:cs="Calibri"/>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5C51DD" w:rsidRPr="005C51DD" w:rsidTr="00DD337E">
        <w:trPr>
          <w:trHeight w:val="80"/>
        </w:trPr>
        <w:tc>
          <w:tcPr>
            <w:tcW w:w="4785" w:type="dxa"/>
          </w:tcPr>
          <w:p w:rsidR="005C51DD" w:rsidRPr="005C51DD" w:rsidRDefault="005C51DD" w:rsidP="005C51DD">
            <w:pPr>
              <w:spacing w:line="276" w:lineRule="auto"/>
              <w:rPr>
                <w:rFonts w:eastAsia="Calibri"/>
                <w:sz w:val="20"/>
                <w:szCs w:val="20"/>
              </w:rPr>
            </w:pPr>
            <w:r w:rsidRPr="005C51DD">
              <w:rPr>
                <w:rFonts w:eastAsia="Calibri"/>
                <w:sz w:val="20"/>
                <w:szCs w:val="20"/>
              </w:rPr>
              <w:t>«Рассмотрено»</w:t>
            </w:r>
          </w:p>
          <w:p w:rsidR="005C51DD" w:rsidRPr="005C51DD" w:rsidRDefault="005C51DD" w:rsidP="005C51DD">
            <w:pPr>
              <w:spacing w:line="276" w:lineRule="auto"/>
              <w:rPr>
                <w:rFonts w:eastAsia="Calibri"/>
                <w:sz w:val="20"/>
                <w:szCs w:val="20"/>
              </w:rPr>
            </w:pPr>
            <w:r w:rsidRPr="005C51DD">
              <w:rPr>
                <w:rFonts w:eastAsia="Calibri"/>
                <w:sz w:val="20"/>
                <w:szCs w:val="20"/>
              </w:rPr>
              <w:t>Педагогическим советом № 1</w:t>
            </w:r>
          </w:p>
          <w:p w:rsidR="005C51DD" w:rsidRPr="005C51DD" w:rsidRDefault="005C51DD" w:rsidP="005C51DD">
            <w:pPr>
              <w:spacing w:line="276" w:lineRule="auto"/>
              <w:rPr>
                <w:rFonts w:eastAsia="Calibri"/>
                <w:sz w:val="20"/>
                <w:szCs w:val="20"/>
              </w:rPr>
            </w:pPr>
            <w:r w:rsidRPr="005C51DD">
              <w:rPr>
                <w:rFonts w:eastAsia="Calibri"/>
                <w:sz w:val="20"/>
                <w:szCs w:val="20"/>
              </w:rPr>
              <w:t>от  30 08.2024 г.</w:t>
            </w:r>
          </w:p>
          <w:p w:rsidR="005C51DD" w:rsidRPr="005C51DD" w:rsidRDefault="005C51DD" w:rsidP="005C51DD">
            <w:pPr>
              <w:tabs>
                <w:tab w:val="left" w:pos="3440"/>
              </w:tabs>
              <w:spacing w:line="276" w:lineRule="auto"/>
              <w:rPr>
                <w:rFonts w:eastAsia="Calibri"/>
                <w:b/>
                <w:bCs/>
                <w:sz w:val="20"/>
                <w:szCs w:val="20"/>
              </w:rPr>
            </w:pPr>
            <w:r w:rsidRPr="005C51DD">
              <w:rPr>
                <w:rFonts w:eastAsia="Calibri"/>
                <w:b/>
                <w:bCs/>
                <w:sz w:val="20"/>
                <w:szCs w:val="20"/>
              </w:rPr>
              <w:tab/>
            </w:r>
          </w:p>
          <w:p w:rsidR="005C51DD" w:rsidRPr="005C51DD" w:rsidRDefault="005C51DD" w:rsidP="005C51DD">
            <w:pPr>
              <w:spacing w:line="276" w:lineRule="auto"/>
              <w:rPr>
                <w:b/>
                <w:bCs/>
                <w:sz w:val="20"/>
                <w:szCs w:val="20"/>
              </w:rPr>
            </w:pPr>
          </w:p>
        </w:tc>
        <w:tc>
          <w:tcPr>
            <w:tcW w:w="4785" w:type="dxa"/>
            <w:hideMark/>
          </w:tcPr>
          <w:p w:rsidR="005C51DD" w:rsidRPr="005C51DD" w:rsidRDefault="005C51DD" w:rsidP="005C51DD">
            <w:pPr>
              <w:spacing w:line="276" w:lineRule="auto"/>
              <w:jc w:val="right"/>
              <w:rPr>
                <w:rFonts w:eastAsia="Calibri"/>
                <w:sz w:val="20"/>
                <w:szCs w:val="20"/>
              </w:rPr>
            </w:pPr>
            <w:r w:rsidRPr="005C51DD">
              <w:rPr>
                <w:rFonts w:eastAsia="Calibri"/>
                <w:sz w:val="20"/>
                <w:szCs w:val="20"/>
              </w:rPr>
              <w:t>«УТВЕРЖДЕНО»</w:t>
            </w:r>
          </w:p>
          <w:p w:rsidR="005C51DD" w:rsidRPr="005C51DD" w:rsidRDefault="005C51DD" w:rsidP="005C51DD">
            <w:pPr>
              <w:spacing w:line="276" w:lineRule="auto"/>
              <w:jc w:val="right"/>
              <w:rPr>
                <w:rFonts w:eastAsia="Calibri"/>
                <w:sz w:val="20"/>
                <w:szCs w:val="20"/>
              </w:rPr>
            </w:pPr>
            <w:r w:rsidRPr="005C51DD">
              <w:rPr>
                <w:rFonts w:eastAsia="Calibri"/>
                <w:sz w:val="20"/>
                <w:szCs w:val="20"/>
              </w:rPr>
              <w:t>Приказом  № 19/У от 30.08.2024 г.</w:t>
            </w:r>
          </w:p>
          <w:p w:rsidR="005C51DD" w:rsidRPr="005C51DD" w:rsidRDefault="005C51DD" w:rsidP="005C51DD">
            <w:pPr>
              <w:spacing w:line="276" w:lineRule="auto"/>
              <w:jc w:val="right"/>
              <w:rPr>
                <w:b/>
                <w:bCs/>
                <w:sz w:val="20"/>
                <w:szCs w:val="20"/>
              </w:rPr>
            </w:pPr>
            <w:r w:rsidRPr="005C51DD">
              <w:rPr>
                <w:rFonts w:eastAsia="Calibri"/>
                <w:sz w:val="20"/>
                <w:szCs w:val="20"/>
              </w:rPr>
              <w:t>____________И.В. Климова</w:t>
            </w:r>
          </w:p>
        </w:tc>
      </w:tr>
    </w:tbl>
    <w:p w:rsidR="002809BD" w:rsidRPr="002809BD" w:rsidRDefault="002809BD" w:rsidP="005C51DD">
      <w:pPr>
        <w:rPr>
          <w:b/>
          <w:sz w:val="28"/>
          <w:szCs w:val="28"/>
        </w:rPr>
      </w:pPr>
    </w:p>
    <w:p w:rsidR="009B6A02" w:rsidRDefault="002809BD" w:rsidP="002809BD">
      <w:pPr>
        <w:jc w:val="center"/>
        <w:rPr>
          <w:b/>
          <w:sz w:val="28"/>
          <w:szCs w:val="28"/>
        </w:rPr>
      </w:pPr>
      <w:r w:rsidRPr="002809BD">
        <w:rPr>
          <w:b/>
          <w:sz w:val="28"/>
          <w:szCs w:val="28"/>
        </w:rPr>
        <w:tab/>
      </w:r>
      <w:r>
        <w:rPr>
          <w:b/>
          <w:sz w:val="28"/>
          <w:szCs w:val="28"/>
        </w:rPr>
        <w:t xml:space="preserve"> </w:t>
      </w:r>
    </w:p>
    <w:p w:rsidR="009B6A02" w:rsidRDefault="009B6A02" w:rsidP="008106A8">
      <w:pPr>
        <w:jc w:val="center"/>
        <w:rPr>
          <w:b/>
          <w:sz w:val="28"/>
          <w:szCs w:val="28"/>
        </w:rPr>
      </w:pPr>
    </w:p>
    <w:p w:rsidR="009B6A02" w:rsidRDefault="009B6A02" w:rsidP="008106A8">
      <w:pPr>
        <w:jc w:val="center"/>
        <w:rPr>
          <w:b/>
          <w:sz w:val="28"/>
          <w:szCs w:val="28"/>
        </w:rPr>
      </w:pPr>
    </w:p>
    <w:p w:rsidR="009F1068" w:rsidRDefault="009F1068" w:rsidP="009F1068">
      <w:pPr>
        <w:pStyle w:val="a3"/>
        <w:kinsoku w:val="0"/>
        <w:overflowPunct w:val="0"/>
        <w:spacing w:before="68" w:line="322" w:lineRule="exact"/>
        <w:ind w:left="312" w:right="393"/>
        <w:jc w:val="center"/>
        <w:rPr>
          <w:b/>
          <w:sz w:val="24"/>
          <w:lang w:eastAsia="en-US"/>
        </w:rPr>
      </w:pPr>
      <w:r>
        <w:rPr>
          <w:b/>
          <w:spacing w:val="-3"/>
          <w:w w:val="105"/>
          <w:sz w:val="24"/>
        </w:rPr>
        <w:t>Д</w:t>
      </w:r>
      <w:r>
        <w:rPr>
          <w:b/>
          <w:w w:val="105"/>
          <w:sz w:val="24"/>
        </w:rPr>
        <w:t>ОПО</w:t>
      </w:r>
      <w:r>
        <w:rPr>
          <w:b/>
          <w:spacing w:val="-1"/>
          <w:w w:val="105"/>
          <w:sz w:val="24"/>
        </w:rPr>
        <w:t>Л</w:t>
      </w:r>
      <w:r>
        <w:rPr>
          <w:b/>
          <w:w w:val="105"/>
          <w:sz w:val="24"/>
        </w:rPr>
        <w:t>НИТЕ</w:t>
      </w:r>
      <w:r>
        <w:rPr>
          <w:b/>
          <w:spacing w:val="-1"/>
          <w:w w:val="105"/>
          <w:sz w:val="24"/>
        </w:rPr>
        <w:t>Л</w:t>
      </w:r>
      <w:r>
        <w:rPr>
          <w:b/>
          <w:spacing w:val="-5"/>
          <w:w w:val="105"/>
          <w:sz w:val="24"/>
        </w:rPr>
        <w:t>Ь</w:t>
      </w:r>
      <w:r>
        <w:rPr>
          <w:b/>
          <w:w w:val="105"/>
          <w:sz w:val="24"/>
        </w:rPr>
        <w:t>НЫЕ</w:t>
      </w:r>
      <w:r>
        <w:rPr>
          <w:b/>
          <w:spacing w:val="-48"/>
          <w:w w:val="105"/>
          <w:sz w:val="24"/>
        </w:rPr>
        <w:t xml:space="preserve"> </w:t>
      </w:r>
      <w:r>
        <w:rPr>
          <w:b/>
          <w:w w:val="105"/>
          <w:sz w:val="24"/>
        </w:rPr>
        <w:t>П</w:t>
      </w:r>
      <w:r>
        <w:rPr>
          <w:b/>
          <w:spacing w:val="-2"/>
          <w:w w:val="105"/>
          <w:sz w:val="24"/>
        </w:rPr>
        <w:t>Р</w:t>
      </w:r>
      <w:r>
        <w:rPr>
          <w:b/>
          <w:w w:val="105"/>
          <w:sz w:val="24"/>
        </w:rPr>
        <w:t>Е</w:t>
      </w:r>
      <w:r>
        <w:rPr>
          <w:b/>
          <w:spacing w:val="-3"/>
          <w:w w:val="105"/>
          <w:sz w:val="24"/>
        </w:rPr>
        <w:t>Д</w:t>
      </w:r>
      <w:r>
        <w:rPr>
          <w:b/>
          <w:w w:val="105"/>
          <w:sz w:val="24"/>
        </w:rPr>
        <w:t>П</w:t>
      </w:r>
      <w:r>
        <w:rPr>
          <w:b/>
          <w:spacing w:val="-2"/>
          <w:w w:val="105"/>
          <w:sz w:val="24"/>
        </w:rPr>
        <w:t>Р</w:t>
      </w:r>
      <w:r>
        <w:rPr>
          <w:b/>
          <w:w w:val="105"/>
          <w:sz w:val="24"/>
        </w:rPr>
        <w:t>О</w:t>
      </w:r>
      <w:r>
        <w:rPr>
          <w:b/>
          <w:spacing w:val="-4"/>
          <w:w w:val="105"/>
          <w:sz w:val="24"/>
        </w:rPr>
        <w:t>Ф</w:t>
      </w:r>
      <w:r>
        <w:rPr>
          <w:b/>
          <w:w w:val="105"/>
          <w:sz w:val="24"/>
        </w:rPr>
        <w:t>Е</w:t>
      </w:r>
      <w:r>
        <w:rPr>
          <w:b/>
          <w:spacing w:val="-3"/>
          <w:w w:val="105"/>
          <w:sz w:val="24"/>
        </w:rPr>
        <w:t>СС</w:t>
      </w:r>
      <w:r>
        <w:rPr>
          <w:b/>
          <w:w w:val="105"/>
          <w:sz w:val="24"/>
        </w:rPr>
        <w:t>ИОН</w:t>
      </w:r>
      <w:r>
        <w:rPr>
          <w:b/>
          <w:spacing w:val="-2"/>
          <w:w w:val="105"/>
          <w:sz w:val="24"/>
        </w:rPr>
        <w:t>А</w:t>
      </w:r>
      <w:r>
        <w:rPr>
          <w:b/>
          <w:spacing w:val="-1"/>
          <w:w w:val="105"/>
          <w:sz w:val="24"/>
        </w:rPr>
        <w:t>Л</w:t>
      </w:r>
      <w:r>
        <w:rPr>
          <w:b/>
          <w:spacing w:val="-2"/>
          <w:w w:val="105"/>
          <w:sz w:val="24"/>
        </w:rPr>
        <w:t>Ь</w:t>
      </w:r>
      <w:r>
        <w:rPr>
          <w:b/>
          <w:w w:val="105"/>
          <w:sz w:val="24"/>
        </w:rPr>
        <w:t>Н</w:t>
      </w:r>
      <w:r>
        <w:rPr>
          <w:b/>
          <w:spacing w:val="-2"/>
          <w:w w:val="105"/>
          <w:sz w:val="24"/>
        </w:rPr>
        <w:t>Ы</w:t>
      </w:r>
      <w:r>
        <w:rPr>
          <w:b/>
          <w:w w:val="105"/>
          <w:sz w:val="24"/>
        </w:rPr>
        <w:t>Е</w:t>
      </w:r>
      <w:r>
        <w:rPr>
          <w:b/>
          <w:sz w:val="24"/>
        </w:rPr>
        <w:t xml:space="preserve"> </w:t>
      </w:r>
      <w:r>
        <w:rPr>
          <w:b/>
          <w:w w:val="105"/>
          <w:sz w:val="24"/>
        </w:rPr>
        <w:t>О</w:t>
      </w:r>
      <w:r>
        <w:rPr>
          <w:b/>
          <w:spacing w:val="-2"/>
          <w:w w:val="105"/>
          <w:sz w:val="24"/>
        </w:rPr>
        <w:t>БЩ</w:t>
      </w:r>
      <w:r>
        <w:rPr>
          <w:b/>
          <w:w w:val="105"/>
          <w:sz w:val="24"/>
        </w:rPr>
        <w:t>ЕО</w:t>
      </w:r>
      <w:r>
        <w:rPr>
          <w:b/>
          <w:spacing w:val="-2"/>
          <w:w w:val="105"/>
          <w:sz w:val="24"/>
        </w:rPr>
        <w:t>БРА</w:t>
      </w:r>
      <w:r>
        <w:rPr>
          <w:b/>
          <w:w w:val="105"/>
          <w:sz w:val="24"/>
        </w:rPr>
        <w:t>ЗОВ</w:t>
      </w:r>
      <w:r>
        <w:rPr>
          <w:b/>
          <w:spacing w:val="-2"/>
          <w:w w:val="105"/>
          <w:sz w:val="24"/>
        </w:rPr>
        <w:t>А</w:t>
      </w:r>
      <w:r>
        <w:rPr>
          <w:b/>
          <w:w w:val="105"/>
          <w:sz w:val="24"/>
        </w:rPr>
        <w:t>ТЕ</w:t>
      </w:r>
      <w:r>
        <w:rPr>
          <w:b/>
          <w:spacing w:val="-1"/>
          <w:w w:val="105"/>
          <w:sz w:val="24"/>
        </w:rPr>
        <w:t>Л</w:t>
      </w:r>
      <w:r>
        <w:rPr>
          <w:b/>
          <w:spacing w:val="-2"/>
          <w:w w:val="105"/>
          <w:sz w:val="24"/>
        </w:rPr>
        <w:t>Ь</w:t>
      </w:r>
      <w:r>
        <w:rPr>
          <w:b/>
          <w:w w:val="105"/>
          <w:sz w:val="24"/>
        </w:rPr>
        <w:t>НЫН</w:t>
      </w:r>
      <w:r>
        <w:rPr>
          <w:b/>
          <w:spacing w:val="-23"/>
          <w:w w:val="105"/>
          <w:sz w:val="24"/>
        </w:rPr>
        <w:t xml:space="preserve"> </w:t>
      </w:r>
      <w:r>
        <w:rPr>
          <w:b/>
          <w:w w:val="105"/>
          <w:sz w:val="24"/>
        </w:rPr>
        <w:t>П</w:t>
      </w:r>
      <w:r>
        <w:rPr>
          <w:b/>
          <w:spacing w:val="-2"/>
          <w:w w:val="105"/>
          <w:sz w:val="24"/>
        </w:rPr>
        <w:t>Р</w:t>
      </w:r>
      <w:r>
        <w:rPr>
          <w:b/>
          <w:w w:val="105"/>
          <w:sz w:val="24"/>
        </w:rPr>
        <w:t>О</w:t>
      </w:r>
      <w:r>
        <w:rPr>
          <w:b/>
          <w:spacing w:val="-4"/>
          <w:w w:val="105"/>
          <w:sz w:val="24"/>
        </w:rPr>
        <w:t>Г</w:t>
      </w:r>
      <w:r>
        <w:rPr>
          <w:b/>
          <w:spacing w:val="-2"/>
          <w:w w:val="105"/>
          <w:sz w:val="24"/>
        </w:rPr>
        <w:t>РА</w:t>
      </w:r>
      <w:r>
        <w:rPr>
          <w:b/>
          <w:spacing w:val="-1"/>
          <w:w w:val="105"/>
          <w:sz w:val="24"/>
        </w:rPr>
        <w:t>ММ</w:t>
      </w:r>
      <w:r>
        <w:rPr>
          <w:b/>
          <w:w w:val="105"/>
          <w:sz w:val="24"/>
        </w:rPr>
        <w:t>Ы</w:t>
      </w:r>
      <w:r>
        <w:rPr>
          <w:b/>
          <w:spacing w:val="-21"/>
          <w:w w:val="105"/>
          <w:sz w:val="24"/>
        </w:rPr>
        <w:t xml:space="preserve"> </w:t>
      </w:r>
      <w:r>
        <w:rPr>
          <w:b/>
          <w:w w:val="105"/>
          <w:sz w:val="24"/>
        </w:rPr>
        <w:t>В</w:t>
      </w:r>
      <w:r>
        <w:rPr>
          <w:b/>
          <w:spacing w:val="-23"/>
          <w:w w:val="105"/>
          <w:sz w:val="24"/>
        </w:rPr>
        <w:t xml:space="preserve"> </w:t>
      </w:r>
      <w:r>
        <w:rPr>
          <w:b/>
          <w:w w:val="105"/>
          <w:sz w:val="24"/>
        </w:rPr>
        <w:t>О</w:t>
      </w:r>
      <w:r>
        <w:rPr>
          <w:b/>
          <w:spacing w:val="-2"/>
          <w:w w:val="105"/>
          <w:sz w:val="24"/>
        </w:rPr>
        <w:t>Б</w:t>
      </w:r>
      <w:r>
        <w:rPr>
          <w:b/>
          <w:spacing w:val="-1"/>
          <w:w w:val="105"/>
          <w:sz w:val="24"/>
        </w:rPr>
        <w:t>Л</w:t>
      </w:r>
      <w:r>
        <w:rPr>
          <w:b/>
          <w:w w:val="105"/>
          <w:sz w:val="24"/>
        </w:rPr>
        <w:t>А</w:t>
      </w:r>
      <w:r>
        <w:rPr>
          <w:b/>
          <w:spacing w:val="-3"/>
          <w:w w:val="105"/>
          <w:sz w:val="24"/>
        </w:rPr>
        <w:t>С</w:t>
      </w:r>
      <w:r>
        <w:rPr>
          <w:b/>
          <w:w w:val="105"/>
          <w:sz w:val="24"/>
        </w:rPr>
        <w:t>ТИ</w:t>
      </w:r>
      <w:r>
        <w:rPr>
          <w:b/>
          <w:w w:val="108"/>
          <w:sz w:val="24"/>
        </w:rPr>
        <w:t xml:space="preserve"> </w:t>
      </w:r>
      <w:r>
        <w:rPr>
          <w:b/>
          <w:spacing w:val="-1"/>
          <w:w w:val="105"/>
          <w:sz w:val="24"/>
        </w:rPr>
        <w:t>М</w:t>
      </w:r>
      <w:r>
        <w:rPr>
          <w:b/>
          <w:w w:val="105"/>
          <w:sz w:val="24"/>
        </w:rPr>
        <w:t>УЗЫК</w:t>
      </w:r>
      <w:r>
        <w:rPr>
          <w:b/>
          <w:spacing w:val="-2"/>
          <w:w w:val="105"/>
          <w:sz w:val="24"/>
        </w:rPr>
        <w:t>А</w:t>
      </w:r>
      <w:r>
        <w:rPr>
          <w:b/>
          <w:spacing w:val="-1"/>
          <w:w w:val="105"/>
          <w:sz w:val="24"/>
        </w:rPr>
        <w:t>Л</w:t>
      </w:r>
      <w:r>
        <w:rPr>
          <w:b/>
          <w:spacing w:val="-2"/>
          <w:w w:val="105"/>
          <w:sz w:val="24"/>
        </w:rPr>
        <w:t>Ь</w:t>
      </w:r>
      <w:r>
        <w:rPr>
          <w:b/>
          <w:spacing w:val="-3"/>
          <w:w w:val="105"/>
          <w:sz w:val="24"/>
        </w:rPr>
        <w:t>Н</w:t>
      </w:r>
      <w:r>
        <w:rPr>
          <w:b/>
          <w:w w:val="105"/>
          <w:sz w:val="24"/>
        </w:rPr>
        <w:t>О</w:t>
      </w:r>
      <w:r>
        <w:rPr>
          <w:b/>
          <w:spacing w:val="-1"/>
          <w:w w:val="105"/>
          <w:sz w:val="24"/>
        </w:rPr>
        <w:t>Г</w:t>
      </w:r>
      <w:r>
        <w:rPr>
          <w:b/>
          <w:w w:val="105"/>
          <w:sz w:val="24"/>
        </w:rPr>
        <w:t>О</w:t>
      </w:r>
      <w:r>
        <w:rPr>
          <w:b/>
          <w:spacing w:val="9"/>
          <w:w w:val="105"/>
          <w:sz w:val="24"/>
        </w:rPr>
        <w:t xml:space="preserve"> </w:t>
      </w:r>
      <w:r>
        <w:rPr>
          <w:b/>
          <w:w w:val="105"/>
          <w:sz w:val="24"/>
        </w:rPr>
        <w:t>И</w:t>
      </w:r>
      <w:r>
        <w:rPr>
          <w:b/>
          <w:spacing w:val="-3"/>
          <w:w w:val="105"/>
          <w:sz w:val="24"/>
        </w:rPr>
        <w:t>С</w:t>
      </w:r>
      <w:r>
        <w:rPr>
          <w:b/>
          <w:w w:val="105"/>
          <w:sz w:val="24"/>
        </w:rPr>
        <w:t>КУ</w:t>
      </w:r>
      <w:r>
        <w:rPr>
          <w:b/>
          <w:spacing w:val="-3"/>
          <w:w w:val="105"/>
          <w:sz w:val="24"/>
        </w:rPr>
        <w:t>СС</w:t>
      </w:r>
      <w:r>
        <w:rPr>
          <w:b/>
          <w:w w:val="105"/>
          <w:sz w:val="24"/>
        </w:rPr>
        <w:t>ТВА</w:t>
      </w:r>
      <w:r>
        <w:rPr>
          <w:b/>
          <w:spacing w:val="9"/>
          <w:w w:val="105"/>
          <w:sz w:val="24"/>
        </w:rPr>
        <w:t xml:space="preserve"> </w:t>
      </w:r>
      <w:r>
        <w:rPr>
          <w:b/>
          <w:bCs/>
          <w:spacing w:val="-3"/>
          <w:w w:val="105"/>
          <w:sz w:val="24"/>
        </w:rPr>
        <w:t>«</w:t>
      </w:r>
      <w:r>
        <w:rPr>
          <w:b/>
          <w:spacing w:val="-1"/>
          <w:w w:val="105"/>
          <w:sz w:val="24"/>
        </w:rPr>
        <w:t>Ф</w:t>
      </w:r>
      <w:r>
        <w:rPr>
          <w:b/>
          <w:w w:val="105"/>
          <w:sz w:val="24"/>
        </w:rPr>
        <w:t>О</w:t>
      </w:r>
      <w:r>
        <w:rPr>
          <w:b/>
          <w:spacing w:val="-2"/>
          <w:w w:val="105"/>
          <w:sz w:val="24"/>
        </w:rPr>
        <w:t>Р</w:t>
      </w:r>
      <w:r>
        <w:rPr>
          <w:b/>
          <w:w w:val="105"/>
          <w:sz w:val="24"/>
        </w:rPr>
        <w:t>ТЕПИ</w:t>
      </w:r>
      <w:r>
        <w:rPr>
          <w:b/>
          <w:spacing w:val="-2"/>
          <w:w w:val="105"/>
          <w:sz w:val="24"/>
        </w:rPr>
        <w:t>А</w:t>
      </w:r>
      <w:r>
        <w:rPr>
          <w:b/>
          <w:w w:val="105"/>
          <w:sz w:val="24"/>
        </w:rPr>
        <w:t>Н</w:t>
      </w:r>
      <w:r>
        <w:rPr>
          <w:b/>
          <w:spacing w:val="-4"/>
          <w:w w:val="105"/>
          <w:sz w:val="24"/>
        </w:rPr>
        <w:t>О</w:t>
      </w:r>
      <w:r>
        <w:rPr>
          <w:b/>
          <w:bCs/>
          <w:spacing w:val="1"/>
          <w:w w:val="105"/>
          <w:sz w:val="24"/>
        </w:rPr>
        <w:t>»</w:t>
      </w:r>
      <w:r>
        <w:rPr>
          <w:b/>
          <w:bCs/>
          <w:w w:val="105"/>
          <w:sz w:val="24"/>
        </w:rPr>
        <w:t>,</w:t>
      </w:r>
    </w:p>
    <w:p w:rsidR="009F1068" w:rsidRPr="009F1068" w:rsidRDefault="009F1068" w:rsidP="009F1068">
      <w:pPr>
        <w:pStyle w:val="a3"/>
        <w:kinsoku w:val="0"/>
        <w:overflowPunct w:val="0"/>
        <w:spacing w:line="318" w:lineRule="exact"/>
        <w:ind w:right="82"/>
        <w:jc w:val="center"/>
        <w:rPr>
          <w:b/>
          <w:sz w:val="24"/>
        </w:rPr>
      </w:pPr>
      <w:r>
        <w:rPr>
          <w:b/>
          <w:bCs/>
          <w:spacing w:val="1"/>
          <w:w w:val="105"/>
          <w:sz w:val="24"/>
        </w:rPr>
        <w:t>«</w:t>
      </w:r>
      <w:r>
        <w:rPr>
          <w:b/>
          <w:w w:val="105"/>
          <w:sz w:val="24"/>
        </w:rPr>
        <w:t>Н</w:t>
      </w:r>
      <w:r>
        <w:rPr>
          <w:b/>
          <w:spacing w:val="-2"/>
          <w:w w:val="105"/>
          <w:sz w:val="24"/>
        </w:rPr>
        <w:t>АР</w:t>
      </w:r>
      <w:r>
        <w:rPr>
          <w:b/>
          <w:w w:val="105"/>
          <w:sz w:val="24"/>
        </w:rPr>
        <w:t>О</w:t>
      </w:r>
      <w:r>
        <w:rPr>
          <w:b/>
          <w:spacing w:val="-3"/>
          <w:w w:val="105"/>
          <w:sz w:val="24"/>
        </w:rPr>
        <w:t>Д</w:t>
      </w:r>
      <w:r>
        <w:rPr>
          <w:b/>
          <w:w w:val="105"/>
          <w:sz w:val="24"/>
        </w:rPr>
        <w:t>НЫЕ</w:t>
      </w:r>
      <w:r>
        <w:rPr>
          <w:b/>
          <w:spacing w:val="-44"/>
          <w:w w:val="105"/>
          <w:sz w:val="24"/>
        </w:rPr>
        <w:t xml:space="preserve"> </w:t>
      </w:r>
      <w:r>
        <w:rPr>
          <w:b/>
          <w:spacing w:val="-3"/>
          <w:w w:val="105"/>
          <w:sz w:val="24"/>
        </w:rPr>
        <w:t>ИНС</w:t>
      </w:r>
      <w:r>
        <w:rPr>
          <w:b/>
          <w:w w:val="105"/>
          <w:sz w:val="24"/>
        </w:rPr>
        <w:t>Т</w:t>
      </w:r>
      <w:r>
        <w:rPr>
          <w:b/>
          <w:spacing w:val="-2"/>
          <w:w w:val="105"/>
          <w:sz w:val="24"/>
        </w:rPr>
        <w:t>Р</w:t>
      </w:r>
      <w:r>
        <w:rPr>
          <w:b/>
          <w:w w:val="105"/>
          <w:sz w:val="24"/>
        </w:rPr>
        <w:t>У</w:t>
      </w:r>
      <w:r>
        <w:rPr>
          <w:b/>
          <w:spacing w:val="-1"/>
          <w:w w:val="105"/>
          <w:sz w:val="24"/>
        </w:rPr>
        <w:t>М</w:t>
      </w:r>
      <w:r>
        <w:rPr>
          <w:b/>
          <w:w w:val="105"/>
          <w:sz w:val="24"/>
        </w:rPr>
        <w:t>ЕНТ</w:t>
      </w:r>
      <w:r>
        <w:rPr>
          <w:b/>
          <w:spacing w:val="-3"/>
          <w:w w:val="105"/>
          <w:sz w:val="24"/>
        </w:rPr>
        <w:t>Ы</w:t>
      </w:r>
      <w:r>
        <w:rPr>
          <w:b/>
          <w:bCs/>
          <w:spacing w:val="1"/>
          <w:w w:val="105"/>
          <w:sz w:val="24"/>
        </w:rPr>
        <w:t>»</w:t>
      </w:r>
    </w:p>
    <w:p w:rsidR="009B6A02" w:rsidRDefault="009B6A02" w:rsidP="00F63E13">
      <w:pPr>
        <w:rPr>
          <w:b/>
          <w:sz w:val="28"/>
          <w:szCs w:val="28"/>
        </w:rPr>
      </w:pPr>
    </w:p>
    <w:p w:rsidR="007B6EDA" w:rsidRPr="007B6EDA" w:rsidRDefault="007B6EDA" w:rsidP="007B6EDA">
      <w:pPr>
        <w:tabs>
          <w:tab w:val="left" w:pos="3722"/>
        </w:tabs>
        <w:jc w:val="center"/>
        <w:rPr>
          <w:b/>
          <w:sz w:val="28"/>
        </w:rPr>
      </w:pPr>
      <w:r w:rsidRPr="007B6EDA">
        <w:rPr>
          <w:b/>
          <w:bCs/>
        </w:rPr>
        <w:t>Срок обучения 8(9 лет).</w:t>
      </w:r>
    </w:p>
    <w:p w:rsidR="007B6EDA" w:rsidRPr="00F63E13" w:rsidRDefault="007B6EDA" w:rsidP="0098407A">
      <w:pPr>
        <w:jc w:val="center"/>
        <w:rPr>
          <w:b/>
        </w:rPr>
      </w:pPr>
    </w:p>
    <w:p w:rsidR="00876ABB" w:rsidRPr="00F63E13" w:rsidRDefault="00876ABB" w:rsidP="008106A8">
      <w:pPr>
        <w:jc w:val="center"/>
        <w:rPr>
          <w:b/>
        </w:rPr>
      </w:pPr>
    </w:p>
    <w:p w:rsidR="00CC22F0" w:rsidRPr="008106A8" w:rsidRDefault="00CC22F0" w:rsidP="008106A8">
      <w:pPr>
        <w:jc w:val="cente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CC22F0" w:rsidRDefault="00CC22F0" w:rsidP="008106A8">
      <w:pPr>
        <w:jc w:val="center"/>
        <w:rPr>
          <w:b/>
          <w:sz w:val="28"/>
          <w:szCs w:val="28"/>
        </w:rPr>
      </w:pPr>
    </w:p>
    <w:p w:rsidR="00876ABB" w:rsidRPr="005A0B2C" w:rsidRDefault="00876ABB" w:rsidP="008106A8">
      <w:pPr>
        <w:jc w:val="center"/>
        <w:rPr>
          <w:b/>
          <w:sz w:val="28"/>
          <w:szCs w:val="28"/>
        </w:rPr>
      </w:pPr>
      <w:r w:rsidRPr="005A0B2C">
        <w:rPr>
          <w:b/>
          <w:sz w:val="28"/>
          <w:szCs w:val="28"/>
        </w:rPr>
        <w:t>УП.04. ХОРОВОЙ КЛАСС</w:t>
      </w:r>
    </w:p>
    <w:p w:rsidR="00876ABB" w:rsidRPr="00A34E1B" w:rsidRDefault="00A34E1B" w:rsidP="008106A8">
      <w:pPr>
        <w:pStyle w:val="a3"/>
        <w:shd w:val="clear" w:color="auto" w:fill="FFFFFF"/>
        <w:spacing w:after="410" w:line="240" w:lineRule="auto"/>
        <w:ind w:right="120"/>
        <w:jc w:val="center"/>
        <w:rPr>
          <w:szCs w:val="28"/>
        </w:rPr>
      </w:pPr>
      <w:r w:rsidRPr="00A34E1B">
        <w:rPr>
          <w:szCs w:val="28"/>
        </w:rPr>
        <w:t>Срок обучения 3 года</w:t>
      </w: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5C51DD" w:rsidRDefault="0000074A" w:rsidP="00DA42C6">
      <w:pPr>
        <w:widowControl w:val="0"/>
        <w:tabs>
          <w:tab w:val="left" w:pos="3722"/>
        </w:tabs>
        <w:autoSpaceDE w:val="0"/>
        <w:autoSpaceDN w:val="0"/>
        <w:adjustRightInd w:val="0"/>
        <w:rPr>
          <w:b/>
          <w:sz w:val="28"/>
        </w:rPr>
      </w:pPr>
      <w:r>
        <w:rPr>
          <w:sz w:val="28"/>
          <w:szCs w:val="28"/>
        </w:rPr>
        <w:t xml:space="preserve">                                    </w:t>
      </w:r>
      <w:r w:rsidR="00DA42C6">
        <w:rPr>
          <w:b/>
          <w:sz w:val="28"/>
        </w:rPr>
        <w:t xml:space="preserve"> </w:t>
      </w:r>
      <w:r>
        <w:rPr>
          <w:b/>
          <w:sz w:val="28"/>
        </w:rPr>
        <w:t xml:space="preserve">          </w:t>
      </w:r>
    </w:p>
    <w:p w:rsidR="005C51DD" w:rsidRDefault="005C51DD" w:rsidP="00DA42C6">
      <w:pPr>
        <w:widowControl w:val="0"/>
        <w:tabs>
          <w:tab w:val="left" w:pos="3722"/>
        </w:tabs>
        <w:autoSpaceDE w:val="0"/>
        <w:autoSpaceDN w:val="0"/>
        <w:adjustRightInd w:val="0"/>
        <w:rPr>
          <w:b/>
          <w:sz w:val="28"/>
        </w:rPr>
      </w:pPr>
    </w:p>
    <w:p w:rsidR="005C51DD" w:rsidRDefault="005C51DD" w:rsidP="00DA42C6">
      <w:pPr>
        <w:widowControl w:val="0"/>
        <w:tabs>
          <w:tab w:val="left" w:pos="3722"/>
        </w:tabs>
        <w:autoSpaceDE w:val="0"/>
        <w:autoSpaceDN w:val="0"/>
        <w:adjustRightInd w:val="0"/>
        <w:rPr>
          <w:b/>
          <w:sz w:val="28"/>
        </w:rPr>
      </w:pPr>
    </w:p>
    <w:p w:rsidR="005C51DD" w:rsidRPr="005C51DD" w:rsidRDefault="00DA42C6" w:rsidP="005C51DD">
      <w:pPr>
        <w:widowControl w:val="0"/>
        <w:tabs>
          <w:tab w:val="left" w:pos="3722"/>
        </w:tabs>
        <w:autoSpaceDE w:val="0"/>
        <w:autoSpaceDN w:val="0"/>
        <w:adjustRightInd w:val="0"/>
        <w:jc w:val="center"/>
        <w:rPr>
          <w:sz w:val="28"/>
        </w:rPr>
      </w:pPr>
      <w:r w:rsidRPr="005C51DD">
        <w:rPr>
          <w:sz w:val="28"/>
        </w:rPr>
        <w:t>р.п. Воротынец</w:t>
      </w:r>
    </w:p>
    <w:p w:rsidR="00DA42C6" w:rsidRPr="005C51DD" w:rsidRDefault="005C51DD" w:rsidP="005C51DD">
      <w:pPr>
        <w:widowControl w:val="0"/>
        <w:tabs>
          <w:tab w:val="left" w:pos="3722"/>
        </w:tabs>
        <w:autoSpaceDE w:val="0"/>
        <w:autoSpaceDN w:val="0"/>
        <w:adjustRightInd w:val="0"/>
        <w:jc w:val="center"/>
        <w:rPr>
          <w:sz w:val="28"/>
        </w:rPr>
      </w:pPr>
      <w:r>
        <w:rPr>
          <w:sz w:val="28"/>
        </w:rPr>
        <w:t>2024</w:t>
      </w:r>
      <w:bookmarkStart w:id="0" w:name="_GoBack"/>
      <w:bookmarkEnd w:id="0"/>
      <w:r w:rsidR="00782C41" w:rsidRPr="005C51DD">
        <w:rPr>
          <w:sz w:val="28"/>
        </w:rPr>
        <w:t>г.</w:t>
      </w:r>
    </w:p>
    <w:p w:rsidR="00DA42C6" w:rsidRDefault="00DA42C6" w:rsidP="00DA42C6">
      <w:pPr>
        <w:widowControl w:val="0"/>
        <w:tabs>
          <w:tab w:val="left" w:pos="3722"/>
        </w:tabs>
        <w:autoSpaceDE w:val="0"/>
        <w:autoSpaceDN w:val="0"/>
        <w:adjustRightInd w:val="0"/>
        <w:jc w:val="center"/>
        <w:rPr>
          <w:b/>
          <w:sz w:val="28"/>
        </w:rPr>
      </w:pPr>
    </w:p>
    <w:p w:rsidR="00DA42C6" w:rsidRDefault="00DA42C6" w:rsidP="00DA42C6">
      <w:pPr>
        <w:widowControl w:val="0"/>
        <w:tabs>
          <w:tab w:val="left" w:pos="3722"/>
        </w:tabs>
        <w:autoSpaceDE w:val="0"/>
        <w:autoSpaceDN w:val="0"/>
        <w:adjustRightInd w:val="0"/>
        <w:jc w:val="center"/>
        <w:rPr>
          <w:b/>
          <w:sz w:val="28"/>
        </w:rPr>
      </w:pPr>
    </w:p>
    <w:p w:rsidR="005A0B2C" w:rsidRDefault="005A0B2C" w:rsidP="001D596E">
      <w:pPr>
        <w:jc w:val="both"/>
        <w:rPr>
          <w:sz w:val="28"/>
          <w:szCs w:val="28"/>
        </w:rPr>
      </w:pPr>
    </w:p>
    <w:p w:rsidR="005A0B2C" w:rsidRPr="007B6EDA" w:rsidRDefault="007B6EDA" w:rsidP="001D596E">
      <w:pPr>
        <w:jc w:val="both"/>
        <w:rPr>
          <w:b/>
          <w:sz w:val="28"/>
          <w:szCs w:val="28"/>
        </w:rPr>
      </w:pPr>
      <w:r>
        <w:rPr>
          <w:sz w:val="28"/>
          <w:szCs w:val="28"/>
        </w:rPr>
        <w:t xml:space="preserve">                                                     </w:t>
      </w:r>
    </w:p>
    <w:p w:rsidR="005A0B2C" w:rsidRDefault="005A0B2C" w:rsidP="001D596E">
      <w:pPr>
        <w:jc w:val="both"/>
        <w:rPr>
          <w:sz w:val="28"/>
          <w:szCs w:val="28"/>
        </w:rPr>
      </w:pPr>
    </w:p>
    <w:p w:rsidR="005A0B2C" w:rsidRDefault="005A0B2C" w:rsidP="001D596E">
      <w:pPr>
        <w:jc w:val="both"/>
        <w:rPr>
          <w:sz w:val="28"/>
          <w:szCs w:val="28"/>
        </w:rPr>
      </w:pPr>
    </w:p>
    <w:p w:rsidR="001D596E" w:rsidRDefault="001D596E" w:rsidP="001D596E">
      <w:pPr>
        <w:jc w:val="both"/>
        <w:rPr>
          <w:sz w:val="28"/>
          <w:szCs w:val="28"/>
        </w:rPr>
      </w:pPr>
      <w:r w:rsidRPr="004C38B7">
        <w:rPr>
          <w:sz w:val="28"/>
          <w:szCs w:val="28"/>
        </w:rPr>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r>
        <w:rPr>
          <w:b/>
          <w:sz w:val="28"/>
          <w:szCs w:val="28"/>
        </w:rPr>
        <w:t>М.Н.</w:t>
      </w:r>
      <w:r w:rsidR="0071066A" w:rsidRPr="0071066A">
        <w:rPr>
          <w:b/>
          <w:sz w:val="28"/>
          <w:szCs w:val="28"/>
        </w:rPr>
        <w:t>Цатурян</w:t>
      </w:r>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r w:rsidR="00406FF1">
        <w:rPr>
          <w:b/>
          <w:sz w:val="28"/>
          <w:szCs w:val="28"/>
        </w:rPr>
        <w:t>И.Е.</w:t>
      </w:r>
      <w:r w:rsidRPr="009B6A02">
        <w:rPr>
          <w:b/>
          <w:sz w:val="28"/>
          <w:szCs w:val="28"/>
        </w:rPr>
        <w:t>Домогацкая</w:t>
      </w:r>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r w:rsidR="00406FF1">
        <w:rPr>
          <w:b/>
          <w:sz w:val="28"/>
          <w:szCs w:val="28"/>
        </w:rPr>
        <w:t>О.И.</w:t>
      </w:r>
      <w:r w:rsidRPr="009B6A02">
        <w:rPr>
          <w:b/>
          <w:sz w:val="28"/>
          <w:szCs w:val="28"/>
        </w:rPr>
        <w:t>Кожурина</w:t>
      </w:r>
      <w:r w:rsidRPr="009B6A02">
        <w:rPr>
          <w:sz w:val="28"/>
          <w:szCs w:val="28"/>
        </w:rPr>
        <w:t xml:space="preserve">, преподаватель </w:t>
      </w:r>
      <w:r w:rsidR="00183718">
        <w:rPr>
          <w:sz w:val="28"/>
          <w:szCs w:val="28"/>
        </w:rPr>
        <w:t xml:space="preserve">Колледжа имени Гнесиных </w:t>
      </w:r>
      <w:r w:rsidRPr="009B6A02">
        <w:rPr>
          <w:sz w:val="28"/>
          <w:szCs w:val="28"/>
        </w:rPr>
        <w:t>Российской академии музыки им</w:t>
      </w:r>
      <w:r w:rsidR="00183718">
        <w:rPr>
          <w:sz w:val="28"/>
          <w:szCs w:val="28"/>
        </w:rPr>
        <w:t>ени Гнесиных</w:t>
      </w:r>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преподаватель Клинской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CC22F0" w:rsidRDefault="00CC22F0"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765C72">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CD2CB5" w:rsidRDefault="00EC589E" w:rsidP="00EC589E">
      <w:pPr>
        <w:pStyle w:val="Style4"/>
        <w:widowControl/>
        <w:tabs>
          <w:tab w:val="left" w:pos="955"/>
        </w:tabs>
        <w:spacing w:line="360" w:lineRule="auto"/>
        <w:ind w:firstLine="0"/>
        <w:rPr>
          <w:rStyle w:val="FontStyle16"/>
          <w:sz w:val="28"/>
          <w:szCs w:val="28"/>
        </w:rPr>
      </w:pPr>
      <w:r>
        <w:rPr>
          <w:rStyle w:val="FontStyle16"/>
          <w:sz w:val="28"/>
          <w:szCs w:val="28"/>
        </w:rPr>
        <w:t xml:space="preserve">               На </w:t>
      </w:r>
      <w:r w:rsidR="00CD2CB5">
        <w:rPr>
          <w:rStyle w:val="FontStyle16"/>
          <w:sz w:val="28"/>
          <w:szCs w:val="28"/>
        </w:rPr>
        <w:t>предпрофессиональной программе «Народные инструменты» 8</w:t>
      </w:r>
      <w:r w:rsidR="00F80D01">
        <w:rPr>
          <w:rStyle w:val="FontStyle16"/>
          <w:sz w:val="28"/>
          <w:szCs w:val="28"/>
        </w:rPr>
        <w:t>-9</w:t>
      </w:r>
      <w:r w:rsidR="00CD2CB5">
        <w:rPr>
          <w:rStyle w:val="FontStyle16"/>
          <w:sz w:val="28"/>
          <w:szCs w:val="28"/>
        </w:rPr>
        <w:t>лет, реализация предмета «Хоровой класс» составляет 3 года (1 по 3класс)</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EC589E" w:rsidRDefault="00EC589E" w:rsidP="003C268C">
      <w:pPr>
        <w:spacing w:line="360" w:lineRule="auto"/>
        <w:ind w:firstLine="709"/>
        <w:jc w:val="right"/>
        <w:rPr>
          <w:rFonts w:eastAsia="Calibri"/>
          <w:b/>
          <w:i/>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D65CB4" w:rsidP="003C268C">
            <w:pPr>
              <w:spacing w:line="360" w:lineRule="auto"/>
              <w:jc w:val="center"/>
              <w:rPr>
                <w:bCs/>
                <w:sz w:val="28"/>
                <w:szCs w:val="28"/>
              </w:rPr>
            </w:pPr>
            <w:r>
              <w:rPr>
                <w:sz w:val="28"/>
                <w:szCs w:val="28"/>
              </w:rPr>
              <w:t>3 года</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D65CB4" w:rsidP="003C268C">
            <w:pPr>
              <w:spacing w:line="360" w:lineRule="auto"/>
              <w:jc w:val="center"/>
              <w:rPr>
                <w:bCs/>
                <w:sz w:val="28"/>
                <w:szCs w:val="28"/>
              </w:rPr>
            </w:pPr>
            <w:r>
              <w:rPr>
                <w:sz w:val="28"/>
                <w:szCs w:val="28"/>
              </w:rPr>
              <w:t>147</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D65CB4" w:rsidP="003C268C">
            <w:pPr>
              <w:spacing w:line="360" w:lineRule="auto"/>
              <w:jc w:val="center"/>
              <w:rPr>
                <w:bCs/>
                <w:sz w:val="28"/>
                <w:szCs w:val="28"/>
              </w:rPr>
            </w:pPr>
            <w:r>
              <w:rPr>
                <w:bCs/>
                <w:sz w:val="28"/>
                <w:szCs w:val="28"/>
              </w:rPr>
              <w:t>98</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D65CB4" w:rsidP="003C268C">
            <w:pPr>
              <w:spacing w:line="360" w:lineRule="auto"/>
              <w:jc w:val="center"/>
              <w:rPr>
                <w:bCs/>
                <w:sz w:val="28"/>
                <w:szCs w:val="28"/>
              </w:rPr>
            </w:pPr>
            <w:r>
              <w:rPr>
                <w:bCs/>
                <w:sz w:val="28"/>
                <w:szCs w:val="28"/>
              </w:rPr>
              <w:t>49</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3C268C" w:rsidRDefault="003C268C" w:rsidP="00D65CB4">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sidR="00D65CB4">
        <w:rPr>
          <w:rFonts w:ascii="Times New Roman" w:hAnsi="Times New Roman" w:cs="Times New Roman"/>
          <w:sz w:val="28"/>
          <w:szCs w:val="28"/>
        </w:rPr>
        <w:t>-3</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D65CB4" w:rsidRPr="00D65CB4" w:rsidRDefault="00D65CB4" w:rsidP="00D65CB4">
      <w:pPr>
        <w:pStyle w:val="a9"/>
        <w:shd w:val="clear" w:color="auto" w:fill="FFFFFF"/>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При этом учащихся 1-х классов возможно выделять в отдельную группу (Хор 1 класса) </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E97A6D" w:rsidRDefault="00012BC5" w:rsidP="00E97A6D">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w:t>
      </w:r>
      <w:r w:rsidR="00E97A6D">
        <w:rPr>
          <w:rFonts w:ascii="Times New Roman" w:hAnsi="Times New Roman" w:cs="Times New Roman"/>
          <w:color w:val="auto"/>
          <w:sz w:val="28"/>
          <w:szCs w:val="28"/>
        </w:rPr>
        <w:t>сиональной программы «Народные инструменты</w:t>
      </w:r>
      <w:r w:rsidR="00007B72">
        <w:rPr>
          <w:rFonts w:ascii="Times New Roman" w:hAnsi="Times New Roman" w:cs="Times New Roman"/>
          <w:color w:val="auto"/>
          <w:sz w:val="28"/>
          <w:szCs w:val="28"/>
        </w:rPr>
        <w:t>»</w:t>
      </w:r>
      <w:r w:rsidR="00E97A6D">
        <w:rPr>
          <w:rFonts w:ascii="Times New Roman" w:hAnsi="Times New Roman" w:cs="Times New Roman"/>
          <w:color w:val="auto"/>
          <w:sz w:val="28"/>
          <w:szCs w:val="28"/>
        </w:rPr>
        <w:t xml:space="preserve"> с 1 по 3 класс</w:t>
      </w:r>
      <w:r w:rsidR="00E97A6D" w:rsidRPr="00E97A6D">
        <w:rPr>
          <w:rFonts w:ascii="Times New Roman" w:hAnsi="Times New Roman" w:cs="Times New Roman"/>
          <w:color w:val="auto"/>
          <w:sz w:val="28"/>
          <w:szCs w:val="28"/>
        </w:rPr>
        <w:t xml:space="preserve"> – 1 час в неделю</w:t>
      </w:r>
      <w:r w:rsidR="00E97A6D">
        <w:rPr>
          <w:rFonts w:ascii="Times New Roman" w:hAnsi="Times New Roman" w:cs="Times New Roman"/>
          <w:color w:val="auto"/>
          <w:sz w:val="28"/>
          <w:szCs w:val="28"/>
        </w:rPr>
        <w:t>.</w:t>
      </w:r>
    </w:p>
    <w:p w:rsidR="00F5480A" w:rsidRDefault="00E97A6D" w:rsidP="00E97A6D">
      <w:pPr>
        <w:pStyle w:val="a9"/>
        <w:tabs>
          <w:tab w:val="left" w:pos="0"/>
          <w:tab w:val="left" w:pos="426"/>
        </w:tabs>
        <w:suppressAutoHyphens/>
        <w:spacing w:after="0" w:line="360" w:lineRule="auto"/>
        <w:ind w:left="0"/>
        <w:contextualSpacing w:val="0"/>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F5480A">
        <w:rPr>
          <w:rFonts w:ascii="Times New Roman" w:hAnsi="Times New Roman"/>
          <w:sz w:val="28"/>
          <w:szCs w:val="28"/>
        </w:rPr>
        <w:t>С</w:t>
      </w:r>
      <w:r w:rsidR="00F5480A"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sidR="00F5480A">
        <w:rPr>
          <w:rFonts w:ascii="Times New Roman" w:hAnsi="Times New Roman"/>
          <w:sz w:val="28"/>
          <w:szCs w:val="28"/>
        </w:rPr>
        <w:t xml:space="preserve"> </w:t>
      </w:r>
      <w:r w:rsidR="00F5480A" w:rsidRPr="00473C36">
        <w:rPr>
          <w:rFonts w:ascii="Times New Roman" w:hAnsi="Times New Roman"/>
          <w:sz w:val="28"/>
          <w:szCs w:val="28"/>
        </w:rPr>
        <w:t>проводятся</w:t>
      </w:r>
      <w:r w:rsidR="00F5480A">
        <w:rPr>
          <w:rFonts w:ascii="Times New Roman" w:hAnsi="Times New Roman"/>
          <w:sz w:val="28"/>
          <w:szCs w:val="28"/>
        </w:rPr>
        <w:t xml:space="preserve"> к</w:t>
      </w:r>
      <w:r w:rsidR="00F5480A"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За учебный год в хоровом классе должно быть пройдено примерно следующее количество произведений: младший хор инс</w:t>
      </w:r>
      <w:r w:rsidR="00E97A6D">
        <w:rPr>
          <w:sz w:val="28"/>
          <w:szCs w:val="28"/>
        </w:rPr>
        <w:t>трументальных отделений – 10-12</w:t>
      </w:r>
      <w:r w:rsidRPr="00785699">
        <w:rPr>
          <w:sz w:val="28"/>
          <w:szCs w:val="28"/>
        </w:rPr>
        <w:t xml:space="preserve"> </w:t>
      </w:r>
      <w:r w:rsidR="00E97A6D">
        <w:rPr>
          <w:sz w:val="28"/>
          <w:szCs w:val="28"/>
        </w:rPr>
        <w:t xml:space="preserve"> </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Default="00146090" w:rsidP="00146090">
      <w:pPr>
        <w:pStyle w:val="3"/>
        <w:rPr>
          <w:szCs w:val="28"/>
        </w:rPr>
      </w:pPr>
      <w:r w:rsidRPr="00785699">
        <w:rPr>
          <w:szCs w:val="28"/>
        </w:rPr>
        <w:t>Вокально-хоровые навыки</w:t>
      </w:r>
    </w:p>
    <w:p w:rsidR="00A41804" w:rsidRPr="00A41804" w:rsidRDefault="00A41804" w:rsidP="00A41804">
      <w:pPr>
        <w:rPr>
          <w:b/>
          <w:sz w:val="28"/>
          <w:szCs w:val="28"/>
        </w:rPr>
      </w:pPr>
      <w:r>
        <w:rPr>
          <w:b/>
          <w:sz w:val="28"/>
          <w:szCs w:val="28"/>
        </w:rPr>
        <w:t xml:space="preserve">                                      </w:t>
      </w:r>
      <w:r w:rsidRPr="00A41804">
        <w:rPr>
          <w:b/>
          <w:sz w:val="28"/>
          <w:szCs w:val="28"/>
        </w:rPr>
        <w:t>Требования по навыкам обучения</w:t>
      </w:r>
    </w:p>
    <w:p w:rsidR="00146090" w:rsidRPr="00410A06" w:rsidRDefault="00146090" w:rsidP="00146090">
      <w:pPr>
        <w:rPr>
          <w:b/>
          <w:bCs/>
          <w:sz w:val="16"/>
          <w:szCs w:val="16"/>
        </w:rPr>
      </w:pPr>
    </w:p>
    <w:p w:rsidR="00A41804" w:rsidRPr="00A41804" w:rsidRDefault="00A41804" w:rsidP="00A41804">
      <w:pPr>
        <w:spacing w:line="360" w:lineRule="auto"/>
        <w:ind w:firstLine="708"/>
        <w:jc w:val="both"/>
        <w:rPr>
          <w:b/>
          <w:iCs/>
          <w:sz w:val="28"/>
          <w:szCs w:val="28"/>
        </w:rPr>
      </w:pPr>
      <w:r w:rsidRPr="00A41804">
        <w:rPr>
          <w:b/>
          <w:iCs/>
          <w:sz w:val="28"/>
          <w:szCs w:val="28"/>
        </w:rPr>
        <w:t>Младший хор</w:t>
      </w:r>
      <w:r>
        <w:rPr>
          <w:b/>
          <w:iCs/>
          <w:sz w:val="28"/>
          <w:szCs w:val="28"/>
        </w:rPr>
        <w:t xml:space="preserve"> (1-3 класс)</w:t>
      </w:r>
    </w:p>
    <w:p w:rsidR="00146090" w:rsidRPr="00785699" w:rsidRDefault="00F5480A" w:rsidP="00A41804">
      <w:pPr>
        <w:spacing w:line="360" w:lineRule="auto"/>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A41804" w:rsidRDefault="00146090" w:rsidP="00A41804">
      <w:pPr>
        <w:spacing w:line="360" w:lineRule="auto"/>
        <w:jc w:val="both"/>
        <w:rPr>
          <w:sz w:val="28"/>
          <w:szCs w:val="28"/>
        </w:rPr>
      </w:pPr>
      <w:r w:rsidRPr="00785699">
        <w:rPr>
          <w:sz w:val="28"/>
          <w:szCs w:val="28"/>
        </w:rPr>
        <w:tab/>
      </w:r>
    </w:p>
    <w:p w:rsidR="00A41804" w:rsidRPr="00805F82" w:rsidRDefault="00A41804" w:rsidP="00A41804">
      <w:pPr>
        <w:spacing w:line="360" w:lineRule="auto"/>
        <w:jc w:val="both"/>
        <w:rPr>
          <w:b/>
          <w:szCs w:val="28"/>
        </w:rPr>
      </w:pPr>
      <w:r>
        <w:rPr>
          <w:sz w:val="28"/>
          <w:szCs w:val="28"/>
        </w:rPr>
        <w:t xml:space="preserve">   </w:t>
      </w:r>
      <w:r>
        <w:rPr>
          <w:i/>
          <w:iCs/>
          <w:sz w:val="28"/>
          <w:szCs w:val="28"/>
        </w:rPr>
        <w:t xml:space="preserve"> </w:t>
      </w:r>
      <w:r w:rsidRPr="00805F82">
        <w:rPr>
          <w:b/>
          <w:sz w:val="28"/>
          <w:szCs w:val="28"/>
          <w:u w:val="single"/>
        </w:rPr>
        <w:t>Звуковедение и дикция</w:t>
      </w:r>
    </w:p>
    <w:p w:rsidR="00A41804" w:rsidRPr="00785699" w:rsidRDefault="00A41804" w:rsidP="00A41804">
      <w:pPr>
        <w:spacing w:line="360" w:lineRule="auto"/>
        <w:jc w:val="both"/>
        <w:rPr>
          <w:sz w:val="28"/>
          <w:szCs w:val="28"/>
          <w:lang w:val="en-US"/>
        </w:rPr>
      </w:pPr>
      <w:r w:rsidRPr="00785699">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A41804" w:rsidRPr="00785699" w:rsidRDefault="00A41804" w:rsidP="00A41804">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A41804" w:rsidRPr="00805F82" w:rsidRDefault="00A41804" w:rsidP="00A41804">
      <w:pPr>
        <w:spacing w:line="360" w:lineRule="auto"/>
        <w:jc w:val="both"/>
        <w:rPr>
          <w:b/>
          <w:sz w:val="28"/>
          <w:szCs w:val="28"/>
        </w:rPr>
      </w:pPr>
      <w:r>
        <w:rPr>
          <w:sz w:val="28"/>
          <w:szCs w:val="28"/>
        </w:rPr>
        <w:t xml:space="preserve">  </w:t>
      </w:r>
      <w:r w:rsidRPr="00805F82">
        <w:rPr>
          <w:b/>
          <w:sz w:val="28"/>
          <w:szCs w:val="28"/>
          <w:u w:val="single"/>
        </w:rPr>
        <w:t>Ансамбль и строй</w:t>
      </w:r>
    </w:p>
    <w:p w:rsidR="00A41804" w:rsidRPr="00785699" w:rsidRDefault="00A41804" w:rsidP="00A41804">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A41804" w:rsidRPr="00785699" w:rsidRDefault="00A41804" w:rsidP="00A41804">
      <w:pPr>
        <w:spacing w:line="360" w:lineRule="auto"/>
        <w:jc w:val="both"/>
        <w:rPr>
          <w:sz w:val="28"/>
          <w:szCs w:val="28"/>
        </w:rPr>
      </w:pPr>
      <w:r w:rsidRPr="00785699">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A41804" w:rsidRPr="005A3EA9" w:rsidRDefault="003F454E" w:rsidP="00A41804">
      <w:pPr>
        <w:spacing w:line="360" w:lineRule="auto"/>
        <w:jc w:val="both"/>
        <w:rPr>
          <w:sz w:val="28"/>
          <w:szCs w:val="28"/>
        </w:rPr>
      </w:pPr>
      <w:r>
        <w:rPr>
          <w:i/>
          <w:iCs/>
          <w:sz w:val="28"/>
          <w:szCs w:val="28"/>
        </w:rPr>
        <w:t xml:space="preserve"> </w:t>
      </w:r>
    </w:p>
    <w:p w:rsidR="003F454E" w:rsidRPr="00785699" w:rsidRDefault="00A41804" w:rsidP="003F454E">
      <w:pPr>
        <w:pStyle w:val="1"/>
        <w:jc w:val="center"/>
        <w:rPr>
          <w:b/>
          <w:bCs/>
          <w:szCs w:val="28"/>
        </w:rPr>
      </w:pPr>
      <w:r w:rsidRPr="00785699">
        <w:rPr>
          <w:szCs w:val="28"/>
        </w:rPr>
        <w:tab/>
      </w:r>
      <w:r>
        <w:rPr>
          <w:szCs w:val="28"/>
        </w:rPr>
        <w:t xml:space="preserve"> </w:t>
      </w:r>
      <w:r w:rsidR="003F454E" w:rsidRPr="00785699">
        <w:rPr>
          <w:b/>
          <w:bCs/>
          <w:szCs w:val="28"/>
        </w:rPr>
        <w:t>Примерный репертуарный список</w:t>
      </w:r>
    </w:p>
    <w:p w:rsidR="003F454E" w:rsidRPr="00410A06" w:rsidRDefault="003F454E" w:rsidP="003F454E">
      <w:pPr>
        <w:rPr>
          <w:sz w:val="16"/>
          <w:szCs w:val="16"/>
        </w:rPr>
      </w:pPr>
    </w:p>
    <w:p w:rsidR="003F454E" w:rsidRPr="003F454E" w:rsidRDefault="003F454E" w:rsidP="003F454E">
      <w:pPr>
        <w:pStyle w:val="5"/>
        <w:jc w:val="center"/>
        <w:rPr>
          <w:b/>
          <w:i w:val="0"/>
          <w:szCs w:val="28"/>
        </w:rPr>
      </w:pPr>
      <w:r w:rsidRPr="003F454E">
        <w:rPr>
          <w:b/>
          <w:i w:val="0"/>
          <w:szCs w:val="28"/>
        </w:rPr>
        <w:t>Младший хор</w:t>
      </w:r>
    </w:p>
    <w:p w:rsidR="003F454E" w:rsidRPr="00785699" w:rsidRDefault="003F454E" w:rsidP="003F454E">
      <w:pPr>
        <w:pStyle w:val="1"/>
        <w:spacing w:line="360" w:lineRule="auto"/>
        <w:ind w:firstLine="709"/>
        <w:jc w:val="both"/>
        <w:rPr>
          <w:szCs w:val="28"/>
        </w:rPr>
      </w:pPr>
      <w:r w:rsidRPr="00785699">
        <w:rPr>
          <w:szCs w:val="28"/>
        </w:rPr>
        <w:t>Аренский А. «Комар один, задумавшись»</w:t>
      </w:r>
      <w:r>
        <w:rPr>
          <w:szCs w:val="28"/>
        </w:rPr>
        <w:t xml:space="preserve">, </w:t>
      </w:r>
      <w:r w:rsidRPr="00785699">
        <w:rPr>
          <w:szCs w:val="28"/>
        </w:rPr>
        <w:t>«Птичка летит, летает»</w:t>
      </w:r>
      <w:r>
        <w:rPr>
          <w:szCs w:val="28"/>
        </w:rPr>
        <w:t xml:space="preserve">, </w:t>
      </w:r>
      <w:r w:rsidRPr="00785699">
        <w:rPr>
          <w:szCs w:val="28"/>
        </w:rPr>
        <w:t>«Спи дитя мое, усни»</w:t>
      </w:r>
    </w:p>
    <w:p w:rsidR="003F454E" w:rsidRPr="00785699" w:rsidRDefault="003F454E" w:rsidP="003F454E">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3F454E" w:rsidRPr="00785699" w:rsidRDefault="003F454E" w:rsidP="003F454E">
      <w:pPr>
        <w:spacing w:line="360" w:lineRule="auto"/>
        <w:ind w:firstLine="709"/>
        <w:jc w:val="both"/>
        <w:rPr>
          <w:sz w:val="28"/>
          <w:szCs w:val="28"/>
        </w:rPr>
      </w:pPr>
      <w:r w:rsidRPr="00785699">
        <w:rPr>
          <w:sz w:val="28"/>
          <w:szCs w:val="28"/>
        </w:rPr>
        <w:t>Гречанинов А. «Про теленочка»</w:t>
      </w:r>
      <w:r>
        <w:rPr>
          <w:sz w:val="28"/>
          <w:szCs w:val="28"/>
        </w:rPr>
        <w:t xml:space="preserve">, </w:t>
      </w:r>
      <w:r w:rsidRPr="00785699">
        <w:rPr>
          <w:sz w:val="28"/>
          <w:szCs w:val="28"/>
        </w:rPr>
        <w:t>«Призыв весны»</w:t>
      </w:r>
      <w:r>
        <w:rPr>
          <w:sz w:val="28"/>
          <w:szCs w:val="28"/>
        </w:rPr>
        <w:t xml:space="preserve">, </w:t>
      </w:r>
      <w:r w:rsidRPr="00785699">
        <w:rPr>
          <w:sz w:val="28"/>
          <w:szCs w:val="28"/>
        </w:rPr>
        <w:t>«Дон-дон»</w:t>
      </w:r>
      <w:r>
        <w:rPr>
          <w:sz w:val="28"/>
          <w:szCs w:val="28"/>
        </w:rPr>
        <w:t xml:space="preserve">, </w:t>
      </w:r>
      <w:r w:rsidRPr="00785699">
        <w:rPr>
          <w:sz w:val="28"/>
          <w:szCs w:val="28"/>
        </w:rPr>
        <w:t>«Маки-маковочки»</w:t>
      </w:r>
    </w:p>
    <w:p w:rsidR="003F454E" w:rsidRPr="00785699" w:rsidRDefault="003F454E" w:rsidP="003F454E">
      <w:pPr>
        <w:spacing w:line="360" w:lineRule="auto"/>
        <w:ind w:firstLine="709"/>
        <w:jc w:val="both"/>
        <w:rPr>
          <w:sz w:val="28"/>
          <w:szCs w:val="28"/>
        </w:rPr>
      </w:pPr>
      <w:r w:rsidRPr="00785699">
        <w:rPr>
          <w:sz w:val="28"/>
          <w:szCs w:val="28"/>
        </w:rPr>
        <w:t>Ипполитов-Иванов М. «Ноктюрн»</w:t>
      </w:r>
    </w:p>
    <w:p w:rsidR="003F454E" w:rsidRPr="00785699" w:rsidRDefault="003F454E" w:rsidP="003F454E">
      <w:pPr>
        <w:spacing w:line="360" w:lineRule="auto"/>
        <w:ind w:firstLine="709"/>
        <w:jc w:val="both"/>
        <w:rPr>
          <w:sz w:val="28"/>
          <w:szCs w:val="28"/>
        </w:rPr>
      </w:pPr>
      <w:r w:rsidRPr="00785699">
        <w:rPr>
          <w:sz w:val="28"/>
          <w:szCs w:val="28"/>
        </w:rPr>
        <w:t>Калинников В. «Весна»</w:t>
      </w:r>
      <w:r>
        <w:rPr>
          <w:sz w:val="28"/>
          <w:szCs w:val="28"/>
        </w:rPr>
        <w:t xml:space="preserve">, </w:t>
      </w:r>
      <w:r w:rsidRPr="00785699">
        <w:rPr>
          <w:sz w:val="28"/>
          <w:szCs w:val="28"/>
        </w:rPr>
        <w:t>«Тень-тень»</w:t>
      </w:r>
      <w:r>
        <w:rPr>
          <w:sz w:val="28"/>
          <w:szCs w:val="28"/>
        </w:rPr>
        <w:t xml:space="preserve">, </w:t>
      </w:r>
      <w:r w:rsidRPr="00785699">
        <w:rPr>
          <w:sz w:val="28"/>
          <w:szCs w:val="28"/>
        </w:rPr>
        <w:t>«Киска»</w:t>
      </w:r>
    </w:p>
    <w:p w:rsidR="003F454E" w:rsidRPr="00785699" w:rsidRDefault="003F454E" w:rsidP="003F454E">
      <w:pPr>
        <w:spacing w:line="360" w:lineRule="auto"/>
        <w:ind w:firstLine="709"/>
        <w:jc w:val="both"/>
        <w:rPr>
          <w:sz w:val="28"/>
          <w:szCs w:val="28"/>
        </w:rPr>
      </w:pPr>
      <w:r w:rsidRPr="00785699">
        <w:rPr>
          <w:sz w:val="28"/>
          <w:szCs w:val="28"/>
        </w:rPr>
        <w:t>Кюи Ц. «Майский день»</w:t>
      </w:r>
      <w:r>
        <w:rPr>
          <w:sz w:val="28"/>
          <w:szCs w:val="28"/>
        </w:rPr>
        <w:t xml:space="preserve">, </w:t>
      </w:r>
      <w:r w:rsidRPr="00785699">
        <w:rPr>
          <w:sz w:val="28"/>
          <w:szCs w:val="28"/>
        </w:rPr>
        <w:t>«Белка»</w:t>
      </w:r>
    </w:p>
    <w:p w:rsidR="003F454E" w:rsidRPr="00785699" w:rsidRDefault="003F454E" w:rsidP="003F454E">
      <w:pPr>
        <w:spacing w:line="360" w:lineRule="auto"/>
        <w:ind w:firstLine="709"/>
        <w:jc w:val="both"/>
        <w:rPr>
          <w:sz w:val="28"/>
          <w:szCs w:val="28"/>
        </w:rPr>
      </w:pPr>
      <w:r w:rsidRPr="00785699">
        <w:rPr>
          <w:sz w:val="28"/>
          <w:szCs w:val="28"/>
        </w:rPr>
        <w:t>Лядов А. «Колыбельная»</w:t>
      </w:r>
      <w:r>
        <w:rPr>
          <w:sz w:val="28"/>
          <w:szCs w:val="28"/>
        </w:rPr>
        <w:t xml:space="preserve">, </w:t>
      </w:r>
      <w:r w:rsidRPr="00785699">
        <w:rPr>
          <w:sz w:val="28"/>
          <w:szCs w:val="28"/>
        </w:rPr>
        <w:t>«Окликание дождя»</w:t>
      </w:r>
    </w:p>
    <w:p w:rsidR="003F454E" w:rsidRPr="00785699" w:rsidRDefault="003F454E" w:rsidP="003F454E">
      <w:pPr>
        <w:spacing w:line="360" w:lineRule="auto"/>
        <w:ind w:firstLine="709"/>
        <w:jc w:val="both"/>
        <w:rPr>
          <w:sz w:val="28"/>
          <w:szCs w:val="28"/>
        </w:rPr>
      </w:pPr>
      <w:r w:rsidRPr="00785699">
        <w:rPr>
          <w:sz w:val="28"/>
          <w:szCs w:val="28"/>
        </w:rPr>
        <w:t xml:space="preserve">Римский-Корсаков Н. «Белка» (из оперы </w:t>
      </w:r>
      <w:r>
        <w:rPr>
          <w:sz w:val="28"/>
          <w:szCs w:val="28"/>
        </w:rPr>
        <w:t>«</w:t>
      </w:r>
      <w:r w:rsidRPr="00785699">
        <w:rPr>
          <w:sz w:val="28"/>
          <w:szCs w:val="28"/>
        </w:rPr>
        <w:t>Сказка о царе Салтане»)</w:t>
      </w:r>
    </w:p>
    <w:p w:rsidR="003F454E" w:rsidRPr="00785699" w:rsidRDefault="003F454E" w:rsidP="003F454E">
      <w:pPr>
        <w:spacing w:line="360" w:lineRule="auto"/>
        <w:ind w:firstLine="709"/>
        <w:jc w:val="both"/>
        <w:rPr>
          <w:sz w:val="28"/>
          <w:szCs w:val="28"/>
        </w:rPr>
      </w:pPr>
      <w:r w:rsidRPr="00785699">
        <w:rPr>
          <w:sz w:val="28"/>
          <w:szCs w:val="28"/>
        </w:rPr>
        <w:t>Чайковский П. «Мой садик»</w:t>
      </w:r>
      <w:r>
        <w:rPr>
          <w:sz w:val="28"/>
          <w:szCs w:val="28"/>
        </w:rPr>
        <w:t xml:space="preserve">, </w:t>
      </w:r>
      <w:r w:rsidRPr="00785699">
        <w:rPr>
          <w:sz w:val="28"/>
          <w:szCs w:val="28"/>
        </w:rPr>
        <w:t>«Осень»</w:t>
      </w:r>
      <w:r>
        <w:rPr>
          <w:sz w:val="28"/>
          <w:szCs w:val="28"/>
        </w:rPr>
        <w:t xml:space="preserve">, </w:t>
      </w:r>
      <w:r w:rsidRPr="00785699">
        <w:rPr>
          <w:sz w:val="28"/>
          <w:szCs w:val="28"/>
        </w:rPr>
        <w:t>«Хор мальчиков» (из оперы «Пиковая дама»)</w:t>
      </w:r>
      <w:r>
        <w:rPr>
          <w:sz w:val="28"/>
          <w:szCs w:val="28"/>
        </w:rPr>
        <w:t xml:space="preserve">, </w:t>
      </w:r>
      <w:r w:rsidRPr="00785699">
        <w:rPr>
          <w:sz w:val="28"/>
          <w:szCs w:val="28"/>
        </w:rPr>
        <w:t>«Песня о счастье» (из оперы «Орлеанская дева»</w:t>
      </w:r>
      <w:r>
        <w:rPr>
          <w:sz w:val="28"/>
          <w:szCs w:val="28"/>
        </w:rPr>
        <w:t>,</w:t>
      </w:r>
      <w:r w:rsidRPr="00785699">
        <w:rPr>
          <w:sz w:val="28"/>
          <w:szCs w:val="28"/>
        </w:rPr>
        <w:t xml:space="preserve"> обр. В. Соколова)</w:t>
      </w:r>
    </w:p>
    <w:p w:rsidR="003F454E" w:rsidRPr="00785699" w:rsidRDefault="003F454E" w:rsidP="003F454E">
      <w:pPr>
        <w:spacing w:line="360" w:lineRule="auto"/>
        <w:ind w:firstLine="709"/>
        <w:jc w:val="both"/>
        <w:rPr>
          <w:sz w:val="28"/>
          <w:szCs w:val="28"/>
        </w:rPr>
      </w:pPr>
      <w:r w:rsidRPr="00785699">
        <w:rPr>
          <w:sz w:val="28"/>
          <w:szCs w:val="28"/>
        </w:rPr>
        <w:t>Чесноков П. «Нюта-плакса»</w:t>
      </w:r>
    </w:p>
    <w:p w:rsidR="003F454E" w:rsidRPr="00785699" w:rsidRDefault="003F454E" w:rsidP="003F454E">
      <w:pPr>
        <w:spacing w:line="360" w:lineRule="auto"/>
        <w:ind w:firstLine="709"/>
        <w:jc w:val="both"/>
        <w:rPr>
          <w:sz w:val="28"/>
          <w:szCs w:val="28"/>
        </w:rPr>
      </w:pPr>
      <w:r w:rsidRPr="00785699">
        <w:rPr>
          <w:sz w:val="28"/>
          <w:szCs w:val="28"/>
        </w:rPr>
        <w:t>Потоловский Н. «Восход солнца»</w:t>
      </w:r>
    </w:p>
    <w:p w:rsidR="003F454E" w:rsidRPr="00785699" w:rsidRDefault="003F454E" w:rsidP="003F454E">
      <w:pPr>
        <w:spacing w:line="360" w:lineRule="auto"/>
        <w:ind w:firstLine="709"/>
        <w:jc w:val="both"/>
        <w:rPr>
          <w:sz w:val="28"/>
          <w:szCs w:val="28"/>
        </w:rPr>
      </w:pPr>
      <w:r w:rsidRPr="00785699">
        <w:rPr>
          <w:sz w:val="28"/>
          <w:szCs w:val="28"/>
        </w:rPr>
        <w:t>Бетховен Л. «Малиновка»</w:t>
      </w:r>
      <w:r>
        <w:rPr>
          <w:sz w:val="28"/>
          <w:szCs w:val="28"/>
        </w:rPr>
        <w:t xml:space="preserve">, </w:t>
      </w:r>
      <w:r w:rsidRPr="00785699">
        <w:rPr>
          <w:sz w:val="28"/>
          <w:szCs w:val="28"/>
        </w:rPr>
        <w:t>«Весною»</w:t>
      </w:r>
      <w:r>
        <w:rPr>
          <w:sz w:val="28"/>
          <w:szCs w:val="28"/>
        </w:rPr>
        <w:t xml:space="preserve">, </w:t>
      </w:r>
      <w:r w:rsidRPr="00785699">
        <w:rPr>
          <w:sz w:val="28"/>
          <w:szCs w:val="28"/>
        </w:rPr>
        <w:t>«Край родной»</w:t>
      </w:r>
      <w:r>
        <w:rPr>
          <w:sz w:val="28"/>
          <w:szCs w:val="28"/>
        </w:rPr>
        <w:t xml:space="preserve">, </w:t>
      </w:r>
      <w:r w:rsidRPr="00785699">
        <w:rPr>
          <w:sz w:val="28"/>
          <w:szCs w:val="28"/>
        </w:rPr>
        <w:t>«Походная песня»</w:t>
      </w:r>
    </w:p>
    <w:p w:rsidR="003F454E" w:rsidRPr="00785699" w:rsidRDefault="003F454E" w:rsidP="003F454E">
      <w:pPr>
        <w:spacing w:line="360" w:lineRule="auto"/>
        <w:ind w:firstLine="709"/>
        <w:jc w:val="both"/>
        <w:rPr>
          <w:sz w:val="28"/>
          <w:szCs w:val="28"/>
        </w:rPr>
      </w:pPr>
      <w:r w:rsidRPr="00785699">
        <w:rPr>
          <w:sz w:val="28"/>
          <w:szCs w:val="28"/>
        </w:rPr>
        <w:t>Брамс И. «Колыбельная»</w:t>
      </w:r>
    </w:p>
    <w:p w:rsidR="003F454E" w:rsidRPr="00785699" w:rsidRDefault="003F454E" w:rsidP="003F454E">
      <w:pPr>
        <w:spacing w:line="360" w:lineRule="auto"/>
        <w:ind w:firstLine="709"/>
        <w:jc w:val="both"/>
        <w:rPr>
          <w:sz w:val="28"/>
          <w:szCs w:val="28"/>
        </w:rPr>
      </w:pPr>
      <w:r w:rsidRPr="00785699">
        <w:rPr>
          <w:sz w:val="28"/>
          <w:szCs w:val="28"/>
        </w:rPr>
        <w:t>Вебер К. «Вечерняя песня» (обр. В. Попова)</w:t>
      </w:r>
    </w:p>
    <w:p w:rsidR="003F454E" w:rsidRPr="00785699" w:rsidRDefault="003F454E" w:rsidP="003F454E">
      <w:pPr>
        <w:spacing w:line="360" w:lineRule="auto"/>
        <w:ind w:firstLine="709"/>
        <w:jc w:val="both"/>
        <w:rPr>
          <w:sz w:val="28"/>
          <w:szCs w:val="28"/>
        </w:rPr>
      </w:pPr>
      <w:r w:rsidRPr="00785699">
        <w:rPr>
          <w:sz w:val="28"/>
          <w:szCs w:val="28"/>
        </w:rPr>
        <w:t>Мендельсон Ф. «Воскресный день»</w:t>
      </w:r>
    </w:p>
    <w:p w:rsidR="003F454E" w:rsidRPr="00785699" w:rsidRDefault="003F454E" w:rsidP="003F454E">
      <w:pPr>
        <w:spacing w:line="360" w:lineRule="auto"/>
        <w:ind w:firstLine="709"/>
        <w:jc w:val="both"/>
        <w:rPr>
          <w:sz w:val="28"/>
          <w:szCs w:val="28"/>
        </w:rPr>
      </w:pPr>
      <w:r w:rsidRPr="00785699">
        <w:rPr>
          <w:sz w:val="28"/>
          <w:szCs w:val="28"/>
        </w:rPr>
        <w:t>Шуман Р. «Домик у моря»</w:t>
      </w:r>
    </w:p>
    <w:p w:rsidR="003F454E" w:rsidRPr="00785699" w:rsidRDefault="003F454E" w:rsidP="003F454E">
      <w:pPr>
        <w:spacing w:line="360" w:lineRule="auto"/>
        <w:ind w:firstLine="709"/>
        <w:jc w:val="both"/>
        <w:rPr>
          <w:sz w:val="28"/>
          <w:szCs w:val="28"/>
        </w:rPr>
      </w:pPr>
      <w:r w:rsidRPr="00785699">
        <w:rPr>
          <w:sz w:val="28"/>
          <w:szCs w:val="28"/>
        </w:rPr>
        <w:t>Нисс С. «Сон»</w:t>
      </w:r>
    </w:p>
    <w:p w:rsidR="003F454E" w:rsidRPr="00785699" w:rsidRDefault="003F454E" w:rsidP="003F454E">
      <w:pPr>
        <w:spacing w:line="360" w:lineRule="auto"/>
        <w:ind w:firstLine="709"/>
        <w:jc w:val="both"/>
        <w:rPr>
          <w:sz w:val="28"/>
          <w:szCs w:val="28"/>
        </w:rPr>
      </w:pPr>
      <w:r w:rsidRPr="00785699">
        <w:rPr>
          <w:sz w:val="28"/>
          <w:szCs w:val="28"/>
        </w:rPr>
        <w:t>Калныньш А. «Музыка»</w:t>
      </w:r>
    </w:p>
    <w:p w:rsidR="003F454E" w:rsidRPr="00785699" w:rsidRDefault="003F454E" w:rsidP="003F454E">
      <w:pPr>
        <w:spacing w:line="360" w:lineRule="auto"/>
        <w:ind w:firstLine="709"/>
        <w:jc w:val="both"/>
        <w:rPr>
          <w:sz w:val="28"/>
          <w:szCs w:val="28"/>
        </w:rPr>
      </w:pPr>
      <w:r w:rsidRPr="00785699">
        <w:rPr>
          <w:sz w:val="28"/>
          <w:szCs w:val="28"/>
        </w:rPr>
        <w:t>Долуханян А. «Прилетайте птицы»</w:t>
      </w:r>
    </w:p>
    <w:p w:rsidR="003F454E" w:rsidRPr="00785699" w:rsidRDefault="003F454E" w:rsidP="003F454E">
      <w:pPr>
        <w:spacing w:line="360" w:lineRule="auto"/>
        <w:ind w:firstLine="709"/>
        <w:jc w:val="both"/>
        <w:rPr>
          <w:sz w:val="28"/>
          <w:szCs w:val="28"/>
        </w:rPr>
      </w:pPr>
      <w:r w:rsidRPr="00785699">
        <w:rPr>
          <w:sz w:val="28"/>
          <w:szCs w:val="28"/>
        </w:rPr>
        <w:t>Морозов И. «Про сверчка»</w:t>
      </w:r>
    </w:p>
    <w:p w:rsidR="003F454E" w:rsidRPr="00785699" w:rsidRDefault="003F454E" w:rsidP="003F454E">
      <w:pPr>
        <w:spacing w:line="360" w:lineRule="auto"/>
        <w:ind w:firstLine="709"/>
        <w:jc w:val="both"/>
        <w:rPr>
          <w:sz w:val="28"/>
          <w:szCs w:val="28"/>
        </w:rPr>
      </w:pPr>
      <w:r w:rsidRPr="00785699">
        <w:rPr>
          <w:sz w:val="28"/>
          <w:szCs w:val="28"/>
        </w:rPr>
        <w:t>Парцхаладзе М. «Здравствуй, школа»</w:t>
      </w:r>
      <w:r>
        <w:rPr>
          <w:sz w:val="28"/>
          <w:szCs w:val="28"/>
        </w:rPr>
        <w:t xml:space="preserve">, </w:t>
      </w:r>
      <w:r w:rsidRPr="00785699">
        <w:rPr>
          <w:sz w:val="28"/>
          <w:szCs w:val="28"/>
        </w:rPr>
        <w:t>«Наш край»</w:t>
      </w:r>
      <w:r>
        <w:rPr>
          <w:sz w:val="28"/>
          <w:szCs w:val="28"/>
        </w:rPr>
        <w:t xml:space="preserve">, </w:t>
      </w:r>
      <w:r w:rsidRPr="00785699">
        <w:rPr>
          <w:sz w:val="28"/>
          <w:szCs w:val="28"/>
        </w:rPr>
        <w:t>«Весна»</w:t>
      </w:r>
      <w:r>
        <w:rPr>
          <w:sz w:val="28"/>
          <w:szCs w:val="28"/>
        </w:rPr>
        <w:t xml:space="preserve">, </w:t>
      </w:r>
      <w:r w:rsidRPr="00785699">
        <w:rPr>
          <w:sz w:val="28"/>
          <w:szCs w:val="28"/>
        </w:rPr>
        <w:t>«Кукла»</w:t>
      </w:r>
      <w:r>
        <w:rPr>
          <w:sz w:val="28"/>
          <w:szCs w:val="28"/>
        </w:rPr>
        <w:t xml:space="preserve">, </w:t>
      </w:r>
      <w:r w:rsidRPr="00785699">
        <w:rPr>
          <w:sz w:val="28"/>
          <w:szCs w:val="28"/>
        </w:rPr>
        <w:t>«Конь вороной»</w:t>
      </w:r>
    </w:p>
    <w:p w:rsidR="003F454E" w:rsidRPr="00785699" w:rsidRDefault="003F454E" w:rsidP="003F454E">
      <w:pPr>
        <w:spacing w:line="360" w:lineRule="auto"/>
        <w:ind w:firstLine="709"/>
        <w:jc w:val="both"/>
        <w:rPr>
          <w:sz w:val="28"/>
          <w:szCs w:val="28"/>
        </w:rPr>
      </w:pPr>
      <w:r w:rsidRPr="00785699">
        <w:rPr>
          <w:sz w:val="28"/>
          <w:szCs w:val="28"/>
        </w:rPr>
        <w:t>Попатенко Т. «Горный ветер»</w:t>
      </w:r>
    </w:p>
    <w:p w:rsidR="003F454E" w:rsidRPr="00785699" w:rsidRDefault="003F454E" w:rsidP="003F454E">
      <w:pPr>
        <w:spacing w:line="360" w:lineRule="auto"/>
        <w:ind w:firstLine="709"/>
        <w:jc w:val="both"/>
        <w:rPr>
          <w:sz w:val="28"/>
          <w:szCs w:val="28"/>
        </w:rPr>
      </w:pPr>
      <w:r w:rsidRPr="00785699">
        <w:rPr>
          <w:sz w:val="28"/>
          <w:szCs w:val="28"/>
        </w:rPr>
        <w:t>Подгайц Е. «Облака»</w:t>
      </w:r>
    </w:p>
    <w:p w:rsidR="003F454E" w:rsidRPr="00785699" w:rsidRDefault="003F454E" w:rsidP="003F454E">
      <w:pPr>
        <w:spacing w:line="360" w:lineRule="auto"/>
        <w:ind w:firstLine="709"/>
        <w:jc w:val="both"/>
        <w:rPr>
          <w:sz w:val="28"/>
          <w:szCs w:val="28"/>
        </w:rPr>
      </w:pPr>
      <w:r w:rsidRPr="00785699">
        <w:rPr>
          <w:sz w:val="28"/>
          <w:szCs w:val="28"/>
        </w:rPr>
        <w:t>Шаинский В. «Мир похож на цветной луг»</w:t>
      </w:r>
    </w:p>
    <w:p w:rsidR="003F454E" w:rsidRPr="00785699" w:rsidRDefault="003F454E" w:rsidP="003F454E">
      <w:pPr>
        <w:spacing w:line="360" w:lineRule="auto"/>
        <w:ind w:firstLine="709"/>
        <w:jc w:val="both"/>
        <w:rPr>
          <w:sz w:val="28"/>
          <w:szCs w:val="28"/>
        </w:rPr>
      </w:pPr>
      <w:r w:rsidRPr="00785699">
        <w:rPr>
          <w:sz w:val="28"/>
          <w:szCs w:val="28"/>
        </w:rPr>
        <w:t>Красев М. Заключительный хор из оперы «Муха-Цокотуха»</w:t>
      </w:r>
    </w:p>
    <w:p w:rsidR="003F454E" w:rsidRPr="00785699" w:rsidRDefault="003F454E" w:rsidP="003F454E">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3F454E" w:rsidRPr="00785699" w:rsidRDefault="003F454E" w:rsidP="003F454E">
      <w:pPr>
        <w:spacing w:line="360" w:lineRule="auto"/>
        <w:ind w:firstLine="709"/>
        <w:jc w:val="both"/>
        <w:rPr>
          <w:sz w:val="28"/>
          <w:szCs w:val="28"/>
        </w:rPr>
      </w:pPr>
      <w:r w:rsidRPr="00785699">
        <w:rPr>
          <w:sz w:val="28"/>
          <w:szCs w:val="28"/>
        </w:rPr>
        <w:t>Литовская народная песня «Солнышко вставало»</w:t>
      </w:r>
    </w:p>
    <w:p w:rsidR="003F454E" w:rsidRPr="00785699" w:rsidRDefault="003F454E" w:rsidP="003F454E">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3F454E" w:rsidRPr="00410A06" w:rsidRDefault="003F454E" w:rsidP="003F454E">
      <w:pPr>
        <w:spacing w:line="360" w:lineRule="auto"/>
        <w:ind w:firstLine="709"/>
        <w:jc w:val="both"/>
        <w:rPr>
          <w:i/>
          <w:iCs/>
          <w:sz w:val="16"/>
          <w:szCs w:val="16"/>
          <w:u w:val="single"/>
        </w:rPr>
      </w:pPr>
    </w:p>
    <w:p w:rsidR="003F454E" w:rsidRPr="00410A06" w:rsidRDefault="003F454E" w:rsidP="003F454E">
      <w:pPr>
        <w:spacing w:line="360" w:lineRule="auto"/>
        <w:ind w:firstLine="709"/>
        <w:jc w:val="both"/>
        <w:rPr>
          <w:sz w:val="16"/>
          <w:szCs w:val="16"/>
        </w:rPr>
      </w:pPr>
      <w:r>
        <w:rPr>
          <w:i/>
          <w:iCs/>
          <w:sz w:val="28"/>
          <w:szCs w:val="28"/>
          <w:u w:val="single"/>
        </w:rPr>
        <w:t xml:space="preserve"> </w:t>
      </w:r>
    </w:p>
    <w:p w:rsidR="003F454E" w:rsidRPr="00410A06" w:rsidRDefault="003F454E" w:rsidP="003F454E">
      <w:pPr>
        <w:pStyle w:val="6"/>
        <w:spacing w:line="360" w:lineRule="auto"/>
        <w:rPr>
          <w:b/>
          <w:szCs w:val="28"/>
        </w:rPr>
      </w:pPr>
      <w:r w:rsidRPr="00410A06">
        <w:rPr>
          <w:b/>
          <w:szCs w:val="28"/>
        </w:rPr>
        <w:t>Примерные программы выступлений</w:t>
      </w:r>
    </w:p>
    <w:p w:rsidR="003F454E" w:rsidRPr="003F454E" w:rsidRDefault="003F454E" w:rsidP="003F454E">
      <w:pPr>
        <w:pStyle w:val="7"/>
        <w:spacing w:line="360" w:lineRule="auto"/>
        <w:rPr>
          <w:b/>
          <w:i w:val="0"/>
          <w:szCs w:val="28"/>
          <w:u w:val="none"/>
        </w:rPr>
      </w:pPr>
      <w:r w:rsidRPr="003F454E">
        <w:rPr>
          <w:b/>
          <w:i w:val="0"/>
          <w:szCs w:val="28"/>
          <w:u w:val="none"/>
        </w:rPr>
        <w:t>Младший хор</w:t>
      </w:r>
    </w:p>
    <w:p w:rsidR="003F454E" w:rsidRPr="00785699" w:rsidRDefault="003F454E" w:rsidP="003F454E">
      <w:pPr>
        <w:spacing w:line="360" w:lineRule="auto"/>
        <w:rPr>
          <w:sz w:val="28"/>
          <w:szCs w:val="28"/>
        </w:rPr>
      </w:pPr>
      <w:r w:rsidRPr="00785699">
        <w:rPr>
          <w:sz w:val="28"/>
          <w:szCs w:val="28"/>
        </w:rPr>
        <w:t>Аренский А.. «Комар»</w:t>
      </w:r>
    </w:p>
    <w:p w:rsidR="003F454E" w:rsidRPr="00785699" w:rsidRDefault="003F454E" w:rsidP="003F454E">
      <w:pPr>
        <w:spacing w:line="360" w:lineRule="auto"/>
        <w:rPr>
          <w:sz w:val="28"/>
          <w:szCs w:val="28"/>
        </w:rPr>
      </w:pPr>
      <w:r w:rsidRPr="00785699">
        <w:rPr>
          <w:sz w:val="28"/>
          <w:szCs w:val="28"/>
        </w:rPr>
        <w:t>Кабалевский Д. «Подснежник»</w:t>
      </w:r>
    </w:p>
    <w:p w:rsidR="003F454E" w:rsidRPr="00785699" w:rsidRDefault="003F454E" w:rsidP="003F454E">
      <w:pPr>
        <w:spacing w:line="360" w:lineRule="auto"/>
        <w:rPr>
          <w:sz w:val="28"/>
          <w:szCs w:val="28"/>
        </w:rPr>
      </w:pPr>
      <w:r w:rsidRPr="00785699">
        <w:rPr>
          <w:sz w:val="28"/>
          <w:szCs w:val="28"/>
        </w:rPr>
        <w:t>Компанеец З. «Встало солнце»</w:t>
      </w:r>
    </w:p>
    <w:p w:rsidR="003F454E" w:rsidRPr="00785699" w:rsidRDefault="003F454E" w:rsidP="003F454E">
      <w:pPr>
        <w:spacing w:line="360" w:lineRule="auto"/>
        <w:rPr>
          <w:sz w:val="28"/>
          <w:szCs w:val="28"/>
        </w:rPr>
      </w:pPr>
      <w:r w:rsidRPr="00785699">
        <w:rPr>
          <w:sz w:val="28"/>
          <w:szCs w:val="28"/>
        </w:rPr>
        <w:t>Русская народная песня «Как на речке, на лужочке»</w:t>
      </w:r>
    </w:p>
    <w:p w:rsidR="003F454E" w:rsidRPr="00785699" w:rsidRDefault="003F454E" w:rsidP="003F454E">
      <w:pPr>
        <w:spacing w:line="360" w:lineRule="auto"/>
        <w:rPr>
          <w:sz w:val="28"/>
          <w:szCs w:val="28"/>
        </w:rPr>
      </w:pPr>
      <w:r w:rsidRPr="00785699">
        <w:rPr>
          <w:sz w:val="28"/>
          <w:szCs w:val="28"/>
        </w:rPr>
        <w:t>Бетховен Л. «Край родной»</w:t>
      </w:r>
    </w:p>
    <w:p w:rsidR="003F454E" w:rsidRPr="00785699" w:rsidRDefault="003F454E" w:rsidP="003F454E">
      <w:pPr>
        <w:spacing w:line="360" w:lineRule="auto"/>
        <w:rPr>
          <w:sz w:val="28"/>
          <w:szCs w:val="28"/>
        </w:rPr>
      </w:pPr>
      <w:r w:rsidRPr="00785699">
        <w:rPr>
          <w:sz w:val="28"/>
          <w:szCs w:val="28"/>
        </w:rPr>
        <w:t>Гречанинов А. «Дон-дон»</w:t>
      </w:r>
    </w:p>
    <w:p w:rsidR="003F454E" w:rsidRPr="00785699" w:rsidRDefault="003F454E" w:rsidP="003F454E">
      <w:pPr>
        <w:spacing w:line="360" w:lineRule="auto"/>
        <w:rPr>
          <w:sz w:val="28"/>
          <w:szCs w:val="28"/>
        </w:rPr>
      </w:pPr>
      <w:r w:rsidRPr="00785699">
        <w:rPr>
          <w:sz w:val="28"/>
          <w:szCs w:val="28"/>
        </w:rPr>
        <w:t>Полонский С. «Сел комарик на дубочек»</w:t>
      </w:r>
    </w:p>
    <w:p w:rsidR="003F454E" w:rsidRPr="00785699" w:rsidRDefault="003F454E" w:rsidP="003F454E">
      <w:pPr>
        <w:spacing w:line="360" w:lineRule="auto"/>
        <w:rPr>
          <w:sz w:val="28"/>
          <w:szCs w:val="28"/>
        </w:rPr>
      </w:pPr>
      <w:r w:rsidRPr="00785699">
        <w:rPr>
          <w:sz w:val="28"/>
          <w:szCs w:val="28"/>
        </w:rPr>
        <w:t>Итальянская народная песня «Макароны» (обр. В. Сибирского)</w:t>
      </w:r>
    </w:p>
    <w:p w:rsidR="003F454E" w:rsidRPr="00785699" w:rsidRDefault="003F454E" w:rsidP="003F454E">
      <w:pPr>
        <w:spacing w:line="360" w:lineRule="auto"/>
        <w:rPr>
          <w:sz w:val="28"/>
          <w:szCs w:val="28"/>
        </w:rPr>
      </w:pPr>
      <w:r w:rsidRPr="00785699">
        <w:rPr>
          <w:sz w:val="28"/>
          <w:szCs w:val="28"/>
        </w:rPr>
        <w:t>Гайдн Й. «Пастух»</w:t>
      </w:r>
    </w:p>
    <w:p w:rsidR="003F454E" w:rsidRPr="00785699" w:rsidRDefault="003F454E" w:rsidP="003F454E">
      <w:pPr>
        <w:spacing w:line="360" w:lineRule="auto"/>
        <w:rPr>
          <w:sz w:val="28"/>
          <w:szCs w:val="28"/>
        </w:rPr>
      </w:pPr>
      <w:r w:rsidRPr="00785699">
        <w:rPr>
          <w:sz w:val="28"/>
          <w:szCs w:val="28"/>
        </w:rPr>
        <w:t>Гречанинов А. «Призыв весны»</w:t>
      </w:r>
    </w:p>
    <w:p w:rsidR="003F454E" w:rsidRPr="00785699" w:rsidRDefault="003F454E" w:rsidP="003F454E">
      <w:pPr>
        <w:spacing w:line="360" w:lineRule="auto"/>
        <w:rPr>
          <w:sz w:val="28"/>
          <w:szCs w:val="28"/>
        </w:rPr>
      </w:pPr>
      <w:r w:rsidRPr="00785699">
        <w:rPr>
          <w:sz w:val="28"/>
          <w:szCs w:val="28"/>
        </w:rPr>
        <w:t>Дунаевский И. «Спой нам, ветер»</w:t>
      </w:r>
    </w:p>
    <w:p w:rsidR="003F454E" w:rsidRDefault="003F454E" w:rsidP="003F454E">
      <w:pPr>
        <w:spacing w:line="360" w:lineRule="auto"/>
        <w:rPr>
          <w:sz w:val="28"/>
          <w:szCs w:val="28"/>
        </w:rPr>
      </w:pPr>
      <w:r w:rsidRPr="00785699">
        <w:rPr>
          <w:sz w:val="28"/>
          <w:szCs w:val="28"/>
        </w:rPr>
        <w:t>Украинская народная песня «Козел и коза» (обр. В. Соколова)</w:t>
      </w:r>
    </w:p>
    <w:p w:rsidR="003F454E" w:rsidRDefault="003F454E" w:rsidP="003F454E">
      <w:pPr>
        <w:spacing w:line="360" w:lineRule="auto"/>
        <w:rPr>
          <w:sz w:val="28"/>
          <w:szCs w:val="28"/>
        </w:rPr>
      </w:pPr>
      <w:r w:rsidRPr="00316165">
        <w:rPr>
          <w:sz w:val="28"/>
          <w:szCs w:val="28"/>
        </w:rPr>
        <w:t xml:space="preserve"> </w:t>
      </w:r>
    </w:p>
    <w:p w:rsidR="003F454E" w:rsidRPr="003F454E" w:rsidRDefault="003F454E" w:rsidP="003F454E">
      <w:pPr>
        <w:spacing w:line="360" w:lineRule="auto"/>
        <w:rPr>
          <w:b/>
          <w:sz w:val="28"/>
          <w:szCs w:val="28"/>
        </w:rPr>
      </w:pPr>
      <w:r w:rsidRPr="003F454E">
        <w:rPr>
          <w:b/>
          <w:sz w:val="28"/>
          <w:szCs w:val="28"/>
        </w:rPr>
        <w:t>Формирование исполнительских навыков</w:t>
      </w:r>
    </w:p>
    <w:p w:rsidR="003F454E" w:rsidRPr="00316165" w:rsidRDefault="003F454E" w:rsidP="003F454E">
      <w:pPr>
        <w:spacing w:line="360" w:lineRule="auto"/>
        <w:rPr>
          <w:b/>
          <w:iCs/>
          <w:sz w:val="28"/>
          <w:szCs w:val="28"/>
        </w:rPr>
      </w:pPr>
      <w:r w:rsidRPr="00785699">
        <w:rPr>
          <w:sz w:val="28"/>
          <w:szCs w:val="28"/>
        </w:rPr>
        <w:tab/>
      </w:r>
      <w:r>
        <w:rPr>
          <w:b/>
          <w:iCs/>
          <w:sz w:val="28"/>
          <w:szCs w:val="28"/>
        </w:rPr>
        <w:t xml:space="preserve">Младший </w:t>
      </w:r>
      <w:r w:rsidRPr="00316165">
        <w:rPr>
          <w:b/>
          <w:iCs/>
          <w:sz w:val="28"/>
          <w:szCs w:val="28"/>
        </w:rPr>
        <w:t>хор</w:t>
      </w:r>
    </w:p>
    <w:p w:rsidR="003F454E" w:rsidRPr="00785699" w:rsidRDefault="003F454E" w:rsidP="003F454E">
      <w:pPr>
        <w:spacing w:line="360" w:lineRule="auto"/>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3F454E" w:rsidRDefault="003F454E" w:rsidP="003F454E">
      <w:pPr>
        <w:spacing w:line="360" w:lineRule="auto"/>
        <w:ind w:left="1069" w:firstLine="371"/>
        <w:rPr>
          <w:sz w:val="28"/>
          <w:szCs w:val="28"/>
        </w:rPr>
      </w:pPr>
      <w:r w:rsidRPr="00785699">
        <w:rPr>
          <w:sz w:val="28"/>
          <w:szCs w:val="28"/>
        </w:rPr>
        <w:tab/>
        <w:t>Членение на мотивы, периоды, предложения, фразы. Определение формы.</w:t>
      </w:r>
      <w:r>
        <w:rPr>
          <w:sz w:val="28"/>
          <w:szCs w:val="28"/>
        </w:rPr>
        <w:t xml:space="preserve"> </w:t>
      </w:r>
      <w:r w:rsidRPr="00785699">
        <w:rPr>
          <w:sz w:val="28"/>
          <w:szCs w:val="28"/>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r>
        <w:rPr>
          <w:sz w:val="28"/>
          <w:szCs w:val="28"/>
        </w:rPr>
        <w:t xml:space="preserve"> </w:t>
      </w:r>
      <w:r w:rsidRPr="00785699">
        <w:rPr>
          <w:sz w:val="28"/>
          <w:szCs w:val="28"/>
        </w:rPr>
        <w:t>Воспитание навыков понимания дирижерского жеста.</w:t>
      </w:r>
    </w:p>
    <w:p w:rsidR="003F454E" w:rsidRPr="00EF64A9" w:rsidRDefault="003F454E" w:rsidP="003F454E">
      <w:pPr>
        <w:spacing w:line="360" w:lineRule="auto"/>
        <w:ind w:left="1069" w:firstLine="371"/>
        <w:rPr>
          <w:sz w:val="28"/>
          <w:szCs w:val="28"/>
        </w:rPr>
      </w:pPr>
      <w:r w:rsidRPr="003F454E">
        <w:rPr>
          <w:b/>
          <w:sz w:val="28"/>
          <w:szCs w:val="28"/>
        </w:rPr>
        <w:t xml:space="preserve"> </w:t>
      </w:r>
      <w:r w:rsidRPr="00EF64A9">
        <w:rPr>
          <w:b/>
          <w:sz w:val="28"/>
          <w:szCs w:val="28"/>
        </w:rPr>
        <w:t>III. Требования к уровню подготовки обучающихся</w:t>
      </w:r>
    </w:p>
    <w:p w:rsidR="003F454E" w:rsidRDefault="003F454E" w:rsidP="003F454E">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3F454E" w:rsidRPr="00190BA8" w:rsidRDefault="003F454E" w:rsidP="003F454E">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3F454E" w:rsidRPr="00190BA8" w:rsidRDefault="003F454E" w:rsidP="003F454E">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3F454E" w:rsidRPr="00190BA8" w:rsidRDefault="003F454E" w:rsidP="003F454E">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3F454E" w:rsidRDefault="003F454E" w:rsidP="003F454E">
      <w:pPr>
        <w:spacing w:line="360" w:lineRule="auto"/>
        <w:ind w:left="720" w:firstLine="720"/>
        <w:rPr>
          <w:rFonts w:eastAsia="Lucida Grande CY"/>
          <w:sz w:val="28"/>
          <w:szCs w:val="28"/>
          <w:lang w:eastAsia="en-US"/>
        </w:rPr>
      </w:pPr>
      <w:r w:rsidRPr="00190BA8">
        <w:rPr>
          <w:rFonts w:eastAsia="Lucida Grande CY"/>
          <w:sz w:val="28"/>
          <w:szCs w:val="28"/>
          <w:lang w:eastAsia="en-US"/>
        </w:rPr>
        <w:t>наличие практических навыков исполнения партий в составе вокального ансамбля и хорового коллектива.</w:t>
      </w:r>
    </w:p>
    <w:p w:rsidR="003F454E" w:rsidRDefault="003F454E" w:rsidP="003F454E">
      <w:pPr>
        <w:spacing w:line="360" w:lineRule="auto"/>
        <w:ind w:left="720" w:firstLine="720"/>
        <w:rPr>
          <w:rFonts w:eastAsia="Lucida Grande CY"/>
          <w:sz w:val="28"/>
          <w:szCs w:val="28"/>
          <w:lang w:eastAsia="en-US"/>
        </w:rPr>
      </w:pPr>
    </w:p>
    <w:p w:rsidR="003F454E" w:rsidRPr="003308BF" w:rsidRDefault="003F454E" w:rsidP="003F454E">
      <w:pPr>
        <w:spacing w:line="360" w:lineRule="auto"/>
        <w:ind w:left="720" w:firstLine="720"/>
        <w:rPr>
          <w:b/>
          <w:sz w:val="28"/>
          <w:szCs w:val="28"/>
        </w:rPr>
      </w:pPr>
      <w:r w:rsidRPr="00190BA8">
        <w:rPr>
          <w:rFonts w:eastAsia="Lucida Grande CY"/>
          <w:sz w:val="28"/>
          <w:szCs w:val="28"/>
          <w:lang w:eastAsia="en-US"/>
        </w:rPr>
        <w:t xml:space="preserve"> </w:t>
      </w: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3F454E" w:rsidRPr="00B10051" w:rsidRDefault="003F454E" w:rsidP="003F454E">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3F454E" w:rsidRPr="00475B16"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В</w:t>
      </w:r>
      <w:r>
        <w:rPr>
          <w:rFonts w:eastAsia="Calibri"/>
          <w:color w:val="000000"/>
          <w:spacing w:val="2"/>
          <w:sz w:val="28"/>
          <w:szCs w:val="28"/>
        </w:rPr>
        <w:t xml:space="preserve"> программе обучения младшего  хора</w:t>
      </w:r>
      <w:r w:rsidR="00232F2D">
        <w:rPr>
          <w:rFonts w:eastAsia="Calibri"/>
          <w:color w:val="000000"/>
          <w:spacing w:val="2"/>
          <w:sz w:val="28"/>
          <w:szCs w:val="28"/>
        </w:rPr>
        <w:t xml:space="preserve"> используются формы контроля успеваемости </w:t>
      </w:r>
    </w:p>
    <w:p w:rsidR="003F454E" w:rsidRPr="009F3CAB" w:rsidRDefault="003F454E" w:rsidP="003F454E">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t>   </w:t>
      </w:r>
      <w:r w:rsidR="00232F2D">
        <w:rPr>
          <w:rFonts w:eastAsia="Calibri"/>
          <w:bCs/>
          <w:i/>
          <w:color w:val="000000"/>
          <w:spacing w:val="2"/>
          <w:sz w:val="28"/>
          <w:szCs w:val="28"/>
        </w:rPr>
        <w:t xml:space="preserve">Методы </w:t>
      </w:r>
      <w:r w:rsidRPr="009F3CAB">
        <w:rPr>
          <w:rFonts w:eastAsia="Calibri"/>
          <w:bCs/>
          <w:i/>
          <w:color w:val="000000"/>
          <w:spacing w:val="2"/>
          <w:sz w:val="28"/>
          <w:szCs w:val="28"/>
        </w:rPr>
        <w:t xml:space="preserve"> контроля:</w:t>
      </w:r>
    </w:p>
    <w:p w:rsidR="003F454E" w:rsidRPr="009F3CAB"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3F454E" w:rsidRDefault="003F454E" w:rsidP="003F454E">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3F454E" w:rsidRDefault="003F454E" w:rsidP="00232F2D">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3F454E" w:rsidRPr="009F3CAB" w:rsidRDefault="003F454E" w:rsidP="003F454E">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3F454E" w:rsidRPr="009F3CAB" w:rsidRDefault="003F454E" w:rsidP="003F454E">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3F454E" w:rsidRPr="00D6360C" w:rsidRDefault="003F454E" w:rsidP="003F454E">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проверки знаний хоровых партий</w:t>
      </w:r>
      <w:r w:rsidRPr="00D6360C">
        <w:rPr>
          <w:rFonts w:eastAsia="Calibri"/>
          <w:color w:val="000000"/>
          <w:spacing w:val="3"/>
          <w:sz w:val="28"/>
          <w:szCs w:val="28"/>
        </w:rPr>
        <w:t>.</w:t>
      </w:r>
    </w:p>
    <w:p w:rsidR="003F454E" w:rsidRDefault="003F454E" w:rsidP="003F454E">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3F454E" w:rsidRPr="00EF64A9" w:rsidRDefault="00232F2D" w:rsidP="003F454E">
      <w:pPr>
        <w:spacing w:line="360" w:lineRule="auto"/>
        <w:ind w:firstLine="720"/>
        <w:outlineLvl w:val="0"/>
        <w:rPr>
          <w:rFonts w:eastAsia="ヒラギノ角ゴ Pro W3"/>
          <w:sz w:val="28"/>
          <w:szCs w:val="28"/>
        </w:rPr>
      </w:pPr>
      <w:r>
        <w:rPr>
          <w:rFonts w:eastAsia="Geeza Pro"/>
          <w:sz w:val="28"/>
          <w:szCs w:val="28"/>
        </w:rPr>
        <w:t xml:space="preserve">При выведении итоговой </w:t>
      </w:r>
      <w:r w:rsidR="003F454E" w:rsidRPr="00EF64A9">
        <w:rPr>
          <w:rFonts w:eastAsia="Geeza Pro"/>
          <w:sz w:val="28"/>
          <w:szCs w:val="28"/>
        </w:rPr>
        <w:t xml:space="preserve"> оценки учитывается следующее: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3F454E" w:rsidRPr="00EF64A9" w:rsidRDefault="003F454E" w:rsidP="003F454E">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3F454E" w:rsidRPr="00EF64A9" w:rsidRDefault="003F454E" w:rsidP="003F454E">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3F454E" w:rsidRPr="00EF64A9" w:rsidRDefault="003F454E" w:rsidP="003F454E">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3F454E" w:rsidRPr="00EF64A9" w:rsidTr="003F454E">
        <w:tc>
          <w:tcPr>
            <w:tcW w:w="3510"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4 («хорошо»)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3F454E" w:rsidRPr="009905F7" w:rsidTr="003F454E">
        <w:tc>
          <w:tcPr>
            <w:tcW w:w="3510" w:type="dxa"/>
          </w:tcPr>
          <w:p w:rsidR="003F454E" w:rsidRPr="00EF64A9" w:rsidRDefault="003F454E" w:rsidP="003F454E">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3F454E" w:rsidRPr="00EF64A9" w:rsidRDefault="003F454E" w:rsidP="003F454E">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Pr>
                <w:rFonts w:ascii="Times New Roman" w:eastAsia="Helvetica" w:hAnsi="Times New Roman"/>
                <w:color w:val="auto"/>
                <w:sz w:val="28"/>
                <w:szCs w:val="28"/>
                <w:lang w:val="ru-RU"/>
              </w:rPr>
              <w:t>твующий программным требованиям</w:t>
            </w:r>
          </w:p>
        </w:tc>
      </w:tr>
    </w:tbl>
    <w:p w:rsidR="00B93F23" w:rsidRDefault="00B93F23" w:rsidP="00232F2D">
      <w:pPr>
        <w:spacing w:line="360" w:lineRule="auto"/>
        <w:jc w:val="both"/>
        <w:rPr>
          <w:rFonts w:eastAsia="ヒラギノ角ゴ Pro W3"/>
          <w:color w:val="000000"/>
          <w:sz w:val="28"/>
          <w:szCs w:val="28"/>
        </w:rPr>
      </w:pPr>
    </w:p>
    <w:p w:rsidR="00232F2D" w:rsidRDefault="00232F2D" w:rsidP="00232F2D">
      <w:pPr>
        <w:spacing w:line="360" w:lineRule="auto"/>
        <w:jc w:val="both"/>
        <w:rPr>
          <w:rFonts w:eastAsia="ヒラギノ角ゴ Pro W3"/>
          <w:color w:val="000000"/>
          <w:sz w:val="28"/>
          <w:szCs w:val="28"/>
        </w:rPr>
      </w:pPr>
    </w:p>
    <w:p w:rsidR="008C5D81" w:rsidRPr="00300F08" w:rsidRDefault="00EC589E" w:rsidP="00EC589E">
      <w:pPr>
        <w:pStyle w:val="Body1"/>
        <w:spacing w:line="360" w:lineRule="auto"/>
        <w:rPr>
          <w:rFonts w:ascii="Times New Roman" w:hAnsi="Times New Roman"/>
          <w:b/>
          <w:color w:val="auto"/>
          <w:sz w:val="28"/>
          <w:szCs w:val="28"/>
          <w:lang w:val="ru-RU"/>
        </w:rPr>
      </w:pPr>
      <w:r>
        <w:rPr>
          <w:rFonts w:ascii="Times New Roman" w:hAnsi="Times New Roman"/>
          <w:sz w:val="28"/>
          <w:szCs w:val="28"/>
          <w:lang w:val="ru-RU"/>
        </w:rPr>
        <w:t xml:space="preserve">                             </w:t>
      </w:r>
      <w:r w:rsidR="008C5D81" w:rsidRPr="00300F08">
        <w:rPr>
          <w:rFonts w:ascii="Times New Roman" w:hAnsi="Times New Roman"/>
          <w:b/>
          <w:color w:val="auto"/>
          <w:sz w:val="28"/>
          <w:szCs w:val="28"/>
        </w:rPr>
        <w:t>V</w:t>
      </w:r>
      <w:r w:rsidR="008C5D81"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232F2D" w:rsidRPr="00F966CB" w:rsidRDefault="00232F2D" w:rsidP="00232F2D">
      <w:pPr>
        <w:shd w:val="clear" w:color="auto" w:fill="FFFFFF"/>
        <w:spacing w:before="624"/>
        <w:rPr>
          <w:sz w:val="28"/>
          <w:szCs w:val="28"/>
        </w:rPr>
      </w:pPr>
      <w:r>
        <w:rPr>
          <w:rFonts w:eastAsia="Helvetica"/>
          <w:b/>
          <w:sz w:val="28"/>
          <w:szCs w:val="28"/>
        </w:rPr>
        <w:t xml:space="preserve"> </w:t>
      </w:r>
      <w:r w:rsidRPr="001F19AC">
        <w:rPr>
          <w:rFonts w:eastAsia="Helvetica"/>
          <w:b/>
          <w:sz w:val="28"/>
          <w:szCs w:val="28"/>
        </w:rPr>
        <w:t xml:space="preserve">VI. </w:t>
      </w:r>
      <w:r>
        <w:rPr>
          <w:rFonts w:eastAsia="Helvetica"/>
          <w:b/>
          <w:sz w:val="28"/>
          <w:szCs w:val="28"/>
        </w:rPr>
        <w:t xml:space="preserve"> </w:t>
      </w:r>
      <w:r w:rsidRPr="00F966CB">
        <w:rPr>
          <w:b/>
          <w:bCs/>
          <w:color w:val="000000"/>
          <w:sz w:val="28"/>
          <w:szCs w:val="28"/>
        </w:rPr>
        <w:t>Списки рекомендуемой учебно- методической литературы:</w:t>
      </w:r>
    </w:p>
    <w:p w:rsidR="00232F2D" w:rsidRDefault="00232F2D" w:rsidP="00232F2D">
      <w:pPr>
        <w:shd w:val="clear" w:color="auto" w:fill="FFFFFF"/>
        <w:spacing w:line="276" w:lineRule="auto"/>
        <w:rPr>
          <w:color w:val="000000"/>
          <w:spacing w:val="1"/>
          <w:sz w:val="28"/>
          <w:szCs w:val="28"/>
        </w:rPr>
      </w:pPr>
    </w:p>
    <w:p w:rsidR="00232F2D" w:rsidRPr="00F966CB" w:rsidRDefault="00232F2D" w:rsidP="00232F2D">
      <w:pPr>
        <w:shd w:val="clear" w:color="auto" w:fill="FFFFFF"/>
        <w:spacing w:line="360" w:lineRule="auto"/>
        <w:rPr>
          <w:sz w:val="28"/>
          <w:szCs w:val="28"/>
        </w:rPr>
      </w:pPr>
      <w:r w:rsidRPr="00F966CB">
        <w:rPr>
          <w:color w:val="000000"/>
          <w:spacing w:val="1"/>
          <w:sz w:val="28"/>
          <w:szCs w:val="28"/>
        </w:rPr>
        <w:t>1.Н.Никольская. «Пойте снами». Для детей младшего и среднего возраста. Издательство «Композитор» С.Петербург 2002г.</w:t>
      </w:r>
      <w:r w:rsidRPr="00F966CB">
        <w:rPr>
          <w:color w:val="000000"/>
          <w:spacing w:val="3"/>
          <w:sz w:val="28"/>
          <w:szCs w:val="28"/>
        </w:rPr>
        <w:t xml:space="preserve">   </w:t>
      </w:r>
    </w:p>
    <w:p w:rsidR="00232F2D" w:rsidRPr="00F966CB" w:rsidRDefault="00232F2D" w:rsidP="00232F2D">
      <w:pPr>
        <w:shd w:val="clear" w:color="auto" w:fill="FFFFFF"/>
        <w:spacing w:line="360" w:lineRule="auto"/>
        <w:rPr>
          <w:sz w:val="28"/>
          <w:szCs w:val="28"/>
        </w:rPr>
      </w:pPr>
      <w:r w:rsidRPr="00F966CB">
        <w:rPr>
          <w:color w:val="000000"/>
          <w:spacing w:val="3"/>
          <w:sz w:val="28"/>
          <w:szCs w:val="28"/>
        </w:rPr>
        <w:t>2.Л.Феоктистова. На летней полянке. Песни для детей младшего возраста. Москва.»Музыка» 1987г.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3.Н.Матвеева. «Улыбка» Популярные песни из м/ф и телепередач. Москва. «Советский композитор» 1986г.</w:t>
      </w:r>
    </w:p>
    <w:p w:rsidR="00232F2D" w:rsidRPr="00F966CB" w:rsidRDefault="00232F2D" w:rsidP="00232F2D">
      <w:pPr>
        <w:shd w:val="clear" w:color="auto" w:fill="FFFFFF"/>
        <w:spacing w:before="5" w:line="360" w:lineRule="auto"/>
        <w:rPr>
          <w:sz w:val="28"/>
          <w:szCs w:val="28"/>
        </w:rPr>
      </w:pPr>
      <w:r w:rsidRPr="00F966CB">
        <w:rPr>
          <w:color w:val="000000"/>
          <w:sz w:val="28"/>
          <w:szCs w:val="28"/>
        </w:rPr>
        <w:t>4.В.Попов. «Родник» РНП.Для детей младшего и среднего возраста. Москва.</w:t>
      </w:r>
      <w:r w:rsidRPr="00F966CB">
        <w:rPr>
          <w:color w:val="000000"/>
          <w:spacing w:val="1"/>
          <w:sz w:val="28"/>
          <w:szCs w:val="28"/>
        </w:rPr>
        <w:t xml:space="preserve"> «Советский композитор» 1976г.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z w:val="28"/>
          <w:szCs w:val="28"/>
        </w:rPr>
        <w:t xml:space="preserve"> 5.В.Витлин. «Искорки» Песни для дошкольников. </w:t>
      </w:r>
      <w:r w:rsidRPr="00F966CB">
        <w:rPr>
          <w:color w:val="000000"/>
          <w:spacing w:val="1"/>
          <w:sz w:val="28"/>
          <w:szCs w:val="28"/>
        </w:rPr>
        <w:t>«Советский композитор» Москва 1973г.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6. Л. Афанасьева-Шешукова. «Малыши поют классику». Для детского хора в сопровождении фортепиано и без сопровождения. «Композитор.Санкт-петербург» 2013г.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7.Б.Селиванов. «Русская классика» Репертуар хорового класса. «Издательство Кифара»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8. Л.Хайтович «Бочонок собачонок и К» Детские песни для хора, ансамбля  и солистов.  Н.Новгород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9.Ю. Зацарный. «Рябинушка» Песни безсопровождения и в сопровождениии фортепиано. «Советский композитор» Москва 1984г.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10. Ред. А.Гоморев.   «Чебурашка» Песни из мультфильмов 4 выпуск «Советский композитор» Москва 1984г.</w:t>
      </w:r>
    </w:p>
    <w:p w:rsidR="00232F2D" w:rsidRPr="00F966CB" w:rsidRDefault="00232F2D" w:rsidP="00232F2D">
      <w:pPr>
        <w:shd w:val="clear" w:color="auto" w:fill="FFFFFF"/>
        <w:spacing w:line="360" w:lineRule="auto"/>
        <w:rPr>
          <w:sz w:val="28"/>
          <w:szCs w:val="28"/>
        </w:rPr>
      </w:pPr>
      <w:r w:rsidRPr="00F966CB">
        <w:rPr>
          <w:sz w:val="28"/>
          <w:szCs w:val="28"/>
        </w:rPr>
        <w:t xml:space="preserve">11. Я.Дубравин. Хоры для детей </w:t>
      </w:r>
      <w:r w:rsidRPr="00F966CB">
        <w:rPr>
          <w:sz w:val="28"/>
          <w:szCs w:val="28"/>
          <w:lang w:val="en-US"/>
        </w:rPr>
        <w:t>a</w:t>
      </w:r>
      <w:r w:rsidRPr="00F966CB">
        <w:rPr>
          <w:sz w:val="28"/>
          <w:szCs w:val="28"/>
        </w:rPr>
        <w:t xml:space="preserve"> </w:t>
      </w:r>
      <w:r w:rsidRPr="00F966CB">
        <w:rPr>
          <w:sz w:val="28"/>
          <w:szCs w:val="28"/>
          <w:lang w:val="en-US"/>
        </w:rPr>
        <w:t>capp</w:t>
      </w:r>
      <w:r w:rsidRPr="00F966CB">
        <w:rPr>
          <w:sz w:val="28"/>
          <w:szCs w:val="28"/>
        </w:rPr>
        <w:t>е</w:t>
      </w:r>
      <w:r w:rsidRPr="00F966CB">
        <w:rPr>
          <w:sz w:val="28"/>
          <w:szCs w:val="28"/>
          <w:lang w:val="en-US"/>
        </w:rPr>
        <w:t>lla</w:t>
      </w:r>
      <w:r w:rsidRPr="00F966CB">
        <w:rPr>
          <w:sz w:val="28"/>
          <w:szCs w:val="28"/>
        </w:rPr>
        <w:t>.  Издательство «Композитор Санкт-Петербург» 2004г.</w:t>
      </w:r>
    </w:p>
    <w:p w:rsidR="008C5D81" w:rsidRDefault="008C5D81" w:rsidP="008C5D81">
      <w:pPr>
        <w:pStyle w:val="Body1"/>
        <w:spacing w:line="360" w:lineRule="auto"/>
        <w:jc w:val="both"/>
        <w:rPr>
          <w:rFonts w:ascii="Times New Roman" w:eastAsia="Helvetica" w:hAnsi="Times New Roman"/>
          <w:b/>
          <w:sz w:val="28"/>
          <w:szCs w:val="28"/>
          <w:lang w:val="ru-RU"/>
        </w:rPr>
      </w:pPr>
    </w:p>
    <w:p w:rsidR="00232F2D" w:rsidRDefault="00232F2D" w:rsidP="008C5D81">
      <w:pPr>
        <w:pStyle w:val="Body1"/>
        <w:spacing w:line="360" w:lineRule="auto"/>
        <w:jc w:val="both"/>
        <w:rPr>
          <w:rFonts w:ascii="Times New Roman" w:eastAsia="Helvetica" w:hAnsi="Times New Roman"/>
          <w:b/>
          <w:sz w:val="28"/>
          <w:szCs w:val="28"/>
          <w:lang w:val="ru-RU"/>
        </w:rPr>
      </w:pPr>
    </w:p>
    <w:p w:rsidR="008C5D81" w:rsidRPr="00D6360C" w:rsidRDefault="008C5D81" w:rsidP="00232F2D">
      <w:pPr>
        <w:tabs>
          <w:tab w:val="left" w:pos="426"/>
        </w:tabs>
        <w:spacing w:line="360" w:lineRule="auto"/>
        <w:jc w:val="both"/>
        <w:rPr>
          <w:sz w:val="28"/>
          <w:szCs w:val="28"/>
        </w:rPr>
      </w:pP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E9" w:rsidRDefault="003209E9">
      <w:r>
        <w:separator/>
      </w:r>
    </w:p>
  </w:endnote>
  <w:endnote w:type="continuationSeparator" w:id="0">
    <w:p w:rsidR="003209E9" w:rsidRDefault="0032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4E" w:rsidRDefault="002A57FF">
    <w:pPr>
      <w:pStyle w:val="a5"/>
      <w:framePr w:wrap="around" w:vAnchor="text" w:hAnchor="margin" w:xAlign="right" w:y="1"/>
      <w:rPr>
        <w:rStyle w:val="a7"/>
      </w:rPr>
    </w:pPr>
    <w:r>
      <w:rPr>
        <w:rStyle w:val="a7"/>
      </w:rPr>
      <w:fldChar w:fldCharType="begin"/>
    </w:r>
    <w:r w:rsidR="003F454E">
      <w:rPr>
        <w:rStyle w:val="a7"/>
      </w:rPr>
      <w:instrText xml:space="preserve">PAGE  </w:instrText>
    </w:r>
    <w:r>
      <w:rPr>
        <w:rStyle w:val="a7"/>
      </w:rPr>
      <w:fldChar w:fldCharType="end"/>
    </w:r>
  </w:p>
  <w:p w:rsidR="003F454E" w:rsidRDefault="003F4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7751"/>
      <w:docPartObj>
        <w:docPartGallery w:val="Page Numbers (Bottom of Page)"/>
        <w:docPartUnique/>
      </w:docPartObj>
    </w:sdtPr>
    <w:sdtEndPr/>
    <w:sdtContent>
      <w:p w:rsidR="003F454E" w:rsidRDefault="002A57FF">
        <w:pPr>
          <w:pStyle w:val="a5"/>
          <w:jc w:val="center"/>
        </w:pPr>
        <w:r>
          <w:fldChar w:fldCharType="begin"/>
        </w:r>
        <w:r w:rsidR="003F454E">
          <w:instrText xml:space="preserve"> PAGE   \* MERGEFORMAT </w:instrText>
        </w:r>
        <w:r>
          <w:fldChar w:fldCharType="separate"/>
        </w:r>
        <w:r w:rsidR="005C51DD">
          <w:rPr>
            <w:noProof/>
          </w:rPr>
          <w:t>2</w:t>
        </w:r>
        <w:r>
          <w:rPr>
            <w:noProof/>
          </w:rPr>
          <w:fldChar w:fldCharType="end"/>
        </w:r>
      </w:p>
    </w:sdtContent>
  </w:sdt>
  <w:p w:rsidR="003F454E" w:rsidRDefault="003F454E"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E9" w:rsidRDefault="003209E9">
      <w:r>
        <w:separator/>
      </w:r>
    </w:p>
  </w:footnote>
  <w:footnote w:type="continuationSeparator" w:id="0">
    <w:p w:rsidR="003209E9" w:rsidRDefault="0032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3F22"/>
    <w:rsid w:val="0000074A"/>
    <w:rsid w:val="00007B72"/>
    <w:rsid w:val="00012BC5"/>
    <w:rsid w:val="00026C6F"/>
    <w:rsid w:val="00045F80"/>
    <w:rsid w:val="000675F8"/>
    <w:rsid w:val="000E282C"/>
    <w:rsid w:val="000F7D69"/>
    <w:rsid w:val="001148E4"/>
    <w:rsid w:val="00115306"/>
    <w:rsid w:val="00146090"/>
    <w:rsid w:val="001701F2"/>
    <w:rsid w:val="00176D15"/>
    <w:rsid w:val="00183718"/>
    <w:rsid w:val="001B568C"/>
    <w:rsid w:val="001D596E"/>
    <w:rsid w:val="00204A88"/>
    <w:rsid w:val="00232F2D"/>
    <w:rsid w:val="002809BD"/>
    <w:rsid w:val="002A0704"/>
    <w:rsid w:val="002A57FF"/>
    <w:rsid w:val="003209E9"/>
    <w:rsid w:val="00337DF8"/>
    <w:rsid w:val="003C268C"/>
    <w:rsid w:val="003C5E7A"/>
    <w:rsid w:val="003D4B0F"/>
    <w:rsid w:val="003F454E"/>
    <w:rsid w:val="00406FF1"/>
    <w:rsid w:val="00410A06"/>
    <w:rsid w:val="004212E2"/>
    <w:rsid w:val="00475B16"/>
    <w:rsid w:val="004C6661"/>
    <w:rsid w:val="004D396E"/>
    <w:rsid w:val="005057B9"/>
    <w:rsid w:val="0055314A"/>
    <w:rsid w:val="005A0B2C"/>
    <w:rsid w:val="005C436A"/>
    <w:rsid w:val="005C51DD"/>
    <w:rsid w:val="005E0EAE"/>
    <w:rsid w:val="006A1A94"/>
    <w:rsid w:val="006E13FC"/>
    <w:rsid w:val="0071066A"/>
    <w:rsid w:val="00736C94"/>
    <w:rsid w:val="007600E0"/>
    <w:rsid w:val="00765C72"/>
    <w:rsid w:val="0077284A"/>
    <w:rsid w:val="00782C41"/>
    <w:rsid w:val="00785699"/>
    <w:rsid w:val="00794791"/>
    <w:rsid w:val="007B6EDA"/>
    <w:rsid w:val="008106A8"/>
    <w:rsid w:val="0085292E"/>
    <w:rsid w:val="00876ABB"/>
    <w:rsid w:val="00877DF1"/>
    <w:rsid w:val="00891732"/>
    <w:rsid w:val="008A6647"/>
    <w:rsid w:val="008C1405"/>
    <w:rsid w:val="008C5D81"/>
    <w:rsid w:val="008D0479"/>
    <w:rsid w:val="00910948"/>
    <w:rsid w:val="00951FA7"/>
    <w:rsid w:val="00975ABD"/>
    <w:rsid w:val="0098407A"/>
    <w:rsid w:val="009877D0"/>
    <w:rsid w:val="009B6A02"/>
    <w:rsid w:val="009D37E0"/>
    <w:rsid w:val="009F1068"/>
    <w:rsid w:val="00A34E1B"/>
    <w:rsid w:val="00A41804"/>
    <w:rsid w:val="00A74F4B"/>
    <w:rsid w:val="00AD02EE"/>
    <w:rsid w:val="00AE4F3D"/>
    <w:rsid w:val="00B06A8B"/>
    <w:rsid w:val="00B76C63"/>
    <w:rsid w:val="00B93F23"/>
    <w:rsid w:val="00C04FC8"/>
    <w:rsid w:val="00C8090B"/>
    <w:rsid w:val="00C9303C"/>
    <w:rsid w:val="00C932F5"/>
    <w:rsid w:val="00CC02AD"/>
    <w:rsid w:val="00CC22F0"/>
    <w:rsid w:val="00CD2CB5"/>
    <w:rsid w:val="00CE1EB4"/>
    <w:rsid w:val="00D553D0"/>
    <w:rsid w:val="00D65CB4"/>
    <w:rsid w:val="00D802F2"/>
    <w:rsid w:val="00D95458"/>
    <w:rsid w:val="00DA42C6"/>
    <w:rsid w:val="00DC555F"/>
    <w:rsid w:val="00E8106B"/>
    <w:rsid w:val="00E97A6D"/>
    <w:rsid w:val="00EA1153"/>
    <w:rsid w:val="00EC589E"/>
    <w:rsid w:val="00F1616D"/>
    <w:rsid w:val="00F5480A"/>
    <w:rsid w:val="00F63E13"/>
    <w:rsid w:val="00F70D33"/>
    <w:rsid w:val="00F73F22"/>
    <w:rsid w:val="00F80D01"/>
    <w:rsid w:val="00F96216"/>
    <w:rsid w:val="00F96AE2"/>
    <w:rsid w:val="00FB0069"/>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DC40"/>
  <w15:docId w15:val="{D30189B3-15E9-4F49-9A06-BF3B0D4F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9586">
      <w:bodyDiv w:val="1"/>
      <w:marLeft w:val="0"/>
      <w:marRight w:val="0"/>
      <w:marTop w:val="0"/>
      <w:marBottom w:val="0"/>
      <w:divBdr>
        <w:top w:val="none" w:sz="0" w:space="0" w:color="auto"/>
        <w:left w:val="none" w:sz="0" w:space="0" w:color="auto"/>
        <w:bottom w:val="none" w:sz="0" w:space="0" w:color="auto"/>
        <w:right w:val="none" w:sz="0" w:space="0" w:color="auto"/>
      </w:divBdr>
    </w:div>
    <w:div w:id="284655572">
      <w:bodyDiv w:val="1"/>
      <w:marLeft w:val="0"/>
      <w:marRight w:val="0"/>
      <w:marTop w:val="0"/>
      <w:marBottom w:val="0"/>
      <w:divBdr>
        <w:top w:val="none" w:sz="0" w:space="0" w:color="auto"/>
        <w:left w:val="none" w:sz="0" w:space="0" w:color="auto"/>
        <w:bottom w:val="none" w:sz="0" w:space="0" w:color="auto"/>
        <w:right w:val="none" w:sz="0" w:space="0" w:color="auto"/>
      </w:divBdr>
    </w:div>
    <w:div w:id="769349718">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437628834">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 w:id="21377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17</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38</cp:revision>
  <cp:lastPrinted>2012-09-20T10:26:00Z</cp:lastPrinted>
  <dcterms:created xsi:type="dcterms:W3CDTF">2013-02-11T12:09:00Z</dcterms:created>
  <dcterms:modified xsi:type="dcterms:W3CDTF">2024-09-04T08:16:00Z</dcterms:modified>
</cp:coreProperties>
</file>