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C7" w:rsidRPr="00C1649B" w:rsidRDefault="0030032D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30032D" w:rsidRPr="0030032D" w:rsidTr="0030032D">
        <w:trPr>
          <w:trHeight w:val="80"/>
        </w:trPr>
        <w:tc>
          <w:tcPr>
            <w:tcW w:w="4785" w:type="dxa"/>
          </w:tcPr>
          <w:p w:rsidR="0030032D" w:rsidRPr="0030032D" w:rsidRDefault="0030032D" w:rsidP="0030032D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30032D" w:rsidRPr="0030032D" w:rsidRDefault="0030032D" w:rsidP="0030032D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30032D" w:rsidRPr="0030032D" w:rsidRDefault="0030032D" w:rsidP="0030032D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30032D" w:rsidRPr="0030032D" w:rsidRDefault="0030032D" w:rsidP="0030032D">
            <w:pPr>
              <w:tabs>
                <w:tab w:val="left" w:pos="3440"/>
              </w:tabs>
              <w:autoSpaceDN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0032D" w:rsidRPr="0030032D" w:rsidRDefault="0030032D" w:rsidP="0030032D">
            <w:pPr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30032D" w:rsidRPr="0030032D" w:rsidRDefault="0030032D" w:rsidP="0030032D">
            <w:pPr>
              <w:autoSpaceDN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30032D" w:rsidRPr="0030032D" w:rsidRDefault="0030032D" w:rsidP="0030032D">
            <w:pPr>
              <w:autoSpaceDN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30032D" w:rsidRPr="0030032D" w:rsidRDefault="0030032D" w:rsidP="0030032D">
            <w:pPr>
              <w:autoSpaceDN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0032D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____________И.В. Климова</w:t>
            </w:r>
          </w:p>
        </w:tc>
      </w:tr>
    </w:tbl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1B3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 w:rsidRPr="00C1649B"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 w:rsidRPr="00C1649B">
        <w:rPr>
          <w:rFonts w:ascii="Times New Roman" w:hAnsi="Times New Roman"/>
          <w:b/>
          <w:sz w:val="28"/>
          <w:szCs w:val="28"/>
        </w:rPr>
        <w:br/>
        <w:t>«НАРОДНЫЕ ИНСТРУМЕНТЫ</w:t>
      </w:r>
    </w:p>
    <w:p w:rsidR="00E741B3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1BA2" w:rsidRPr="00E235AF" w:rsidRDefault="005763C7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>РАБОЧ</w:t>
      </w:r>
      <w:r w:rsidR="00461BA2" w:rsidRPr="00E235AF">
        <w:rPr>
          <w:rFonts w:ascii="Times New Roman" w:hAnsi="Times New Roman"/>
          <w:b/>
          <w:sz w:val="36"/>
          <w:szCs w:val="36"/>
        </w:rPr>
        <w:t>АЯ ПРОГРАММА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56"/>
          <w:szCs w:val="56"/>
        </w:rPr>
      </w:pPr>
      <w:r w:rsidRPr="00E235AF">
        <w:rPr>
          <w:rFonts w:ascii="Times New Roman" w:hAnsi="Times New Roman"/>
          <w:b/>
          <w:sz w:val="56"/>
          <w:szCs w:val="56"/>
        </w:rPr>
        <w:t>МУЗЫКАЛЬНАЯ ЛИТЕРАТУРА</w:t>
      </w:r>
    </w:p>
    <w:p w:rsidR="00E235AF" w:rsidRPr="00C1649B" w:rsidRDefault="00E235AF" w:rsidP="00E235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61BA2" w:rsidP="00461BA2">
      <w:pPr>
        <w:pStyle w:val="a8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Default="00B4602B" w:rsidP="00B4602B">
      <w:pPr>
        <w:rPr>
          <w:rFonts w:ascii="Times New Roman" w:hAnsi="Times New Roman"/>
          <w:sz w:val="28"/>
          <w:szCs w:val="28"/>
        </w:rPr>
      </w:pPr>
    </w:p>
    <w:p w:rsidR="00E235AF" w:rsidRPr="00C1649B" w:rsidRDefault="00E235AF" w:rsidP="00B4602B">
      <w:pPr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30032D" w:rsidRDefault="00480D5F" w:rsidP="00480D5F">
      <w:pPr>
        <w:tabs>
          <w:tab w:val="left" w:pos="3195"/>
        </w:tabs>
        <w:outlineLvl w:val="0"/>
        <w:rPr>
          <w:rFonts w:ascii="Times New Roman" w:hAnsi="Times New Roman"/>
          <w:b/>
          <w:sz w:val="28"/>
          <w:szCs w:val="28"/>
        </w:rPr>
      </w:pPr>
      <w:r w:rsidRPr="00E235AF">
        <w:rPr>
          <w:rFonts w:ascii="Times New Roman" w:hAnsi="Times New Roman"/>
          <w:b/>
          <w:sz w:val="28"/>
          <w:szCs w:val="28"/>
        </w:rPr>
        <w:t xml:space="preserve">  </w:t>
      </w:r>
    </w:p>
    <w:p w:rsidR="0030032D" w:rsidRPr="0030032D" w:rsidRDefault="00480D5F" w:rsidP="0030032D">
      <w:pPr>
        <w:tabs>
          <w:tab w:val="left" w:pos="3195"/>
        </w:tabs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 w:rsidRPr="0030032D">
        <w:rPr>
          <w:rFonts w:ascii="Times New Roman" w:eastAsia="Times New Roman" w:hAnsi="Times New Roman"/>
          <w:bCs/>
          <w:sz w:val="28"/>
          <w:szCs w:val="28"/>
          <w:lang w:eastAsia="ru-RU"/>
        </w:rPr>
        <w:t>р.п. Воротынец</w:t>
      </w:r>
    </w:p>
    <w:p w:rsidR="005B658B" w:rsidRPr="0030032D" w:rsidRDefault="0030032D" w:rsidP="0030032D">
      <w:pPr>
        <w:tabs>
          <w:tab w:val="left" w:pos="3195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0032D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="00E235AF" w:rsidRPr="003003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80D5F" w:rsidRPr="0030032D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bookmarkEnd w:id="0"/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Г.А.Жуковская</w:t>
      </w:r>
      <w:r w:rsidRPr="00C1649B"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Т.В.Казакова</w:t>
      </w:r>
      <w:r w:rsidRPr="00C1649B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Pr="00C1649B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C1649B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А.А.Петрова</w:t>
      </w:r>
      <w:r w:rsidRPr="00C1649B">
        <w:rPr>
          <w:rFonts w:ascii="Times New Roman" w:hAnsi="Times New Roman"/>
          <w:sz w:val="28"/>
          <w:szCs w:val="28"/>
        </w:rPr>
        <w:t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М.М.Ипполитова–Иванова, кандидат искусствоведения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C1649B">
        <w:rPr>
          <w:rFonts w:ascii="Times New Roman" w:hAnsi="Times New Roman"/>
          <w:b/>
          <w:sz w:val="28"/>
          <w:szCs w:val="28"/>
        </w:rPr>
        <w:t>И.Е.Домогацкая</w:t>
      </w:r>
      <w:r w:rsidRPr="00C1649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Pr="00C1649B">
        <w:rPr>
          <w:rFonts w:ascii="Times New Roman" w:hAnsi="Times New Roman"/>
          <w:b/>
          <w:sz w:val="28"/>
          <w:szCs w:val="28"/>
        </w:rPr>
        <w:t>О.И.Кожурина</w:t>
      </w:r>
      <w:r w:rsidRPr="00C1649B">
        <w:rPr>
          <w:rFonts w:ascii="Times New Roman" w:hAnsi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480D5F" w:rsidP="00C43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3C7" w:rsidRPr="00C1649B" w:rsidRDefault="005763C7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4602B" w:rsidRPr="00E235AF" w:rsidRDefault="00B4602B" w:rsidP="00E235AF">
      <w:pPr>
        <w:shd w:val="clear" w:color="auto" w:fill="FFFFFF"/>
        <w:spacing w:before="51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Структура программы учебного предмета</w:t>
      </w:r>
    </w:p>
    <w:p w:rsidR="00B4602B" w:rsidRPr="00E235AF" w:rsidRDefault="00B4602B" w:rsidP="00E235AF">
      <w:pPr>
        <w:shd w:val="clear" w:color="auto" w:fill="FFFFFF"/>
        <w:tabs>
          <w:tab w:val="left" w:pos="653"/>
        </w:tabs>
        <w:spacing w:before="619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Цель и задачи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Методы обучения;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176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предмета;</w:t>
      </w:r>
    </w:p>
    <w:p w:rsidR="00480D5F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</w:t>
      </w: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B4602B" w:rsidRPr="00E235AF" w:rsidRDefault="00480D5F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sz w:val="24"/>
          <w:szCs w:val="24"/>
        </w:rPr>
        <w:t xml:space="preserve">- </w:t>
      </w:r>
      <w:r w:rsidR="00B4602B" w:rsidRPr="00E235AF"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 промежуточной аттестации в форме экзамена и итоговой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аттестации;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Контрольные требования на разных этапах обучения;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</w:p>
    <w:p w:rsidR="00C1649B" w:rsidRPr="00E235AF" w:rsidRDefault="00C1649B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VI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>.  Шестой год  обучения  по учебному предмету «Музыкальная  литература</w:t>
      </w:r>
      <w:r w:rsidR="00480D5F"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» (9-й 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 класс)</w:t>
      </w:r>
    </w:p>
    <w:p w:rsidR="00B4602B" w:rsidRPr="00E235AF" w:rsidRDefault="00253E79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C1649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:rsidR="00B4602B" w:rsidRPr="00E235AF" w:rsidRDefault="00253E79" w:rsidP="00E235AF">
      <w:pPr>
        <w:shd w:val="clear" w:color="auto" w:fill="FFFFFF"/>
        <w:tabs>
          <w:tab w:val="left" w:pos="1282"/>
        </w:tabs>
        <w:spacing w:before="36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="00C1649B"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 w:rsidR="00B4602B" w:rsidRPr="00E235A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2"/>
          <w:sz w:val="24"/>
          <w:szCs w:val="24"/>
        </w:rPr>
        <w:t>Список учебной и методической литературы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Учебники,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Учебные пособия;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Хрестоматии;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Методическая литература;</w:t>
      </w:r>
    </w:p>
    <w:p w:rsidR="00B4602B" w:rsidRPr="00E235AF" w:rsidRDefault="00B4602B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  <w:sectPr w:rsidR="00B4602B" w:rsidRPr="00E235AF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</w:p>
    <w:p w:rsidR="00B4602B" w:rsidRPr="00E235AF" w:rsidRDefault="00B4602B" w:rsidP="00E235AF">
      <w:pPr>
        <w:shd w:val="clear" w:color="auto" w:fill="FFFFFF"/>
        <w:spacing w:before="52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shd w:val="clear" w:color="auto" w:fill="FFFFFF"/>
        <w:spacing w:before="523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1. Характеристика учебного предмета, его место и роль в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образовательном процессе</w:t>
      </w:r>
    </w:p>
    <w:p w:rsidR="00B4602B" w:rsidRPr="00E235AF" w:rsidRDefault="00B4602B" w:rsidP="00E235AF">
      <w:pPr>
        <w:shd w:val="clear" w:color="auto" w:fill="FFFFFF"/>
        <w:tabs>
          <w:tab w:val="left" w:pos="2270"/>
          <w:tab w:val="left" w:pos="3298"/>
          <w:tab w:val="left" w:pos="6230"/>
        </w:tabs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Программа учебного предмета «Музыкальная литература»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>разработана на основе и с учетом федеральных государственных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требований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>к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дополнительным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предпрофессиональным</w:t>
      </w:r>
      <w:r w:rsidR="00253E79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общеобразовательным программам в области музыкального искусства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«Фортепиано</w:t>
      </w:r>
      <w:r w:rsidR="00F929A2" w:rsidRPr="00E235AF">
        <w:rPr>
          <w:rFonts w:ascii="Times New Roman" w:hAnsi="Times New Roman"/>
          <w:color w:val="000000"/>
          <w:spacing w:val="10"/>
          <w:sz w:val="24"/>
          <w:szCs w:val="24"/>
        </w:rPr>
        <w:t>»</w:t>
      </w:r>
      <w:r w:rsidR="00C1649B" w:rsidRPr="00E235AF">
        <w:rPr>
          <w:rFonts w:ascii="Times New Roman" w:hAnsi="Times New Roman"/>
          <w:color w:val="000000"/>
          <w:spacing w:val="-2"/>
          <w:sz w:val="24"/>
          <w:szCs w:val="24"/>
        </w:rPr>
        <w:t>, «Народные инструменты»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Музыкальная литература - учебный предмет, который входит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обязательную часть предметной области «Теория и история музыки»;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выпускной экзамен по музыкальной литературе является частью итоговой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аттестации.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уроках «Музыкальной литературы» происходит формирование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музыкального мышления учащихся, навыков восприятия и анализа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средствах музыки.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также включает изучение мировой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истории, истории музыки, ознакомление с историей изобразительного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искусства и литературы. Уроки «Музыкальной литературы» способствуют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формированию и расширению у обучающихся кругозора в сфере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музыкального искусства, воспитывают музыкальный вкус, пробуждают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любовь к музыке.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Учебный предмет «Музыкальная литература» продолжает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образовательно-развивающий процесс, начатый в курсе учебного предмета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«Слушание музыки».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Предмет «Музыкальная литература» теснейшим образом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взаимодействует с учебным предметом «Сольфеджио», с предметами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предметной области «Музыкальное исполнительство». Благодаря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полученным теоретическим знаниям и слуховым навыкам обучающиеся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овладевают навыками осознанного восприятия элементов музыкального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искусстве, что позволяет использовать полученные знания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исполнительской деятельности.</w:t>
      </w:r>
    </w:p>
    <w:p w:rsidR="00B4602B" w:rsidRPr="00E235AF" w:rsidRDefault="00B4602B" w:rsidP="00E235AF">
      <w:pPr>
        <w:shd w:val="clear" w:color="auto" w:fill="FFFFFF"/>
        <w:tabs>
          <w:tab w:val="left" w:pos="1205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2.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Срок реализации учебного предмета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детей, поступивших в образовательное учреждение в первый класс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возрасте с шести лет шести месяцев до девяти лет, составляет 5 лет (с 4 по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8 класс).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общего образования или среднего (полного) общего образования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искусства, может быть увеличен на один год</w:t>
      </w:r>
      <w:r w:rsidR="00786118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(9-й класс)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4602B" w:rsidRPr="00E235AF" w:rsidRDefault="00B4602B" w:rsidP="00E235AF">
      <w:pPr>
        <w:shd w:val="clear" w:color="auto" w:fill="FFFFFF"/>
        <w:tabs>
          <w:tab w:val="left" w:pos="1382"/>
        </w:tabs>
        <w:spacing w:before="10" w:after="0" w:line="480" w:lineRule="exact"/>
        <w:ind w:left="125" w:firstLine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3.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Объем учебного времени, предусмотренный учебным планом</w:t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образовательного учреждения на реализацию учебного предмета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B4602B" w:rsidRPr="00E235AF" w:rsidTr="0084455C">
        <w:trPr>
          <w:trHeight w:hRule="exact" w:val="557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Итого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9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B4602B" w:rsidRPr="00E235AF" w:rsidTr="0084455C">
        <w:trPr>
          <w:trHeight w:hRule="exact" w:val="989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485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Аудиторная       (в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4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181,5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253E79" w:rsidRPr="00E235AF" w:rsidTr="00253E79">
        <w:trPr>
          <w:trHeight w:hRule="exact" w:val="1488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 w:line="480" w:lineRule="exact"/>
              <w:ind w:left="5" w:right="3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Внеаудиторная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(самостоятельная,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336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Максимальная учебная нагрузка по предмету «Музыкальная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литература» составляет 346,5 часов.</w:t>
      </w:r>
    </w:p>
    <w:p w:rsidR="00B4602B" w:rsidRPr="00E235AF" w:rsidRDefault="00B4602B" w:rsidP="00E235AF">
      <w:pPr>
        <w:shd w:val="clear" w:color="auto" w:fill="FFFFFF"/>
        <w:tabs>
          <w:tab w:val="left" w:pos="1387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4.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Форма проведения учебных аудиторных занятий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Форма проведения занятий по предмету «Музыкальная литература»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-   мелкогрупповая, от 4 до 10 человек.</w:t>
      </w:r>
    </w:p>
    <w:p w:rsidR="00B4602B" w:rsidRPr="00E235AF" w:rsidRDefault="00B4602B" w:rsidP="00E235AF">
      <w:pPr>
        <w:shd w:val="clear" w:color="auto" w:fill="FFFFFF"/>
        <w:tabs>
          <w:tab w:val="left" w:pos="1181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3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Цель и задачи учебного предмета «Музыкальная литература»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Программа     учебного      предмета      «Музыкальная     литература»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направлена на художественно-эстетическое развитие личности учащегося.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Целью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предмета является развитие музыкально-творческих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композиторов, а также выявление одаренных детей в области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музыкального искусства, подготовка их к поступлению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учебные заведения.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82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Задачами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 являются: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интереса  и  любви  к  классической  музыке   и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культуре в целом;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воспитание        музыкального        восприятия:        музыкальных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произведений    различных    стилей    и    жанров,    созданных    в    разные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исторические периоды и в разных странах;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B4602B" w:rsidRPr="00E235AF" w:rsidRDefault="00F929A2" w:rsidP="00E235AF">
      <w:pPr>
        <w:shd w:val="clear" w:color="auto" w:fill="FFFFFF"/>
        <w:tabs>
          <w:tab w:val="left" w:pos="1243"/>
        </w:tabs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  <w:t>знания    специфики    различных    музыкально-театральных    и</w:t>
      </w:r>
    </w:p>
    <w:p w:rsidR="00B4602B" w:rsidRPr="00E235AF" w:rsidRDefault="00B4602B" w:rsidP="00E235AF">
      <w:pPr>
        <w:shd w:val="clear" w:color="auto" w:fill="FFFFFF"/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инструментальных жанров;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49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480" w:lineRule="exact"/>
        <w:ind w:left="154" w:firstLine="566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умение   использовать   полученные   теоретические   знания  при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исполнительстве музыкальных произведений на инструменте;</w:t>
      </w:r>
    </w:p>
    <w:p w:rsidR="00B4602B" w:rsidRPr="00E235AF" w:rsidRDefault="00B4602B" w:rsidP="00E235AF">
      <w:pPr>
        <w:shd w:val="clear" w:color="auto" w:fill="FFFFFF"/>
        <w:tabs>
          <w:tab w:val="left" w:pos="1253"/>
        </w:tabs>
        <w:spacing w:before="14" w:after="0" w:line="480" w:lineRule="exact"/>
        <w:ind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формирование у наиболее одаренных выпускников осознанной</w:t>
      </w:r>
      <w:r w:rsidR="00F929A2"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мотивации к продолжению профессионального обучения и подготовки их к</w:t>
      </w:r>
      <w:r w:rsidR="00F929A2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вступительным экзаменам в образовательное учреждение, реализующее</w:t>
      </w:r>
      <w:r w:rsidR="00F929A2"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программы.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5" w:firstLine="1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6.    Обоснование структуры программы учебного предмета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Обоснованием структуры программы являются ФГТ, отражающие все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аспекты работы преподавателя с учеником.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71" w:firstLine="6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сведения  о затратах учебного  времени,  предусмотренного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освоение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соответствии с данными направлениями строится основной раздел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программы «Содержание учебного предмета».</w:t>
      </w:r>
    </w:p>
    <w:p w:rsidR="00F929A2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7.   Методы обучени</w:t>
      </w:r>
      <w:r w:rsidR="00F929A2" w:rsidRPr="00E235AF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</w:p>
    <w:p w:rsidR="00B4602B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Д</w:t>
      </w:r>
      <w:r w:rsidR="00B4602B"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ля достижения поставленной цели и реализации задач предмета </w:t>
      </w:r>
      <w:r w:rsidR="00B4602B"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используются следующие методы обучения: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словесный (объяснение, рассказ, беседа);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наглядный (показ, демонстрация, наблюдение);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практический (упражнения воспроизводящие и творческие).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right="19" w:firstLine="74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8. Описание материально-технических условий реализации </w:t>
      </w:r>
      <w:r w:rsidRPr="00E235AF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учебного предмета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left="29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 «Музыкальная литература»: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обеспечение доступом каждого обучающегося к библиотечным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фондам, формируемым по полному перечню учебного плана; во время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самостоятельной работы обучающиеся могут быть обеспечены доступом 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сети Интернет;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укомплектование   библиотечного   фонда       печатными   и/или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электронными изданиями основной и дополнительной учебной и учебно-</w:t>
      </w:r>
      <w:r w:rsidRPr="00E235AF">
        <w:rPr>
          <w:rFonts w:ascii="Times New Roman" w:hAnsi="Times New Roman"/>
          <w:color w:val="000000"/>
          <w:sz w:val="24"/>
          <w:szCs w:val="24"/>
        </w:rPr>
        <w:t>методической литературы, а также изда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ниями музыкальных произведений, </w:t>
      </w:r>
      <w:r w:rsidRPr="00E235AF">
        <w:rPr>
          <w:rFonts w:ascii="Times New Roman" w:hAnsi="Times New Roman"/>
          <w:color w:val="000000"/>
          <w:sz w:val="24"/>
          <w:szCs w:val="24"/>
        </w:rPr>
        <w:t>специальными   хрестоматийными   издани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ями,   партитурами,   клавирами </w:t>
      </w:r>
      <w:r w:rsidRPr="00E235AF">
        <w:rPr>
          <w:rFonts w:ascii="Times New Roman" w:hAnsi="Times New Roman"/>
          <w:color w:val="000000"/>
          <w:sz w:val="24"/>
          <w:szCs w:val="24"/>
        </w:rPr>
        <w:t>оперных,      хоровых      и      оркестровых      произведений      в      объеме,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соответствующем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наличие фонотеки, укомплектованной аудио- и видеозаписями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музыкальных произведений, соответствующих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обеспечение     каждого     обучающегося     основной     учебной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литературой;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наличие      официальных,      справочно-библиографических   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периодических   изданий   в   расчете    1-2   экземпляра   на   каждые    100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обучающихся.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34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Учебные аудитории, предназначенные для реализации учебного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мебелью    (досками,    столами,    стульями,    стеллажами,    шкафами)   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оформляются наглядными пособиями, имеют звукоизоляцию.</w:t>
      </w: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02B" w:rsidRPr="00E235AF" w:rsidRDefault="00B4602B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spacing w:before="187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учащихся 4 класса (освоивших курс учебного предмета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«Слушание музыки в 1-3 классах) содержание тем первого года обучения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раскрывается с учетом полученных знаний, умений, навыков.</w:t>
      </w:r>
    </w:p>
    <w:p w:rsidR="00F929A2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color w:val="000000"/>
          <w:spacing w:val="1"/>
          <w:sz w:val="24"/>
          <w:szCs w:val="24"/>
          <w:u w:val="single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1 год обучения </w:t>
      </w:r>
    </w:p>
    <w:p w:rsidR="00B4602B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30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жанра в музыке. Основные жанры -песня, марш, танец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9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Марш, танец. Трехчастная форма в маршах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танцах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7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200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B4602B" w:rsidRPr="00E235AF" w:rsidRDefault="00D775AC" w:rsidP="00E235AF">
      <w:pPr>
        <w:shd w:val="clear" w:color="auto" w:fill="FFFFFF"/>
        <w:spacing w:before="523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</w:t>
      </w:r>
      <w:r w:rsidR="00B4602B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41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песня в произведениях русских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композиторов. Сборники русских народных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песен. Музыкальные жанры: вариации,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квартет, концерт, сюита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43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 в театре (раздел «Музыка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драматическом театре»)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Музыка в театре (раздел «Балет»)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60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5 класс - 6 класс «Музыкальная литература зарубежных стран»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2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6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музыки от Древней Греции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 эпохи барокко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0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Музыкальная культура эпохи барокко,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итальянская школа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И.С.Бах.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type w:val="continuous"/>
          <w:pgSz w:w="11909" w:h="16834"/>
          <w:pgMar w:top="1248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Сюиты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Современники И.С.Баха. Г. Ф. Гендель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66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В.А.Моцарт.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«Свадьба Фигаро»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14" w:right="130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Соната Ля-мажор, другие клавирные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5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Л. ван Бетховен. Жизненный и творческий </w:t>
            </w: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Патетическая соната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«Эгмонт»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до-минор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38" w:right="449" w:bottom="360" w:left="1682" w:header="720" w:footer="720" w:gutter="0"/>
          <w:cols w:num="2" w:sep="1" w:space="720" w:equalWidth="0">
            <w:col w:w="8640" w:space="41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37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29A2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3 год обучения</w:t>
      </w:r>
    </w:p>
    <w:p w:rsidR="00B4602B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40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Романтизм в музыке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Ф.Шуберт.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Фортепианные 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Вокальные циклы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Ф.Шопен.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Мазурки и полонезы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Прелюдии, этюды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Вальсы, ноктюрны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7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Композиторы-романтики первой половины 19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Европейская музыка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28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123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«Музыкальная литература русских композиторов»</w:t>
      </w:r>
    </w:p>
    <w:p w:rsidR="00B4602B" w:rsidRPr="00E235AF" w:rsidRDefault="00B4602B" w:rsidP="00E235AF">
      <w:pPr>
        <w:shd w:val="clear" w:color="auto" w:fill="FFFFFF"/>
        <w:spacing w:before="638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69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Русская церковная музыка, нотация, жанры и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15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Музыкальная культура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века, творчество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Д.С.Бортнянского, М.С.Березовского и др.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130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5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Культура начала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Романсы.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Творчество А.А.Алябьева, А.Л.Гурилева,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А.Е.Варламова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М.И.Глинка.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«Иван Сусанин»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А.С.Даргомыжский.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«Русалка»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  <w:r w:rsidRPr="00E235AF">
        <w:rPr>
          <w:rFonts w:ascii="Times New Roman" w:hAnsi="Times New Roman"/>
          <w:sz w:val="24"/>
          <w:szCs w:val="24"/>
        </w:rPr>
        <w:br w:type="column"/>
      </w:r>
    </w:p>
    <w:p w:rsidR="00B4602B" w:rsidRPr="00E235AF" w:rsidRDefault="00B4602B" w:rsidP="00E235AF">
      <w:pPr>
        <w:shd w:val="clear" w:color="auto" w:fill="FFFFFF"/>
        <w:spacing w:before="629" w:after="0" w:line="485" w:lineRule="exact"/>
        <w:ind w:left="144" w:right="6221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</w:rPr>
        <w:t>4 год обучения</w:t>
      </w: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 </w:t>
      </w:r>
      <w:r w:rsidR="00F929A2"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1</w:t>
      </w:r>
      <w:r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2"/>
        <w:gridCol w:w="2707"/>
      </w:tblGrid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254" w:hanging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Русская культура 60-х годов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Деятельность   и творчество М.А.Балакирева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А.П.Бородин. Биография. 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«Князь Игорь»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«Богатырская»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М.П.Мусоргский. Биография. 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«Борис Годунов»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«Картинки с выставки»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Н.А.Римский-Корсаков.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«Шехерезада»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«Снегурочка»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080" w:right="453" w:bottom="360" w:left="1678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754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«Евгений Онегин»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946" w:after="0"/>
        <w:ind w:left="141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«Отечественная музыкальная литература ХХ века»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5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А.К.Лядова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7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92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И.Ф.Стравинский. Биография. «Русские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сезоны»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«Жар-птица»,   «Петрушка»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10" w:right="22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Отечественная музыкальная культура 20-30-х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годов ХХ 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С.С.Прокофьев.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«Александр Невский»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С.С.Прокофьев. 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«Золушка»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«Ромео и Джульетта»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Квинтет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«Казнь Степана Разина»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А.Г.Шнитке и С.А.Губайдулиной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D775AC" w:rsidRPr="00E235AF" w:rsidRDefault="00D775AC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8"/>
        <w:gridCol w:w="2637"/>
      </w:tblGrid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Творчество Э.Денисова и Гаврилина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290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F929A2" w:rsidRPr="00E235AF" w:rsidRDefault="00253E79" w:rsidP="00E235AF">
      <w:pPr>
        <w:shd w:val="clear" w:color="auto" w:fill="FFFFFF"/>
        <w:spacing w:before="437" w:after="0" w:line="965" w:lineRule="exact"/>
        <w:ind w:right="1037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СОДЕРЖАНИЕ УЧЕБНОГО ПРЕДМЕТА </w:t>
      </w:r>
    </w:p>
    <w:p w:rsidR="00253E79" w:rsidRPr="00E235AF" w:rsidRDefault="00253E79" w:rsidP="00E235AF">
      <w:pPr>
        <w:shd w:val="clear" w:color="auto" w:fill="FFFFFF"/>
        <w:spacing w:before="437" w:after="0" w:line="965" w:lineRule="exact"/>
        <w:ind w:left="3307" w:right="1037" w:hanging="151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253E79" w:rsidRPr="00E235AF" w:rsidRDefault="00253E79" w:rsidP="00E235AF">
      <w:pPr>
        <w:shd w:val="clear" w:color="auto" w:fill="FFFFFF"/>
        <w:spacing w:before="384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Первый год обучения музыкальной литературе тесно связан с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учебным предметом «Слушание музыки». Его задачи - продолжая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развивать и совершенствовать навыки слушания музыки и эмоциональной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отзывчивости на музыку, познакомить учащихся с основными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музыкальными жанрами, музыкальными формами, сформировать у них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навыки работы с учебником и нотным материалом, умение рассказывать 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характере музыкального произведения и использованных в нем элементах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музыкального языка.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5" w:right="5" w:firstLine="71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Содержание первого года изучения «Музыкальной литературы» дает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возможность закрепить знания, полученные детьми на уроках «Слушания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музыки»,   на  новом   образовательном  уровне.   Обращение  к  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наком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ым</w:t>
      </w:r>
      <w:r w:rsidR="00F929A2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позволяет ввести новые важные понятия, которые успешно осваиваются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 возвращении к ним на новом материале.</w:t>
      </w:r>
    </w:p>
    <w:p w:rsidR="00253E79" w:rsidRPr="00E235AF" w:rsidRDefault="00253E79" w:rsidP="00E235AF">
      <w:pPr>
        <w:shd w:val="clear" w:color="auto" w:fill="FFFFFF"/>
        <w:spacing w:before="374" w:after="0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Введение. Место музыки в жизни человека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«камерная», «концертная», «театральная», «эстрадная», «военная» музыка.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Содержание музыкальных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Воплощение в музыке образов природы, сказочных образов, чувств 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характера человека, различных событий. Содержание музыки столь 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богато, как и содержание других видов искусств, но раскрывается оно с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помощью музыкальных средств. Как работать с нотными примерами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учебнике музыкальной литературы.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П.И.Чайковский «Осенняя песнь» из цикла «Времена года»,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Д.Россини «Буря» из оперы «Севильский цирюльник»,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Н.А.Римский-Корсаков «Три чуда» из оперы «Сказка о царе Салтане»,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«Сеча при Керженце» из оперы «Сказание о невидимом граде Китеже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деве Февронии»,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М.П.Мусоргский «Балет невылупившихся птенцов», «Тюильрийский сад»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 цикла «Картинки с выставки»,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Р.Шуман «Пьеро», «Арлекин», «Флорестан», «Эвзебий» из цикла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«Карнавал»,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К.Сен-Санс «Кенгуру», «Слон», «Лебедь» из цикла «Карнавал животных», С.С.Прокофьев «Нам не нужна война» из оратории «На страже мира».</w:t>
      </w:r>
    </w:p>
    <w:p w:rsidR="00253E79" w:rsidRPr="00E235AF" w:rsidRDefault="005B1021" w:rsidP="00E235AF">
      <w:pPr>
        <w:shd w:val="clear" w:color="auto" w:fill="FFFFFF"/>
        <w:spacing w:before="48" w:after="0"/>
        <w:ind w:righ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="00253E79"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ыразительные средства музыки</w:t>
      </w:r>
    </w:p>
    <w:p w:rsidR="00253E79" w:rsidRPr="00E235AF" w:rsidRDefault="00253E79" w:rsidP="00E235AF">
      <w:pPr>
        <w:shd w:val="clear" w:color="auto" w:fill="FFFFFF"/>
        <w:spacing w:before="86" w:after="0" w:line="480" w:lineRule="exact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Основные выразительные средства музыкального языка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(повторение). Понятия: мелодия (кантилена, речитатив), лад (мажор,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минор, специальные лады - целотонная гамма, гамма Римского-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Корсакова), ритм (понятие ритмическое остинато), темп, гармония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(последовательность аккордов, отдельный аккорд), фактура (унисон,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мелодия и аккомпанемент, полифония, аккордовое изложение), регистр,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тембр.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М.И.Глинка «Патриотическая песнь», Ф.Шуберт «Липа»,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 «Сказочка», «Дождь и радуга» из цикла «Детская музыка».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Состав симфонического оркестра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Четыре основные группы инструментов симфонического оркестра.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Принципы записи произведения для оркестра (партитура). Тембры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инструментов.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1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С.С.Прокофьев «Петя и волк»,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Б.Бриттен «Вариации и фуга на тему Перселла» («Путеводитель по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оркестру»).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Тембры певческих голосов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Голоса певцов-солистов и голоса в хоре. Виды хоров. Различный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состав хора. Тембр певческого голоса и характер героя в музыкальном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спектакле.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Н.А.Римский-Корсаков. Фрагменты из оперы «Садко» (песня Садко,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Колыбельная Волховы, сцена в подводном царстве) или другого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произведения по выбору преподавателя.</w:t>
      </w:r>
    </w:p>
    <w:p w:rsidR="00253E79" w:rsidRPr="00E235AF" w:rsidRDefault="00253E79" w:rsidP="00E235AF">
      <w:pPr>
        <w:shd w:val="clear" w:color="auto" w:fill="FFFFFF"/>
        <w:spacing w:before="53" w:after="0"/>
        <w:ind w:left="40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Понятие жанра в музыке. Основные жанры - песня, марш, танец</w:t>
      </w:r>
    </w:p>
    <w:p w:rsidR="00253E79" w:rsidRPr="00E235AF" w:rsidRDefault="00253E79" w:rsidP="00E235AF">
      <w:pPr>
        <w:shd w:val="clear" w:color="auto" w:fill="FFFFFF"/>
        <w:spacing w:before="154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(повторение)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Понятие о музыкальных жанрах. Вокальные и инструментальные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жанры. Песенность, маршевость, танцевальность.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Песня. Куплетная форма в песнях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Причины   популярности   жанра   песни.   Народная   песня;   песня,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сочиненная  композитором;   «авторская»  песня.   Воплощение  различных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чувств, настроений, событий в текстах и музыке песен. Строение песни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(куплетная     форма).     Понятия     «запев»,     «припев»,     «вступление»,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«заключение», «проигрыш», «вокализ», «а капелла».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Русская народная песня «Дубинушка»,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И.О.Дунаевский «Марш веселых ребят», «Моя Москва»,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А.В.Александров «Священная война», Д.Ф.Тухманов «День Победы»,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А.И.Островский «Пусть всегда будет солнце»,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Д.Д.Шостакович «Родина слышит»,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Песни    современных    композиторов,        авторские    песни    по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379" w:after="0"/>
        <w:ind w:left="112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Марш, танец. Трехчастная форма в маршах и танцах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Связь музыки с движением. Отличия марша и танца. Разновидности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марша (торжественные, военно-строевые, спортивные, траурные,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походные, детские, песни-марши). Танец как пластический вид искусства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как музыкальное произведение. Народное происхождение большинства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танцев. Исторические, бальные, современные танцы.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особенности марша, проявляющиеся в темпе, размере, ритме, фактуре,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музыкальном строении. Характерные музыкальные особенности различных танцев (темп, размер, особенности ритма, аккомпанемента).</w:t>
      </w:r>
    </w:p>
    <w:p w:rsidR="00253E79" w:rsidRPr="00E235AF" w:rsidRDefault="005B1021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 w:rsidR="00253E79"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онятие трехчастная форма с репризой (первая часть - основная </w:t>
      </w:r>
      <w:r w:rsidR="00253E79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тема, середина, реприза). </w:t>
      </w:r>
      <w:r w:rsidR="00253E79"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Марш из сборника «Детская музыка»,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Ф.Мендельсон Песня без слов № 27, «Свадебный марш» из музыки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комедии В.Шекспира «Сон в летнюю ночь», Д.Верди Марш из оперы «Аида», </w:t>
      </w:r>
      <w:r w:rsidRPr="00E235AF">
        <w:rPr>
          <w:rFonts w:ascii="Times New Roman" w:hAnsi="Times New Roman"/>
          <w:color w:val="000000"/>
          <w:sz w:val="24"/>
          <w:szCs w:val="24"/>
        </w:rPr>
        <w:t>В.П.Соловьев-Седой «Марш нахимовцев»,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Камаринская из «Детского альбома», Трепак из балета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«Щелкунчик»,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А.С.Даргомыжский «Малороссийский казачок», А.Г.Рубинштейн «Лезгинка» из оперы «Демон»,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Э.Григ «Норвежский танец» Ля мажор, Л.Боккерини Менуэт,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Д.Скарлатти Гавот,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К.Вебер Вальс из оперы «Волшебный стрелок»,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Б.Сметана Полька из оперы «Проданная невеста», Г.Венявский Мазурка для скрипки и фортепиано,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М.К.Огиньский Полонез ля минор, Р.М.Глиэр Чарльстон из балета «Красный мак».</w:t>
      </w:r>
    </w:p>
    <w:p w:rsidR="00253E79" w:rsidRPr="00E235AF" w:rsidRDefault="00253E79" w:rsidP="00E235AF">
      <w:pPr>
        <w:shd w:val="clear" w:color="auto" w:fill="FFFFFF"/>
        <w:spacing w:before="619" w:after="0" w:line="322" w:lineRule="exact"/>
        <w:ind w:left="96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Народная песня в произведениях русских композиторов.</w:t>
      </w:r>
    </w:p>
    <w:p w:rsidR="00253E79" w:rsidRPr="00E235AF" w:rsidRDefault="00253E79" w:rsidP="00E235AF">
      <w:pPr>
        <w:shd w:val="clear" w:color="auto" w:fill="FFFFFF"/>
        <w:spacing w:after="0" w:line="322" w:lineRule="exact"/>
        <w:ind w:left="859" w:right="518" w:firstLine="149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Сборники русских народных песен. 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Музыкальные жанры: вариации, квартет, концерт, сюита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Понятие «музыкальный фольклор» (вокальный и инструментальный),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аранжировка, обработка. Жанры народных песен, сборники народных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песен М.А.Балакирева, Н.А.Римского-Корсакова, П.И.Чайковского.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композиторов   народной   песне.    Знакомство   с   музыкальной   формой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вариаций,   варьированными   куплетами.   Жанры   «квартет»,   «концерт»,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«сюита».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Народные песни «Эй, ухнем», «Как за речкою, да за Дарьею», «Среди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долины ровныя»,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М.И.Глинка   Вариации   на  русскую   народную   песню   «Среди   долины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ровныя»,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М.П.Мусоргский Песня Марфы из оперы «Хованщина»,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Н.А.Римский-Корсаков Песня Садко с хором из оперы «Садко»,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 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часть из Первого струнного квартета, финал Первого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концерта для фортепиано с оркестром,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8 русских народных песен для оркестра.</w:t>
      </w:r>
    </w:p>
    <w:p w:rsidR="00253E79" w:rsidRPr="00E235AF" w:rsidRDefault="00253E79" w:rsidP="00E235AF">
      <w:pPr>
        <w:shd w:val="clear" w:color="auto" w:fill="FFFFFF"/>
        <w:spacing w:before="37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Программно-изобразительная музыка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Понятия      «программная      музыка»,      «звукоизобразительность»,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«звукоподражание».   Роль   названия   и   литературного   предисловия  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программной музыке. Понятие цикла в музыке.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«Кикимора» (фрагмент),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М.П.Мусоргский «Избушка на курьих ножках» из цикла «Картинки с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выставки»,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Сюита «Зимний костер»</w:t>
      </w:r>
    </w:p>
    <w:p w:rsidR="00253E79" w:rsidRPr="00E235AF" w:rsidRDefault="00253E79" w:rsidP="00E235AF">
      <w:pPr>
        <w:shd w:val="clear" w:color="auto" w:fill="FFFFFF"/>
        <w:spacing w:before="379" w:after="0"/>
        <w:ind w:lef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Музыка в театре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firstLine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253E79" w:rsidRPr="00E235AF" w:rsidRDefault="00253E79" w:rsidP="00E235AF">
      <w:pPr>
        <w:shd w:val="clear" w:color="auto" w:fill="FFFFFF"/>
        <w:spacing w:before="53" w:after="0"/>
        <w:ind w:left="27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Музыка в драматическом театре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музыки в драматическом спектакле. Как создается музыка к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драматическому спектаклю, какие музыкальные жанры могут быть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использованы. Знакомство с произведением Г.Ибсена «Пер Гюнт»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музыкой Э.Грига к этому спектаклю. Сюиты Э.Грига, составленные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композитором из отдельных номеров музыки к драме. Подробный разбор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пьес первой сюиты и «Песни Сольвейг».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Э.Григ  «Утро»,   «Смерть  Озе»,   «Танец  Анитры»,   «В   пещере  горного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короля», «Песня Сольвейг».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Балет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Особенности балета как театрального вида искусств. Значение танца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и пантомимы в балете. Значение музыки в балете. П.И.Чайковский 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создатель русского классического балета. Балет «Щелкунчик» - сюжет,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содержание, построение балета. Дивертисмент. Подробный разбор Марша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 танцев дивертисмента. Новый инструмент в оркестре - челеста.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«Марш», «Арабский танец», «Китайский танец», «Танец </w:t>
      </w:r>
      <w:r w:rsidRPr="00E235AF">
        <w:rPr>
          <w:rFonts w:ascii="Times New Roman" w:hAnsi="Times New Roman"/>
          <w:color w:val="000000"/>
          <w:sz w:val="24"/>
          <w:szCs w:val="24"/>
        </w:rPr>
        <w:t>пастушков», «Танец феи Драже» из балета «Щелкунчик»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Опера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как синтетический вид искусства, соединяющий театр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музыку, пение и танец, игру актеров и сценическое оформление. Ведущая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роль музыки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Содержание оперы, оперные сюжеты: исторические, бытовые,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сказочные, лирические. Понятие «либретто оперы». Структура оперы: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действия, картины. Роль оркестра в опере, значение увертюры. Сольные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Разбор  содержания  и  построения  оперы  М.И.Глинки  «Руслан 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Людмила».   Разбор   отдельных   номеров   из   оперы.   Понятия   «канон»,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«рондо», «речитатив», «ария», «ариозо».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Руслана из 2 д., персидский хор из 3 д., Ария Людмилы, Марш Черномора, </w:t>
      </w:r>
      <w:r w:rsidRPr="00E235AF">
        <w:rPr>
          <w:rFonts w:ascii="Times New Roman" w:hAnsi="Times New Roman"/>
          <w:color w:val="000000"/>
          <w:sz w:val="24"/>
          <w:szCs w:val="24"/>
        </w:rPr>
        <w:t>Восточные танцы из 4 д., хор «Ах ты, свет Людмила» из 5 д.</w:t>
      </w:r>
    </w:p>
    <w:p w:rsidR="005B1021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«МУЗЫКАЛЬНАЯ ЛИТЕРАТУРА ЗАРУБЕЖНЫХ СТРАН» </w:t>
      </w:r>
    </w:p>
    <w:p w:rsidR="00253E79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(второй и третий годы обучения)</w:t>
      </w:r>
    </w:p>
    <w:p w:rsidR="00253E79" w:rsidRPr="00E235AF" w:rsidRDefault="00253E79" w:rsidP="00E235AF">
      <w:pPr>
        <w:shd w:val="clear" w:color="auto" w:fill="FFFFFF"/>
        <w:spacing w:before="475" w:after="0" w:line="480" w:lineRule="exact"/>
        <w:ind w:left="10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должны представлять себе последовательную смену культурных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эпох, причем не только в мире музыки, но и в других видах искусства.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Главная задача предмета состоит в том, чтобы интересы учеников в итоге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становились шире заданного минимума, чтобы общение с музыкой,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историей, литературой, живописью стали для них необходимостью.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Благодаря увеличению сроков освоения учебного предмета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«Музыкальная литература», предусмотренному федеральными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государственными требованиями, появляется возможность увеличить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находятся темы «Жизнь и творчество» И.С.Баха, И.Гайдна, В.А.Моцарта,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Л. ван Бетховена, Ф.Шуберта, Ф.Шопена. Каждая из этих тем предполагает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знакомство с биографией композитора, с особенностями его творческого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наследия, подробный разбор и прослушивание нескольких произведений.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списке музыкальных произведений также приводятся варианты сочинений</w:t>
      </w:r>
      <w:r w:rsidR="005B1021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ознакомительными, в них представлен обзор определенной эпохи и </w:t>
      </w:r>
      <w:r w:rsidRPr="00E235AF">
        <w:rPr>
          <w:rFonts w:ascii="Times New Roman" w:hAnsi="Times New Roman"/>
          <w:color w:val="000000"/>
          <w:sz w:val="24"/>
          <w:szCs w:val="24"/>
        </w:rPr>
        <w:t>упомянуты наиболее значительные явления в музыкальной жизни.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История развития музыки от Древней Греции до эпохи барокко.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Курс начинается с ознакомления учеников с музыкальной культурой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Древней Греции. История возникновения нотного письма, Гвидо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Аретинский. Изучение сведений о музыке (инструментах, жанрах, формах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т.д.) Средневековья и Ренессанса.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небольших фрагментов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танцевальной и вокальной музыки мастеров эпохи Возрождения (О. ди </w:t>
      </w:r>
      <w:r w:rsidRPr="00E235AF">
        <w:rPr>
          <w:rFonts w:ascii="Times New Roman" w:hAnsi="Times New Roman"/>
          <w:color w:val="000000"/>
          <w:sz w:val="24"/>
          <w:szCs w:val="24"/>
        </w:rPr>
        <w:t>Лассо, К.Монтеверди, М.Преториус, К.Жанекен и т.д.).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Музыкальная культуры эпохи барокко, итальянская школа.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Значение инструментальной музыки в эпоху барокко. Возникновение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оперы. Краткая характеристика творчества Вивальди.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одного из концертов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цикла «Времена года»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Иоганн Себастьян Бах.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Работа Баха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органистом, придворным музыкантом, кантором в разных городах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 церковной службе. Инвенции. Уникальное учебное пособие для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начинающих исполнителей на клавире Хорошо темперированный клавир -принцип организации цикла. Проблема соотношения прелюдии и фуги. Специфика организации полифонической формы (тема, противосложение,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интермедия и т.д.). Инструментальные сюиты - история формирования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цикла, обязательные и дополнительные танцы.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>Хоральная прелюдия фа минор, Токката и фуга ре минор для органа,</w:t>
      </w:r>
    </w:p>
    <w:p w:rsidR="005B1021" w:rsidRPr="00E235AF" w:rsidRDefault="005B1021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  <w:sectPr w:rsidR="005B1021" w:rsidRPr="00E235AF">
          <w:pgSz w:w="11909" w:h="16834"/>
          <w:pgMar w:top="1107" w:right="997" w:bottom="360" w:left="1768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Двухголосные инвенции До мажор, Фа мажор,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минор из 1 тома ХТК,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Французская сюита до минор.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Хоральная прелюдия Ми-бемоль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Трехголосная инвенция си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мажор из 1 тома ХТК,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Фрагменты сюит, партит, сонат для скрипки и для виолончели соло.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1"/>
          <w:sz w:val="24"/>
          <w:szCs w:val="24"/>
        </w:rPr>
        <w:t xml:space="preserve">Современники И.С.Баха: Г.Ф.Гендель.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Краткое изложение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биографии Г.Ф.Генделя. Влияние итальянской школы на его творчество,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основные жанры. Для ознакомления рекомендуется прослушивание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отрывков из оперного наследия Г.Ф.Генделя или его концертов.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Классицизм, возникновение и обновление инструментальных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4"/>
          <w:sz w:val="24"/>
          <w:szCs w:val="24"/>
        </w:rPr>
        <w:t xml:space="preserve">жанров и форм, опера.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Основные принципы нового стилевого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направления. Сонатный цикл и симфонический цикл, их кардинальное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отличие от предшествующих жанров и форм. Переосмысление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Французские энциклопедисты. Реформа оперного жанра. Творчество </w:t>
      </w:r>
      <w:r w:rsidRPr="00E235AF">
        <w:rPr>
          <w:rFonts w:ascii="Times New Roman" w:hAnsi="Times New Roman"/>
          <w:color w:val="000000"/>
          <w:sz w:val="24"/>
          <w:szCs w:val="24"/>
        </w:rPr>
        <w:t>Х.В.Глюка, суть его реформы - драматизация музыкального спектакля.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ознакомления рекомендуется прослушивание отрывков из оперы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Глюка «Орфей» (Хор из 1 д., сцена с фуриями из 2 д., ария «Потерял 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Эвридику»)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Йозеф Гайдн.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Вена - «музыкальный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перекресток» Европы. Судьба придворного музыканта. Поездка в Англию. </w:t>
      </w:r>
      <w:r w:rsidRPr="00E235AF">
        <w:rPr>
          <w:rFonts w:ascii="Times New Roman" w:hAnsi="Times New Roman"/>
          <w:color w:val="000000"/>
          <w:sz w:val="24"/>
          <w:szCs w:val="24"/>
        </w:rPr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двойные вариации, 3 часть - менуэт, финал). Эволюция клавирной музыки.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Строение классической сонаты. Подробный разбор строения и тонального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плана сонатной формы</w:t>
      </w:r>
      <w:r w:rsidR="005B1021"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5B1021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Симфония Ми-бемоль мажор (все части),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Сонаты Ре мажор и ми минор,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«Прощальная» симфония, финал.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Вольфганг Амадей Моцарт. </w:t>
      </w:r>
      <w:r w:rsidRPr="00E235AF">
        <w:rPr>
          <w:rFonts w:ascii="Times New Roman" w:hAnsi="Times New Roman"/>
          <w:color w:val="000000"/>
          <w:sz w:val="24"/>
          <w:szCs w:val="24"/>
        </w:rPr>
        <w:t>Жизненный и творческий путь. «Чудо-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ребенок», поездка в Италию, трудности устройства, разрыв с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зальцбургским архиепископом. Венский период жизни и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Сольные характеристики главных героев. Клавирное творчество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В.А.Моцарта.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466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Симфония соль минор (все части),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Опера «Свадьба Фигаро» - увертюра, Ария Фигаро, две арии Керубино,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ария Сюзанны (по выбору преподавателя),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Соната Ля мажор.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Увертюры к операм «Дон Жуан», «Волшебная флейта»,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«Реквием» - фрагменты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Людвиг ван Бетховен.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Жизненный и творческий путь. Юность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Бонне. Влияние идей Великой французской буржуазной революции 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мировоззрение и творчество Л. Ван Бетховена. Жизнь в Вене. Трагедия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жизни - глухота. Основные жанры творчества. Фортепианные сонаты,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новый стиль пианизма. «Патетическая» соната. Принципы монотематизма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№8 «Патетическая»,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№5 до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Увертюра из музыки к драме И.В.Гете «Эгмонт».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№14, 1 ч.,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№23, 1ч.,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9, финал,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6 «Пасторальная».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69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Романтизм в музыке.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Новый стиль, новая философия, условия 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предпосылки возникновения. Новая тематика, новые сюжеты - природа,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фантастика,  история,  лирика,  тема одиночества,  романтический  герой.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жанры - фортепианная и вокальная миниатюра, циклы песен, пьес.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Для ознакомления: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Ф.Мендельсон «Песни без слов» (по выбору преподавателя), Концерт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скрипки с оркестром, 1 часть.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 xml:space="preserve">Франц Шуберт.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Жизненный и творческий путь. Возрастание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значимости вокальной миниатюры в творчестве композиторов-романтиков.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Песни, баллады и вокальные циклы Шуберта, новаторство в соотношении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мелодии и сопровождения, внимание к поэтическому тексту,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специфика песенного тематизма в симфонической музыке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(«Неоконченная» симфония).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Песни «Маргарита за прялкой», «Лесной царь», «Форель», «Серенада»,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«Аве Мария», песни из циклов «Прекрасная мельничиха», «Зимний путь»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(на усмотрение преподавателя),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1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Экспромт Ми-бемоль мажор, Музыкальный момент фа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Симфония № 8 «Неоконченная».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Вальс си минор,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Военный марш.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7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Фредерик Шопен.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Жизненный и творческий путь. Юность в Польше,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жизнь   в   Париже,   Ф.Шопен   как   выдающийся   пианист.    Специфика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типов.   Прелюдия - новая разновидность фортепианной миниатюры, цикл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прелюдий    Ф.Шопена,    особенности    его    строения.    Новая   трактовка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прикладных, «неконцертных» жанров - вальсов, этюдов. Жанр ноктюрна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фортепианной музыке, родоначальник жанра - Джон Фильд.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Мазурки До мажор, Си-бемоль мажор, ля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ми минор, Ля мажор, до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Вальс до-диез минор,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Этюды Ми мажор и до минор «Революционный»,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Ноктюрн фа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Баллада № 1,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Ноктюрн Ми-бемоль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Ля-бемоль мажор.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Композиторы-романтики первой половины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Для ознакомления предлагается прослушивание рапсодий Ф.Листа,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отрывков из «Фантастической» симфонии Г.Берлиоза, номеров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«Фантастических пьес» или вокальных циклов Р.Шумана.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Европейская музыка 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веке.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Разные пути развития оперного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жанра.   Творчество   Д.Верди   и   Р.Вагнера.   Инструментальная   музыка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Германии и Австрии (И.Брамс). Французская композиторская школа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(Ж.Бизе, С.Франк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голландец», «Валькирия»)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494" w:after="0" w:line="480" w:lineRule="exact"/>
        <w:ind w:left="2342" w:hanging="19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МУЗЫКАЛЬНАЯ ЛИТЕРАТУРА РУССКИХ КОМПОЗИТОРОВ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(третий-четвертый годы обучения)</w:t>
      </w:r>
    </w:p>
    <w:p w:rsidR="00253E79" w:rsidRPr="00E235AF" w:rsidRDefault="00253E79" w:rsidP="00E235AF">
      <w:pPr>
        <w:shd w:val="clear" w:color="auto" w:fill="FFFFFF"/>
        <w:spacing w:before="485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Данный раздел учебного предмета «Музыкальная литература»,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посвященный отечественной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веков, - ключевой в курсе.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 имеет как познавательное, так и воспитательное значение для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школьников подросткового возраста. В данной программе изучению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русской музыкальной литературе отводится второе полугодие 6 класса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весь 7 класс.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Русская церковная музыка, нотация, жанры и формы.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Уникальная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история формирования русской культуры в целом и музыкальной в </w:t>
      </w:r>
      <w:r w:rsidRPr="00E235AF">
        <w:rPr>
          <w:rFonts w:ascii="Times New Roman" w:hAnsi="Times New Roman"/>
          <w:color w:val="000000"/>
          <w:sz w:val="24"/>
          <w:szCs w:val="24"/>
        </w:rPr>
        <w:t>частности. Особенности нотации (крюки и знамена). Профессиональная музыка - церковная. Приоритет вокального начала.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ознакомления предлагается прослушивание любых образцов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знаменного распева, примеров раннего многоголосия (стихир, тропарей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кондаков).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Музыкальная культура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века. Творчество Д.С.Бортнянского, </w:t>
      </w: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М.С.Березовского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других. Краткий экскурс в историю государства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российского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- начала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русской оперы.</w:t>
      </w:r>
    </w:p>
    <w:p w:rsidR="00253E79" w:rsidRPr="00E235AF" w:rsidRDefault="00D775AC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>Д</w:t>
      </w:r>
      <w:r w:rsidR="00253E79"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ля ознакомления предлагается прослушивание частей хоровых </w:t>
      </w:r>
      <w:r w:rsidR="00253E79"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концертов, увертюр из опер Д.С.Бортнянского и М.С.Березовского; </w:t>
      </w:r>
      <w:r w:rsidR="00253E79"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русских кантов.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Культура начала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века. Романсы.  Творчество А.А.Алябьева,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А.Е.Гурилева,    А.Л.Варламова.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Формирование    традиций    домашнего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музицирования.   Романтизм   и   сентиментализм   в   русской   поэзии  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вокальной музыке. Формирование различных жанров русского романса: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элегия,   русская   песни,    баллада,   романсы   «о   дальних   странах»,  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использованием танцевальных жанров.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«Соловей»,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А.Л.Варламов «Красный сарафан», «Белеет парус одинокий»,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А.Е.Гурилев «Колокольчик».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«Иртыш», А.е.Гурилев «Домик-крошечка», другие романсы 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Михаил Иванович Глинка.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Обучение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 Италии, Германии. Зарождение русской музыкальной классики. Создание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двух опер. Поездки во Францию, Испанию. Создание одночастных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симфонических программных увертюр. Эпоха Глинки: современники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Опера «Жизнь за царя» или «Иван Сусанин». Общая характеристика;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композиция оперы. Музыкальные характеристики героев: русских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поляков. Различные виды сольных сцен (ария, каватина, песня, романс).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Хоровые сцены. Понятия «интродукция», «эпилог». Танцы как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характеристика поляков. Повторяющиеся темы в опере, их смысл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значение.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Романсы Глинки - новое наполнение жанра, превращение романса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особый  жанр   камерной  вокальной  миниатюры.   Роль  русской  поэзии,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внимание к поэтическому тексту. Роль фортепианной партии в романсах.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Разнообразие музыкальных форм.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7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Симфонические    сочинения    Глинки    -    одночастные    программные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симфонические миниатюры. Национальный колорит испанских увертюр.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«Камаринская»: уникальная роль в становлении русской симфонической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школы. «Вальс-фантазия».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«Иван Сусанин» («Жизнь за царя»)  1 д.:  Интродукция,   Каватина и рондо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Антониды, трио «Не томи, родимый»; 2 д.: Полонез, Краковяк, Вальс,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Мазурка; 3 д.: Песня Вани, сцена Сусанина с поляками, Свадебный хор,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Романс Антониды; 4 д.: ария Сусанина; Эпилог: хор «Славься».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Романсы: «Жаворонок», «Попутная песня», «Я помню чудное мгновенье».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Симфонические произведения: «Камаринская», «Вальс-фантазия».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 к опере «Руслан и Людмила»,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«Арагонская хота».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   «Я   здесь,    Инезилья»,    «В    крови   горит   огонь    желанья»,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«Венецианская ночь» и др. по выбору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68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Сергеевич Даргомыжский.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Жизненный и творческий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путь.  Значение дружбы с Глинкой. Новые эстетические задачи. Поиск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выразительности музыкального языка, отношение к литературному тексту,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передача в музыке интонаций разговорной речи. Социально-обличительная тематика в вокальных сочинениях.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хоровые сцены, портретная характеристика Князя.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Вокальная миниатюра - появление новых жанров и тем (драматическая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песня, сатирические сценки).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Вокальные произведения: «Старый капрал»,  «Мне грустно», «Титулярный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советник» «Мне минуло шестнадцать лет».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Опера «Русалка»: ария Мельника из 1 д. и сцена Мельника из 3 д., хор из 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д. «Сватушка» и хоры русалок из 3 д., Песня Наташи из 2 д., Каватина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Князя из 3 д.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Романсы  и  песни   «Ночной  зефир»,   «Мельник»   и  другие   по   выбору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Русская культура 60-х годов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 века. Деятельность и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творчество М.А.Балакирева.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Общественно-политическая жизнь в 60-е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годы. Расцвет литературы и искусства. «Западники» и славянофилы.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Расцвет русской музыкальной классики во второй половине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века, 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великие представители. Изменения в музыкальной жизни столиц.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Образование РМО, открытие консерваторий, Бесплатная музыкальная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школа. А.Н.Серов и В.В.Стасов, Антон и Николай Рубинштейны,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М.А.Балакирев и «Могучая кучка».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ознакомления возможно прослушивание фрагментов оперы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А.Рубинштейна «Демон», фортепианной фантазии М.А.Балакирева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«Исламей» или других произведений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Порфирьевич Бородин.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Многогранность личности А.П.Бородина. Научная, общественная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деятельность, литературный талант.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Опера «Князь Игорь» - центральное произведение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Композиция оперы. Понятие «пролог», «финал» в опере. Русь и Восток в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музыке оперы. Музыкальные характеристики героев в сольных сценах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(князь Игорь, Галицкий, хан Кончак, Ярославна). Хоровые сцены в опере.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Место и роль «Половецких плясок».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 А.П.Бородина. Глубокая лирика, красочность гармоний. Роль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текста, фортепианной партии.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Симфоническое  наследие  А.П.Бородина,  формирование  жанра русской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симфонии в 60-х годах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«Богатырская» симфония.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Опера «Князь Игорь»: пролог, хор народа «Солнцу красному слава», сцена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затмения; 1 д.: песня Галицкого,    ариозо Ярославны,  хор девушек «Мы к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тебе, княгиня», хор бояр «Мужайся, княгиня», 2 д.: каватина Кончаковны,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ария Игоря, ария Кончака, Половецкие пляски, 4 д.:  Плач Ярославны,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поселян.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Романсы «Спящая княжна», «Для берегов Отчизны»,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№2 «Богатырская».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Квартет №2, 3 часть «Ноктюрн».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Модест Петрович Мусоргский. Жизненный и творческий путь.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Социальная направленность, историзм и новаторство творчества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М.П.Мусоргского. Судьба наследия композитора, редакции его сочинений.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«Борис Годунов», история создания, редакции оперы, сложности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постановки. Идейное содержание оперы. Композиция оперы, сквозное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развитие действия, декламационное начало вокальных партий ряда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персонажей - характерные черты новаторского подхода композитора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реализации замысла оперы.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Вокальные произведения М.П.Мусоргского. Продолжение традиций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А.С.Даргомыжского, поиск выразительной речевой интонации. Круг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поэтов, тематика циклов и песен М.П.Мусоргского. («Детская», «Светик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Савишна»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«Картинки    с    выставки»    -   лучшее    инструментальное    произведение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композитора.   История   создания,   особенности   построения,   лейтмотив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Оркестровая версия М.Равеля.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Годунов»: оркестровое вступление, пролог 1к.: хор «На кого ты нас покидаешь», сцена с Митюхой, 2 к. целиком, 1 д. 1 к.: монолог Пимена, 1 д.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2 к.: песня Варлаама, 2 д. монолог Бориса, сцена с курантами, 4 д. 1 к.: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«Кормилец-батюшка», сцена с Юродивым, 4 д.3 к.: хор «Расходилась,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разгулялась»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«Картинки     с     выставки»     (возможно     фрагменты     на     усмотрение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Песни:   «Семинарист»,   «Светик   Савишна»,   «Колыбельная   Еремушке»,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вокальный цикл «Детская»,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картина «Ночь на Лысой горе»,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вступление к опере «Хованщина» («Рассвет на Москве-реке»).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Николай Андреевич Римский-Корсаков.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Многогранность творческой, педагогической и общественной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деятельности Н.А.Римского-Корсакова. Значение оперного жанра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творчестве композитора. Сказка, история и повседневный быт народа 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операх Н.А.Римского-Корсакова. Опера «Снегурочка», литературный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героев. Лейтмотивы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Симфоническое   творчество   Н.А.Римского-Корсакова.   «Шехерезада»   -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программный замысел сюиты.  Средства создания восточного колорита.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Лейтмотивы, их развитие. Роль лейттембров.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«Снегурочка». Пролог - вступление, песня и пляска птиц, ария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ариэтта Снегурочки, Проводы масленицы; 1 д.: 1 и 2 песни Леля, ариозо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Снегурочки; 2 д.: клич Бирючей, шествие царя Берендея, каватина царя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Берендея; 3 д.: хор «Ай, во поле липенька», пляска скоморохов, третья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песня    Леля,    ариозо    Мизгиря;    4    д.:    сцена    таяния    Снегурочки,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заключительный хор.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Симфоническая сюита «Шехерезада».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Романсы, камерная лирика Н.А.Римского-Корсакова («Не ветер, вея с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высоты», «Звонче жаворонка пенье», «Не пой, красавица...»)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Петр Ильич Чайковский.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Композитор, музыкальный критик, педагог, дирижер. Признание музыки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Чайковского при жизни композитора во всем мире. Оперы и симфонии как ведущие жанры творчества.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Первая симфония «Зимние грезы», ее программный замысел. Строение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особенности сонатной формы 1 части. Использование народной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песни как темы в финале симфонии.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«Евгений Онегин» - «лирические сцены». Литературный источник сюжета,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история    первой    постановки    оперы    силами    студентов    Московской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консерватории. Композиция оперы. Новый тип русской оперы - лирико-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психологический.      Особенности      драматургии,      понятие      «сцена».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Музыкальные характеристики главных героев. Интонационная близость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характеристик Татьяны и Ленского. Темы, связанные с главными героями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оперы, изложение тем в разных картинах.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№1 «Зимние грезы»,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Опера «Евгений Онегин». 1к.: вступление, дуэт Татьяны и Ольги,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крестьян, ария Ольги, ариозо Ленского «Я люблю вас»; 2 к.: вступление,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сцена письмаТатьяны; 3 к.: хор «Девицы, красавицы», ария Онегина, 4 к.: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вступление, вальс с хором, мазурка и финал, 5 к.: вступление, ария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Ленского, дуэт «Враги», сцена поединка, 6 к.: полонез, ария Гремина,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ариозо Онегина; 7 к.: монолог Татьяны, дуэт «Счастье было так возможно»,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ариозо Онегина «О, не гони, меня ты любишь».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Увертюра-фантазия «Ромео и Джульетта»,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Симфония № 4, Квартет </w:t>
      </w:r>
      <w:r w:rsidRPr="00E235AF">
        <w:rPr>
          <w:rFonts w:ascii="Times New Roman" w:hAnsi="Times New Roman"/>
          <w:color w:val="000000"/>
          <w:spacing w:val="39"/>
          <w:sz w:val="24"/>
          <w:szCs w:val="24"/>
        </w:rPr>
        <w:t>№1,2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часть,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для фортепиано с оркестром № 1,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Романсы «День ли царит», «То было раннею весной», «Благословляю вас,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леса» и другие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605" w:after="0"/>
        <w:ind w:left="44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ОТЕЧЕСТВЕННАЯ МУЗЫКАЛЬНАЯ ЛИТЕРАТУРА ХХ ВЕКА</w:t>
      </w:r>
    </w:p>
    <w:p w:rsidR="00253E79" w:rsidRPr="00E235AF" w:rsidRDefault="00253E79" w:rsidP="00E235AF">
      <w:pPr>
        <w:shd w:val="clear" w:color="auto" w:fill="FFFFFF"/>
        <w:spacing w:before="158" w:after="0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(5 год обучения)</w:t>
      </w:r>
    </w:p>
    <w:p w:rsidR="00253E79" w:rsidRPr="00E235AF" w:rsidRDefault="00253E79" w:rsidP="00E235AF">
      <w:pPr>
        <w:shd w:val="clear" w:color="auto" w:fill="FFFFFF"/>
        <w:spacing w:before="509" w:after="0" w:line="480" w:lineRule="exact"/>
        <w:ind w:left="34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 w:rsidRPr="00E235AF">
        <w:rPr>
          <w:rFonts w:ascii="Times New Roman" w:hAnsi="Times New Roman"/>
          <w:color w:val="000000"/>
          <w:spacing w:val="22"/>
          <w:sz w:val="24"/>
          <w:szCs w:val="24"/>
        </w:rPr>
        <w:t xml:space="preserve">учащихся навыков работы с учебником, нотным текстом,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дополнительными источниками информации существенно расширить их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музыкальный кругозор, увеличить объем знаний в области русской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советской музыкальной культуры, научить подростков ориентироваться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двадцатого столетия, является ознакомительным, музыкальные примеры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прослушивания педагог может отобрать исходя из уровня подготовки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учеников, их интересов, наличия звукозаписей.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Русская культура в конце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- начале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веков.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«Серебряный век»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русской культуры. Меценаты и музыкально-общественные деятели.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музыкального образования. Связи с отечественным искусством и </w:t>
      </w:r>
      <w:r w:rsidRPr="00E235AF">
        <w:rPr>
          <w:rFonts w:ascii="Times New Roman" w:hAnsi="Times New Roman"/>
          <w:color w:val="000000"/>
          <w:sz w:val="24"/>
          <w:szCs w:val="24"/>
        </w:rPr>
        <w:t>литературой. «Мир искусства». Выдающиеся исполнители этого периода.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10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Творчество С.И.Танеева.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наследие.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рекомендуется прослушивание кантаты «Иоанн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Дамаскин», Симфонии до минор, романсов и хоров по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Творчество А.К.Лядова.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Специфика стиля - преобладание малых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 в фортепианной и симфонической музыке. Преобладание сказочной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тематики в программных произведениях.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рекомендуется прослушивание симфонических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«Волшебное озеро», «Кикимора», фортепианных пьес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табакерка», «Про старину».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А.К.Глазунова.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Общая   характеристика  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Жанровое     разнообразие     сочинений.     Развитие     традиций     русской симфонической музыки. Жанр балета в творчестве композитора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рекомендуется прослушивание Симфонии №5, Концерта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для скрипки с оркестром, фрагментов балета «Раймонда».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С.В.Рахманинова.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Биография.   Наследник   традиций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П.И.Чайковского. Русский мелодизм в духовных и светских сочинениях.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С.В.Рахманинов - выдающийся пианист. Обзор творчества.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Концерт № 2 для фортепиано с оркестром, Романсы «Не пой, красавица», «Вешние воды», «Вокализ», Прелюдии до-диез минор, Ре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Музыкальный момент ми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№ 3 для фортепиано с оркестром,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«Сирень», «Здесь хорошо» и другие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прелюдии,      музыкальные     моменты,      этюды-картины      по  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right="5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Творчество А.Н.Скрябина.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Биография. Особенности мировоззрения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 отношения к творчеству. Эволюция музыкального языка - гармонии,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ритма, метра, мелодии. Симфонические и фортепианные жанры в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Скрябина. Жанр поэмы. Новая трактовка симфонического оркестра,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расширение состава, особенности тематизма, тембры-символы.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ор. 11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Этюд ре-диез минор ор. 8,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«Поэма экстаза», Две поэмы ор.32.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Биография И. Ф. Стравинского, «Русские сезоны».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Многогранность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творческой деятельности Стравинского. Новые стилевые веяния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композиторские техники. Личность С.П.Дягилева, роль его антрепризы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развитии и популяризации российской культуры. «Мир искусства».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Балеты И.Ф.Стравинского: «Жар-птица» и «Петрушка». Значение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сочинений «русского периода», новации в драматургии, хореографии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балета.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  стилевые   веяния   и   композиторские   техники,   менявшиеся 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протяжении творчества И.Ф.Стравинского.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«Петрушка».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балетов «Жар-Птица», «Весна священная».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Отечественная музыкальная культура 20-30-х годов ХХ века.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Революции в России начала ХХ века. Социально-культурный перелом.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условия бытования музыкальной культуры в 20-40-е годы ХХ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Новые жанры и новые темы.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15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возможно прослушивание произведений: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А.В.Мосолов «Завод», В.М.Дешевов «Рельсы», и других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Сергей Сергеевич Прокофьев.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Сочетание двух эпох в его творчестве: дореволюционной и советской.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   -   выдающийся   пианист.   Уникальное   сотрудничество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С.С.Прокофьева и С.М.Эйзенштейна. «Александр Невский» - киномузыка,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переросшая в самостоятельное оркестровое произведение.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Балеты    С.С.Прокофьева    -    продолжение    реформ    П.И.Чайковского,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И.Ф.Стравинского. Выбор сюжетов. Лейтмотивы, их роль в симфонизации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балетной музыки. Постановки, выдающиеся танцовщики - исполнители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партий.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Симфоническое    творчество    С.С.Прокофьева.    Седьмая    симфония    -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последнее завершенное произведение композитора. Особенности строения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цикла.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Пьесы для фортепиано из ор.12 (Гавот, Прелюд, Юмористическое скерцо),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Кантата «Александр Невский»,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Балет  «Ромео  и  Джульетта»:   вступление,   1   д.:   «Улица просыпается»,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«Джульетта-девочка»,   «Маски»,   «Танец   рыцарей»,   «Мадригал»;   2   д.: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«Ромео у патера Лоренцо»; 3 д.: «Прощание перед разлукой»,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Балет «Золушка». 1 д.: «Па-де-шаль», «Золушка», Вальс соль минор; 2 д.: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Адажио Золушки и Принца; 3 д.: первый галоп Принца,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№7: 1, 2, 3 и 4 части.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Кинофильм С.М.Эйзенштейна «Александр Невский»,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Фильм-балет «Ромео и Джульетта» (с Г.Улановой в роли Джульетты),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Марш из оперы «Любовь к трем апельсинам»,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Первый концерт для фортепиано с оркестром.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7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Дмитрий Дмитриевич Шостакович.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Гражданская тематика творчества, музыка Д.Д.Шостаковича как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летопись истории страны. Особое значение жанра симфонии, особенности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Роль камерной музыки в творчестве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сонатной формы,  «эпизод нашествия»,  измененная реприза) и краткая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характеристика 2, 3 и 4 частей.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Камерная музыка, основные жанры. Фортепианный квинтет соль минор.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Особенности строения цикла, использование барочных жанров и форм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(прелюдия, фуга, пассакалия).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Роль кантатно-ораториальных сочинений в 60-годы. Творчество поэтов -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современников   Д.Д.Шостаковича,   отраженное   в   его   музыке.   «Казнь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Степана Разина» - жанр вокально-симфонической поэмы.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 До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Фортепианный квинтет соль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«Казнь Степана Разина».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5, 1 часть,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«Песня о встречном»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Творчество Арама Ильича Хачатуряна. </w:t>
      </w:r>
      <w:r w:rsidRPr="00E235A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Новое поколение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композиторов Советского Союза. Разнообразное наследие автора.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Национальный колорит творчества. Для ознакомления возможно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прослушивание произведений: Концерт для скрипки с оркестром,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из балетов «Гаянэ» и «Спартак».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Творчество Георгия Васильевича Свиридова.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Продолжатель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традиции русской хоровой школы. Особое значение вокальной и хоровой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музыки в творчестве, любовь к русской поэзии, «пушкинская» тема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Г.В.Свиридова.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возможно прослушивание произведений: «Поэма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памяти Сергея Есенина» (№№1, 2, 10), «Романс» и «Вальс»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музыкальных иллюстраций к повести Пушкина «Метель», романсы и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 выбору преподавателя («Пушкинский венок», цикл на стихи Р.Бернса и</w:t>
      </w:r>
    </w:p>
    <w:p w:rsidR="00253E79" w:rsidRPr="00E235AF" w:rsidRDefault="00D775AC" w:rsidP="00E235AF">
      <w:pPr>
        <w:shd w:val="clear" w:color="auto" w:fill="FFFFFF"/>
        <w:spacing w:before="187" w:after="0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Cs/>
          <w:color w:val="000000"/>
          <w:spacing w:val="-3"/>
          <w:sz w:val="24"/>
          <w:szCs w:val="24"/>
        </w:rPr>
        <w:t>др.</w:t>
      </w:r>
      <w:r w:rsidR="00253E79"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)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Шестидесятые годы ХХ века, «оттепель».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Отечественная музыка второй половины ХХ века. Связи процессов музыкального творчества с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событиями общественно-политической жизни страны. Общее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представление о композиторских техниках конца ХХ века. Музыкальные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примеры для прослушивания преподаватель может выбрать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самостоятельно, исходя из уровня группы, интересов учеников,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имеющихся 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Творчество  Р.К.Щедрина. 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Краткое   ознакомление   с   биографией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композитора. Прослушивание произведений: Концерт для оркестра «Озорные частушки».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 w:right="10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Творчество А.Г.Шнитке и С.А.Губайдулиной.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Краткое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ознакомление 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произведений: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А.Г.Шнитке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Concerto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grosso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№1, С.А.Губайдуллина «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Detto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» или других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 w:firstLine="79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Творчество Э.В.Денисова и В.А.Гаврилина.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Краткое ознакомление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Э.В.Денисова «Знаки на белом», фрагментов балета В.А.Гаврилина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«Анюта» или других по выбору преподавателя.</w:t>
      </w:r>
    </w:p>
    <w:p w:rsidR="00253E79" w:rsidRPr="00E235AF" w:rsidRDefault="00253E79" w:rsidP="00E235AF">
      <w:pPr>
        <w:shd w:val="clear" w:color="auto" w:fill="FFFFFF"/>
        <w:spacing w:before="614" w:after="0"/>
        <w:ind w:left="152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ТРЕБОВАНИЯ К УРОВНЮ ПОДГОТОВКИ</w:t>
      </w:r>
    </w:p>
    <w:p w:rsidR="00253E79" w:rsidRPr="00E235AF" w:rsidRDefault="00253E79" w:rsidP="00E235AF">
      <w:pPr>
        <w:shd w:val="clear" w:color="auto" w:fill="FFFFFF"/>
        <w:spacing w:before="154" w:after="0"/>
        <w:ind w:left="387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ОБУЧАЮЩИХСЯ</w:t>
      </w:r>
    </w:p>
    <w:p w:rsidR="00253E79" w:rsidRPr="00E235AF" w:rsidRDefault="00253E79" w:rsidP="00E235AF">
      <w:pPr>
        <w:shd w:val="clear" w:color="auto" w:fill="FFFFFF"/>
        <w:spacing w:before="518" w:after="0" w:line="480" w:lineRule="exact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Содержание программы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формируется комплекс историко-музыкальных знаний, вербальных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слуховых навыков.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Результатом обучения является сформированный комплекс знаний,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умений и навыков, отражающий наличие у обучающегося музыкальной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памяти и слуха, музыкального восприятия и мышления, художественного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вкуса, знания музыкальных стилей, владения профессиональной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музыкальной терминологией, определенного исторического кругозора.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Результатами обучения также являются: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первичные знания о роли и значении музыкального искусства 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системе культуры, духовно-нравственном развитии человека;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знание   творческих   биографий   зарубежных   и   отечественных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согласно программным требованиям;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знание     в     соответствии     с     программными    требованиями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музыкальных произведений зарубежных и отечественных композиторов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различных исторических периодов,  стилей, жанров и форм от эпохи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барокко до современности;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умение в устной и письменной форме излагать свои мысли о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творчестве композиторов;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умение    определять    на   слух   фрагменты   того    или   иного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изученного музыкального произведения;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навыки   по   восприятию   музыкального   произведения,   умение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выражать   его   понимание   и   свое   к   нему   отношение,   обнаруживать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ассоциативные связи с другими видами искусств.</w:t>
      </w:r>
    </w:p>
    <w:p w:rsidR="00253E79" w:rsidRPr="00E235AF" w:rsidRDefault="00253E79" w:rsidP="00E235AF">
      <w:pPr>
        <w:shd w:val="clear" w:color="auto" w:fill="FFFFFF"/>
        <w:spacing w:before="614" w:after="0"/>
        <w:ind w:left="6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E235A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И МЕТОДЫ КОНТРОЛЯ, СИСТЕМА ОЦЕНОК</w:t>
      </w:r>
    </w:p>
    <w:p w:rsidR="00253E79" w:rsidRPr="00E235AF" w:rsidRDefault="00253E79" w:rsidP="00E235AF">
      <w:pPr>
        <w:shd w:val="clear" w:color="auto" w:fill="FFFFFF"/>
        <w:spacing w:before="514" w:after="0" w:line="480" w:lineRule="exact"/>
        <w:ind w:left="18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1. Аттестация: цели, виды, форма, содержание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данном этапе.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Виды контроля: текущий, промежуточный, итоговый.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Текущий контроль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регулярно преподавателем на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уроках. Текущий контроль направлен на поддержание учебной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дисциплины, на ответственную организацию домашних занятий. Текущий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контроль учитывает темпы продвижения ученика, инициативность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уроках и при выполнении домашней работы, качество выполнения заданий. </w:t>
      </w:r>
      <w:r w:rsidRPr="00E235AF">
        <w:rPr>
          <w:rFonts w:ascii="Times New Roman" w:hAnsi="Times New Roman"/>
          <w:color w:val="000000"/>
          <w:sz w:val="24"/>
          <w:szCs w:val="24"/>
        </w:rPr>
        <w:t>На основе текущего контроля выводятся четвертные 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Формы текущего контроля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: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устный опрос (фронтальный и индивидуальный),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480" w:lineRule="exact"/>
        <w:ind w:left="10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выставление поурочного балла, суммирующего работу ученика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конкретном уроке (выполнение домашнего задания, знание музыкальных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примеров,   активность   при   изучении   нового   материала,   качественное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усвоение пройденного),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8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 письменное задание, тест.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Особой формой текущего контроля является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контрольный урок,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Целесообразно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проводить контрольные уроки в конце каждой учебной четверти.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основании текущего контроля и контрольного урока выводятся четвертные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слух тематических отрывков из пройденных произведений, указание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формы того или иного музыкального сочинения, описание состава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самостоятельного анализа нового (незнакомого) музыкального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произведения.</w:t>
      </w:r>
    </w:p>
    <w:p w:rsidR="00253E79" w:rsidRPr="00E235AF" w:rsidRDefault="00253E79" w:rsidP="00E235AF">
      <w:pPr>
        <w:shd w:val="clear" w:color="auto" w:fill="FFFFFF"/>
        <w:spacing w:before="158" w:after="0" w:line="706" w:lineRule="exact"/>
        <w:ind w:left="34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Пример письменных вопросов для контрольного урока </w:t>
      </w: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1 вариант, 8 класс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   определил   П.И.Чайковский   жанр   оперы   "Евгений   Онегин"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почему.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музыкальные темы, связанные с образом Ленского, повторяются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опере и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   какой    картине    находится    «Сцена    письма    Татьяны»?    Какие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музыкальные темы из этой сцены еще звучат в опере,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   какой   картине   показан   бал   в   Петербурге,   и   какие   танцы   там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Перечислите хоровые эпизоды в опере (картина, состав хора).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С какой темы начинается опера? Дайте ей характеристику. Где еще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звучит эта тема?</w:t>
      </w:r>
    </w:p>
    <w:p w:rsidR="00253E79" w:rsidRPr="00E235AF" w:rsidRDefault="00253E79" w:rsidP="00E235AF">
      <w:pPr>
        <w:shd w:val="clear" w:color="auto" w:fill="FFFFFF"/>
        <w:spacing w:before="389" w:after="0" w:line="384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 2 вариант, 8 класс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Где впервые была поставлена опера и почему.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музыкальные темы, связанные с образом Татьяны, повторяются в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опере, где?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картине находится Ария Ленского? Как она построена, дайте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характеристику основной темы арии. Где в последний раз звучит эта тема,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ее смысл?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В   какой   картине   показан   бал   в   деревне,   и   какие   танцы   там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  ансамбли   в   опере   (картина,   состав   и   особенности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ансамбля).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 такое   ариозо?   Ариозо   каких  персонажей   есть   в   опере?   Где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находятся эти ариозо? Темы каких ариозо повторяются в опере и где?</w:t>
      </w:r>
    </w:p>
    <w:p w:rsidR="00253E79" w:rsidRPr="00E235AF" w:rsidRDefault="00253E79" w:rsidP="00E235AF">
      <w:pPr>
        <w:shd w:val="clear" w:color="auto" w:fill="FFFFFF"/>
        <w:spacing w:before="408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Промежуточный контроль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осуществляется в конце каждого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учебного года. Может проводиться в форме контрольного урока, зачета.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Включает индивидуальный устный опрос или различные виды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письменного задания, в том числе, анализ незнакомого произведения.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Задания для промежуточного контроля должны охватывать весь объем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изученного материала.</w:t>
      </w:r>
    </w:p>
    <w:p w:rsidR="00253E79" w:rsidRPr="00E235AF" w:rsidRDefault="00253E79" w:rsidP="00E235AF">
      <w:pPr>
        <w:shd w:val="clear" w:color="auto" w:fill="FFFFFF"/>
        <w:spacing w:before="619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Пример письменных вопросов для контрольного урока (зачета)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2 год обучения, 1 вариант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 каких странах жили и творили композиторы: Г.Ф.Гендель, Г.Перселл,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К.В.Глюк, А.Сальери, К.М.Вебер, В.Беллини, Д.Верди, Ф.Мендельсон.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Расположите эти события в хронологическом порядке: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5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Чем отличается квартет от концерта?</w:t>
      </w:r>
    </w:p>
    <w:p w:rsidR="00253E79" w:rsidRPr="00E235AF" w:rsidRDefault="00253E79" w:rsidP="00E235AF">
      <w:pPr>
        <w:shd w:val="clear" w:color="auto" w:fill="FFFFFF"/>
        <w:tabs>
          <w:tab w:val="left" w:pos="451"/>
        </w:tabs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6.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Чем отличается экспозиция сонатной формы от репризы?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Укажите жанр этих произведений, их авторов и объясните названия: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«Страсти     по     Матфею»,     «Кофейная     кантата»,     «Времена     года»,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«Неоконченная», «Пасторальная», «Лесной царь», «Зимний путь».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 называется последняя часть сонатно-симфонического цикла? Какую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музыкальную форму чаще всего использовали композиторы?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Кого из  композиторов мы называем «венскими классиками» и почему?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Какие жанры являются главными в их творчестве?</w:t>
      </w:r>
    </w:p>
    <w:p w:rsidR="00253E79" w:rsidRPr="00E235AF" w:rsidRDefault="00253E79" w:rsidP="00E235AF">
      <w:pPr>
        <w:shd w:val="clear" w:color="auto" w:fill="FFFFFF"/>
        <w:tabs>
          <w:tab w:val="left" w:pos="432"/>
        </w:tabs>
        <w:spacing w:before="10" w:after="0" w:line="480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8"/>
          <w:sz w:val="24"/>
          <w:szCs w:val="24"/>
        </w:rPr>
        <w:t>10.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Объясните термины: рондо, имитация, разработка</w:t>
      </w:r>
    </w:p>
    <w:p w:rsidR="00253E79" w:rsidRPr="00E235AF" w:rsidRDefault="00253E79" w:rsidP="00E235AF">
      <w:pPr>
        <w:shd w:val="clear" w:color="auto" w:fill="FFFFFF"/>
        <w:spacing w:before="451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2 год обучения, 2 вариант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Из каких стран композиторы: К.Монтеверди, Ф.Куперен, А.Вивальди,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Д.Б.Перголези, Ф.Лист, Г.Доницетти, Р.Вагнер, Р.Шуман.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right="207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Расположите эти события в хронологическом порядке: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4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Чем отличается симфония от сонаты?</w:t>
      </w:r>
    </w:p>
    <w:p w:rsidR="00253E79" w:rsidRPr="00E235AF" w:rsidRDefault="00253E79" w:rsidP="00E235AF">
      <w:pPr>
        <w:shd w:val="clear" w:color="auto" w:fill="FFFFFF"/>
        <w:tabs>
          <w:tab w:val="left" w:pos="427"/>
        </w:tabs>
        <w:spacing w:before="10" w:after="0" w:line="475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темы изменяются в репризе сонатной формы, а какие - нет? В чем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состоят эти изменения?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Укажите жанр, этих произведений, их авторов и объясните их названия: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«Страсти  по  Иоанну»,   «Хорошо  темперированный  клавир»,   «Времена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года»,      «Прощальная»,      «Патетическая»,      «Форель»,      «Прекрасная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мельничиха».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жанры и какую музыкальную форму использовали композиторы в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третьей части симфонии?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Кого из композиторов мы называем романтиками? Какие новые жанры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появляются в их творчестве?</w:t>
      </w: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Объясните термины: хорал, двойные вариации, рефрен.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Уче</w:t>
      </w:r>
      <w:r w:rsidR="00D775AC" w:rsidRPr="00E235AF">
        <w:rPr>
          <w:rFonts w:ascii="Times New Roman" w:hAnsi="Times New Roman"/>
          <w:color w:val="000000"/>
          <w:spacing w:val="-2"/>
          <w:sz w:val="24"/>
          <w:szCs w:val="24"/>
        </w:rPr>
        <w:t>бными планами по образовательной программе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«Фортепиано»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некоторых других в качестве промежуточной аттестации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 экзамен по учебному предмету «Музыкальная литература»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 14 полугодия - то есть в конце 7 класса. Его можно проводить как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устный экзамен, предполагающий подготовку билетов, или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развернутую письменную работу.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Итоговый контроль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Итоговый контроль осуществляется в конце 8 класса. Федеральными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государственными требованиями предусмотрен экзамен по музыкальной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литературе, который может проходить в устной форме (подготовка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ответы вопросов по билетам) и в письменном виде (итоговая письменная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работа).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Предлагаемые первый и второй варианты итоговой работы могут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быть использованы для письменного экзамена в предвыпускном и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вопросы по своему усмотрению.</w:t>
      </w:r>
    </w:p>
    <w:p w:rsidR="00253E79" w:rsidRPr="00E235AF" w:rsidRDefault="00253E79" w:rsidP="00E235AF">
      <w:pPr>
        <w:shd w:val="clear" w:color="auto" w:fill="FFFFFF"/>
        <w:spacing w:before="51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1 вариант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2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Каких композиторов и почему мы называем «венскими классиками»?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исполнителем?   (желательно   указать   страну  и  время,   когда  жил  этот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музыкант)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Какие важные исторические события произошли в России за время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жизни Глинки?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  основные    жанры   русских   народных   песен.    Кто   из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и как работал с народными песнями?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виды оркестров вы знаете, в чем их различие?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Когда и где  возникли первые  консерватории в России,  кем  они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основаны, чьи имена носят?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музыкальные произведения, рисующие картины природы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(напишите  автора,  название,  жанр).   Как мы  называем  музыку такого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характера?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  произведения  русских  композиторов,   в   которых  есть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образы Востока, Испании, Италии (напишите автора,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 кого из композиторов есть циклы из 24 пьес, с чем связано такое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количество?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Объясните, что такое финал в инструментальном произведении и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опере.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Вспомните, какие партии мужских персонажей в опере исполняет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женский голос (автор, название оперы, персонаж).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либретто, концерт (по 2 значения каждого термина).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лежат две темы? три темы?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различие экспозиции и репризы сонатной формы?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отличие ариозо от арии? Приведите примеры ариозо.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   музыкальные    произведения    возникли    как    отклик   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современные исторические события (автор, жанр, название)?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самые известные концертные залы Москвы.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Какое     произведение      старинной     музыки     входит     в     вашу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экзаменационную программу? Напишите, что вы знаете об авторе (страна,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время), жанр, тональность произведения.</w:t>
      </w:r>
    </w:p>
    <w:p w:rsidR="00253E79" w:rsidRPr="00E235AF" w:rsidRDefault="00253E79" w:rsidP="00E235AF">
      <w:pPr>
        <w:shd w:val="clear" w:color="auto" w:fill="FFFFFF"/>
        <w:spacing w:before="52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2 вариант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7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Назовите русских композиторов рубежа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Кто из них был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выдающимся исполнителем?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Кто из композиторов писал книги, научные труды, статьи о музыке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(желательно указать названия книг)?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произведения, созданные на сюжеты и слова Пушкина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такое   фортепианное   трио,   струнный  квартет,   фортепианный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квинтет? Кто из композиторов писал произведения для таких составов?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творчестве   каких   композиторов   встречается   жанр   «поэма»?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автора, название произведения и состав исполнителей.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вы знаете произведения, имеющие несколько редакций?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цикл? Приведите примеры разных циклов.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Запишите   эти   произведения   в   порядке   их   создания:   «Евгений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Онегин», «Шехерезада», «Иван Сусанин», Первая симфония Чайковского,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Годунов», «Руслан и Людмила», «Русалка».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Вспомните   музыкальные   произведения,   в   которых   композитор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изобразил сражение (автор, жанр, название). Как мы называем сцены,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изображающие сражение в живописи, в музыке?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Какое     важное     историческое     событие     оказало     влияние     на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мировоззрение и творчество Бетховена?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отличие заключительной партии и коды?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Перечислите оперы: - с историческими сюжетами, - со сказочными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сюжетами (автор,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Кто  из  известных русских  композиторов  получил  образование 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консерватории, и кто сам преподавал в консерватории?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темы в сонатной форме звучат в основной тональности?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партитура и в каком порядке она записывается?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клавир, квартет (по 2 значения каждого термина)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известные   вам   музыкальные   музеи,   укажите,   где   они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находятся.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этюды входят в вашу экзаменационную программу? Напишите,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что вы знаете об авторах (страна, время)?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3 вариант</w:t>
      </w:r>
    </w:p>
    <w:p w:rsidR="00253E79" w:rsidRPr="00E235AF" w:rsidRDefault="00253E79" w:rsidP="00E235AF">
      <w:pPr>
        <w:shd w:val="clear" w:color="auto" w:fill="FFFFFF"/>
        <w:tabs>
          <w:tab w:val="left" w:pos="792"/>
        </w:tabs>
        <w:spacing w:before="317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Когда и где существовала «Могучая кучка», кто входил в ее состав,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кому принадлежит это название?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 мы называем программными? Какие признаки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указывают   на   то,   что   это   программное   произведение?      Приведите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несколько примеров 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Кто из великих композиторов жил в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веке, в каких странах?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Какие важные исторические события произошли за время жизни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симфония, концертная увертюра, опера, концерт.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Что вы знаете об Антоне и Николае Рубинштейнах, в чем значение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их деятельности для русской музыки?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какой текст использован).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различие сонаты и симфонии?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лежит одна тема?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произведения, написанные на сюжеты Н.В.Гоголя (автор,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название, жанр).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вы знаете неоконченные произведения? Почему они остались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незавершенными? Завершил ли их кто-нибудь?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Завершите: «Имя П.И.Чайковского присвоено</w:t>
      </w:r>
      <w:r w:rsidRPr="00E235AF">
        <w:rPr>
          <w:rFonts w:ascii="Times New Roman" w:hAnsi="Times New Roman"/>
          <w:color w:val="000000"/>
          <w:spacing w:val="19"/>
          <w:sz w:val="24"/>
          <w:szCs w:val="24"/>
        </w:rPr>
        <w:t>...»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группы  инструментов  симфонического  оркестра.  Какие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инструменты используются в оркестре, но не входят ни в одну из этих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групп?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По каким признакам можно найти начало репризы в произведении?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Объясните термины: лейттема,    каденция,   речитатив,      органный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пункт?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музыкальные театры Москвы.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Какое      произведение      крупной      формы      входит      в      вашу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экзаменационную программу? Что вы знаете об авторе? Сколько частей в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этом произведении, какие в них тональности?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Эффективной формой подготовки к итоговому экзамену является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коллоквиум.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подготовки к коллоквиуму учащиеся должны использовать в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первую очередь учебники по музыкальной литературе, а также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«Музыкальную энциклопедию», музыкальные словари, книги по данной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теме.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Полный список вопросов учащимся до коллоквиума не известен.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Коллоквиум проводится в устной индивидуальной или мелкогрупповой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форме (группы не более 4 человек). Возможно выполнение небольшого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письменного задания, например, запись различных музыкальных терминов,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названий произведений, фамилий деятелей культуры с целью проверки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уровня грамотности и владения профессиональной терминологией у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учащихся.</w:t>
      </w:r>
    </w:p>
    <w:p w:rsidR="00253E79" w:rsidRPr="00E235AF" w:rsidRDefault="00253E79" w:rsidP="00E235AF">
      <w:pPr>
        <w:shd w:val="clear" w:color="auto" w:fill="FFFFFF"/>
        <w:spacing w:before="490" w:after="0" w:line="485" w:lineRule="exact"/>
        <w:ind w:left="2194" w:right="518" w:hanging="128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2. Критерии оценки промежуточной аттестации в форме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экзамена (зачета) и итоговой аттестации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5 («отлично») - содержательный и грамотный (с позиции русского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языка) устный или письменный ответ с верным изложением фактов.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Точное определение на слух тематического материала пройденных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сочинений. Свободное ориентирование в определенных эпохах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(историческом контексте, других видах искусств).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4 («хорошо») - устный или письменный ответ, содержащий не более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2-3 незначительных ошибок. Определение на слух тематического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материала также содержит 2-3  неточности негрубого характера или  1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грубую ошибку и 1 незначительную. Ориентирование в историческом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контексте может вызывать небольшое затруднение, требовать время на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размышление, но в итоге дается необходимый ответ.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3 («удовлетворительно») - устный или письменный ответ,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незначительные. В целом ответ производит впечатление поверхностное,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что говорит о недостаточно качественной или непродолжительной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подготовке обучающегося.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3. Контрольные требования на разных этапах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и требование программы «Музыкальная литература»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определяет уровень подготовки обучающихся. В соответствии с ними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ученики должны уметь: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грамотно и связно рассказывать о том или ином сочинении или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историческом событии,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знать специальную терминологию,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в биографии композитора,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представлять исторический контекст событий, изложенных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биографиях композиторов,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определить на слух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играть на фортепиано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знать основные стилевые направления в культуре и определять 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характерные черты,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знать и определять характерные черты пройденных жанров и форм.</w:t>
      </w:r>
    </w:p>
    <w:p w:rsidR="00E41EC0" w:rsidRPr="00E235AF" w:rsidRDefault="00E41EC0" w:rsidP="00E235AF">
      <w:pPr>
        <w:shd w:val="clear" w:color="auto" w:fill="FFFFFF"/>
        <w:spacing w:before="624" w:after="0" w:line="485" w:lineRule="exact"/>
        <w:ind w:left="1042" w:hanging="523"/>
        <w:rPr>
          <w:rFonts w:ascii="Times New Roman" w:hAnsi="Times New Roman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en-US"/>
        </w:rPr>
        <w:t>VI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. ШЕСТОЙ ГОД ОБУЧЕНИЯ ПО УЧЕБНОМУ ПРЕДМЕТУ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«МУЗЫК</w:t>
      </w:r>
      <w:r w:rsidR="0041047F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АЛЬНАЯ ЛИТЕРАТУРА» (9-й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класс)</w:t>
      </w:r>
    </w:p>
    <w:p w:rsidR="00E41EC0" w:rsidRPr="00E235AF" w:rsidRDefault="00E41EC0" w:rsidP="00E235AF">
      <w:pPr>
        <w:shd w:val="clear" w:color="auto" w:fill="FFFFFF"/>
        <w:spacing w:before="480" w:after="0" w:line="480" w:lineRule="exact"/>
        <w:ind w:left="27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Содержание учебного предмета «Музыкальной литература» при 9-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летнем </w:t>
      </w:r>
      <w:r w:rsidR="0041047F"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направлено на подготовку учащихся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поступлению в профессиональные учебные заведения.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82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познанию и творчеству, эмоциональному обогащению.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right="8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Содержание программы рассчитано на годовой курс. Время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часа, из них 33 часа - самостоятельная (внеаудиторная) работа, а 49, 5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часа - аудиторная.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8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Обоснованность последовательности тем в программе отвечает ходу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музыкально-исторического процесса последних трех веков и включает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темы по творчеству ведущих композиторов европейских стран.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максимальном слуховом внимании. Регулярное знакомство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выдающимися творениями великих композиторов способствует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формированию художественного вкуса, умению слышать красоту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художественных образов, осознавать талант их авторов. Помимо чисто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музыкальных навыков ученики получают немало знаний о великих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музыки.</w:t>
      </w:r>
    </w:p>
    <w:p w:rsidR="00E41EC0" w:rsidRPr="00E235AF" w:rsidRDefault="0041047F" w:rsidP="00E235AF">
      <w:pPr>
        <w:shd w:val="clear" w:color="auto" w:fill="FFFFFF"/>
        <w:spacing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Шестой год обучения (9 класс</w:t>
      </w:r>
      <w:r w:rsidR="00E41EC0"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) по учебному предмету </w:t>
      </w:r>
      <w:r w:rsidR="00E41EC0"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литература» является дополнительным к основному курсу.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Назначение занятий по музыкальной литературе - содействовать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профессиональной ориентации учащихся, их сознательному выбору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профессии музыканта через расширение и углубление знаний, навыков и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умений, приобретенных при изучении основного курса 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самостоятельном общении с музыкой.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Одной из основных целей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является дальнейшее художественно-эстетическое развитие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учащихся, а также овладение ими знаниями, умениями, навыками, </w:t>
      </w:r>
      <w:r w:rsidRPr="00E235AF">
        <w:rPr>
          <w:rFonts w:ascii="Times New Roman" w:hAnsi="Times New Roman"/>
          <w:color w:val="000000"/>
          <w:sz w:val="24"/>
          <w:szCs w:val="24"/>
        </w:rPr>
        <w:t>достаточными для поступления в профессиональное учебное заведение.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Из подбора и последовательности тем и произведений у учащихся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должно сложиться общее представление о музыкальном процессе в Европе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 веков, об основных жанрах музыки, художественных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направлениях и национальных композиторских школах в их наиболее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ярких проявлениях.</w:t>
      </w:r>
    </w:p>
    <w:p w:rsidR="00E41EC0" w:rsidRPr="00E235AF" w:rsidRDefault="00E41EC0" w:rsidP="00E235AF">
      <w:pPr>
        <w:shd w:val="clear" w:color="auto" w:fill="FFFFFF"/>
        <w:spacing w:before="19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Формы занятий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докладами по заданной теме. На уроке выступают не более двух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с помощью преподавателя, который рекомендует перечень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литературы;        объясняет        схему        выступления;        контролирует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Отличительная особенность программы шестого года обучения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2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Учитывая, что русская музыкальная классика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веков в лице всех ее основных представителей учащимся уже знакома, а европейская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классика в предшествующем курсе (пять лет обучения) была представлена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лишь шестью монографическими темами, целесообразно вновь вернуться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 классическому периоду европейской музыки и, не дублируя темы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основного курса, познакомить их с именами и некоторыми сочинениями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крупнейших композиторов Италии, Германии, Франции, ряда других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стран, музыкальное искусство которых входит в сокровищницу мировой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Обозревая европейскую классику трех последних веков, необходимо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музыкальной жизни (конкурсы, фестивали, премьеры музыкальных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театров и т.п.), обзор событий и фактов, содержащийся в средствах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массовой информации, в интернете. Свое место в учебной работе должны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найти и памятные музыкальные даты.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виолончелистов, певцов, дирижеров).</w:t>
      </w:r>
    </w:p>
    <w:p w:rsidR="00E41EC0" w:rsidRPr="00E235AF" w:rsidRDefault="00E41EC0" w:rsidP="00E235AF">
      <w:pPr>
        <w:shd w:val="clear" w:color="auto" w:fill="FFFFFF"/>
        <w:spacing w:before="499" w:after="0" w:line="480" w:lineRule="exact"/>
        <w:ind w:right="62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67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Предлагаемый план является одним из возможных вариантов </w:t>
      </w:r>
      <w:r w:rsidR="0041047F" w:rsidRPr="00E235AF">
        <w:rPr>
          <w:rFonts w:ascii="Times New Roman" w:hAnsi="Times New Roman"/>
          <w:color w:val="000000"/>
          <w:sz w:val="24"/>
          <w:szCs w:val="24"/>
        </w:rPr>
        <w:t xml:space="preserve">содержания предмета в 9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классе. Педагог должен ориентироваться на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уровень подготовки учеников и исходить из методической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целесообразности изучения той или иной темы.</w:t>
      </w:r>
    </w:p>
    <w:p w:rsidR="00E41EC0" w:rsidRPr="00E235AF" w:rsidRDefault="00E41EC0" w:rsidP="00E235AF">
      <w:pPr>
        <w:shd w:val="clear" w:color="auto" w:fill="FFFFFF"/>
        <w:spacing w:before="29" w:after="0"/>
        <w:ind w:right="13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Примерный учебно-тематический план</w:t>
      </w:r>
    </w:p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816"/>
        <w:gridCol w:w="134"/>
        <w:gridCol w:w="4733"/>
      </w:tblGrid>
      <w:tr w:rsidR="00E41EC0" w:rsidRPr="00E235AF" w:rsidTr="00E41EC0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42" w:lineRule="exact"/>
              <w:ind w:left="67" w:right="149" w:hanging="5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Темы уроков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08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7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</w:tr>
      <w:tr w:rsidR="00E41EC0" w:rsidRPr="00E235AF" w:rsidTr="00E41EC0">
        <w:trPr>
          <w:trHeight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80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 полугодие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9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античном мире, в эпоху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Средневековья и Ренессанса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(повторение).</w:t>
            </w:r>
          </w:p>
        </w:tc>
      </w:tr>
      <w:tr w:rsidR="00E41EC0" w:rsidRPr="00E235AF" w:rsidTr="00E41EC0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Итальянская музыка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            века;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А.Вивальди, Д.Скарлатти;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Эпоха Барокко; расцвет 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инструментальной музыки;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оркестров; жанр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скрипичного концерта;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en-US"/>
              </w:rPr>
              <w:t>concerto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>grosso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; клавирные сонаты;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неаполитанская школа.</w:t>
            </w:r>
          </w:p>
        </w:tc>
      </w:tr>
      <w:tr w:rsidR="00E41EC0" w:rsidRPr="00E235AF" w:rsidTr="00E41EC0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Опера и оратория 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веке;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Г.Ф.Гендель,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К.В.Глюк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Монументальные вокально-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оркестровые сочинения эпохи </w:t>
            </w:r>
            <w:r w:rsidRPr="00E235AF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Барокко и классицизма.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отдельными частями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из произведений для камерного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оркестра Г.Ф.Генделя, ариями из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опер, хорами из ораторий;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фрагментами из оперы «Орфей».</w:t>
            </w:r>
          </w:p>
        </w:tc>
      </w:tr>
      <w:tr w:rsidR="00E41EC0" w:rsidRPr="00E235AF" w:rsidTr="00E41EC0">
        <w:trPr>
          <w:trHeight w:hRule="exact" w:val="3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Немецкие романтики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первой половины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века: К.М.Вебер,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Ф.Мендельсон,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Новая стилистика; романтическая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 (увертюра, хор охотников из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оперы «Волшебный стрелок»).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Музыка в драматическом театре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(«Сон в летнюю ночь»), лирико-исповедальный характер творчества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романтиков (цикл «Любовь поэта»).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E41EC0" w:rsidRPr="00E235AF" w:rsidTr="00E41EC0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Программный симфонизм, его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специфика; «Прелюды».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Программный симфонизм; гротеск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музыке; «Фантастическая» симфония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2, 4, 5 части.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Виртуозы-исполнители и 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творчество; Каприс №24 и сочинения </w:t>
            </w: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Ф. Листа, И.Брамса на тему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Разнообразие творчества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итальянского композитора; духовная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 Д.Россини. Три оперные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увертюры и части из «Маленькой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торжественной мессы».</w:t>
            </w:r>
          </w:p>
        </w:tc>
      </w:tr>
      <w:tr w:rsidR="00E41EC0" w:rsidRPr="00E235AF" w:rsidTr="00E41EC0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50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урок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78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 французского романтика.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Ознакомление со Вторым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фортепианным концертом; рондо-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каприччиозо (для скрипки); ария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Далилы из оперы «Самсон и Далила»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Симфонические циклы второй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половины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века; финалы Первой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Четвертой симфоний.</w:t>
            </w:r>
          </w:p>
        </w:tc>
      </w:tr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left="10"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Развитие оперных традиций;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духовная музыка (фрагмент из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«Реквиема»),       ознакомление       со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сценами из опер («Аида»,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«Травиата», «Риголетто») в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видеозаписи.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Музыкальная          драма,          новое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отношение     к     структуре     оперы.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Прослушивание: «Лоэнгрин»:   вступление   к   1   и   3 действиям;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«Тристан и Изольда»:   вступление к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и 3 действию, смерть Изольды.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931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А.Дворжак или </w:t>
            </w: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 чешских  композиторов; </w:t>
            </w:r>
            <w:r w:rsidRPr="00E235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А.Дворжак: 9-я симфония, части 3,4,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Влтава;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Сметана:      увертюра     к     опере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«Проданная невеста».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постромантизм и </w:t>
            </w: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экспрессионизм. Возможно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прослушивание: 1-я симфония, 3,4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части, Адажиетто из 5 симфонии.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Французские импрессионисты: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К.Дебюсси, М.Равель, </w:t>
            </w:r>
            <w:r w:rsidRPr="00E235A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3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стилистика; новые трактовки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 выразительности, звукопись.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фортепианными и 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симфоническими сочинениями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К.Дебюсси и М.Равеля («Прелюдии», </w:t>
            </w: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«Болеро» и т.д.). Симфоническая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сказка П. Дюка «Ученик Чародея».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475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Б.Бриттен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английская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12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Симфоническая музыка в ХХ веке.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Вариации на тему Г.Перселла.</w:t>
            </w: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Д.Гершвин 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Джазовая культура. Рапсодия в стиле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 w:right="39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блюз.</w:t>
            </w:r>
          </w:p>
        </w:tc>
      </w:tr>
      <w:tr w:rsidR="00E41EC0" w:rsidRPr="00E235AF" w:rsidTr="00E41EC0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307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О.Мессиан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французская музыка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или композиторы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Квартет «На конец времени»,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различные органные пьесы или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отрывки из «Лунного Пьеро»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А.Шенберга, «Воццека» А.Берга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фортепианные пьесы А.Веберна.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6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Выдающиеся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Знакомство с аудио- и видео</w:t>
            </w: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записями, характеристика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особенности исполнения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75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Итоговый семинар,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C0" w:rsidRPr="00E235AF" w:rsidRDefault="00E41EC0" w:rsidP="00E235AF">
      <w:pPr>
        <w:shd w:val="clear" w:color="auto" w:fill="FFFFFF"/>
        <w:spacing w:before="662" w:after="0" w:line="480" w:lineRule="exact"/>
        <w:ind w:left="66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Методические рекоменд</w:t>
      </w:r>
      <w:r w:rsidR="0041047F"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ации по проведению урока в 9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классе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20" w:right="158" w:firstLine="87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передается ученику, подготовившего сообщение (доклад) по данной теме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пределах 5-10 минут (возможно чтение заранее написанного текста). Оно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должно содержать краткую характеристику эпохи, среды, личности и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творческого наследия композитора (при этом необходимо приводить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наиболее значительные факты из жизни композитора). Ввиду того, что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подобная форма заданий ранее не практиковалась и представляет для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подростка определенную сложность, задача преподавателя - объяснить,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каким должно быть подобное сообщение и как его следует готовить.</w:t>
      </w:r>
    </w:p>
    <w:p w:rsidR="00E41EC0" w:rsidRPr="00E235AF" w:rsidRDefault="00E41EC0" w:rsidP="00E235AF">
      <w:pPr>
        <w:shd w:val="clear" w:color="auto" w:fill="FFFFFF"/>
        <w:spacing w:before="38" w:after="0" w:line="480" w:lineRule="exact"/>
        <w:ind w:left="125" w:right="24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Отсутствие единого школьного учебника по тематическому плану дополнительного года обучения делает необходимым обращение к иным источникам     информации     (словари,      справочники,      энциклопедии,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 о музыке для школьников). И здесь не обойтись без советов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практической помощи преподавателя.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Выступление учащегося перед своими одноклассниками должно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быть прокомментировано преподавателем, а его замечания и советы -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2-3-х раз в учебном году. Каждое выступление засчитывается как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выполнение требований и включается в общий зачет. Оценивать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выступления в баллах нежелательно, - самостоятельность учащихся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подготовке выступления всегда относительна, и это неизбежно в силу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характера самого задания и отсутствия опыта. Обучающая направленность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такого задания - в приобщении школьников к студенческому виду работы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над текстовым материалом, из которого нужно отобрать минимум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необходимого. Распределение тем для сообщений можно осуществить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начале четверти, полугодия, так и по ходу занятий.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8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Основное время урока посвящается прослушиванию музыки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необходимым предисловием преподавателя, подготавливающим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осмысленное восприятие произведения (возможен предварительный показ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одной или нескольких основных тем на фортепиано). Обмен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впечатлениями и краткое подведение итогов завершают урок.</w:t>
      </w:r>
    </w:p>
    <w:p w:rsidR="00E41EC0" w:rsidRPr="00E235AF" w:rsidRDefault="00E41EC0" w:rsidP="00E235AF">
      <w:pPr>
        <w:shd w:val="clear" w:color="auto" w:fill="FFFFFF"/>
        <w:spacing w:before="485" w:after="0" w:line="485" w:lineRule="exact"/>
        <w:ind w:right="6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Ожидаемые результаты и способы их проверки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Дополнительный год обучения должен содействовать проявлению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творческой инициативы учащихся. Хорошо обсудить с ними на первых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уроках общую тематику занятий, выслушать и учесть пожелания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учеников, объяснить назначение и содержание их сообщений,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предусмотреть возможность исполнения музыки (по тематике занятии)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школьниками.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Текущий   контроль.  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Традиционная   поурочная   проверка   знаний</w:t>
      </w:r>
    </w:p>
    <w:p w:rsidR="00E41EC0" w:rsidRPr="00E235AF" w:rsidRDefault="00E41EC0" w:rsidP="00E235AF">
      <w:pPr>
        <w:shd w:val="clear" w:color="auto" w:fill="FFFFFF"/>
        <w:spacing w:before="29"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сочетаться с иными формами контроля, например небольшими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тестовыми работами.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 w:right="2784" w:firstLine="29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Пример тестовой работы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Тема: Творчество Паганини, Листа, Берлиоза.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5" w:after="0" w:line="480" w:lineRule="exact"/>
        <w:ind w:left="5" w:right="389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этих композиторов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музыкальным критиком,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педагогом,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исполнителем.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 произведения    композиторов,    которые    обращались    к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творчеству Н.Паганини.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Лист      создавал      фортепианные      транскрипции      произведений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(перечислить). Какую цель он преследовал?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3898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является автором произведений: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  <w:t>«Прелюды»,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24 каприса,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4" w:right="55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«Фантастическая симфония»,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«Гарольд в Италии»,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«Годы странствий», 5 скрипичных концертов.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 каком    прослушанном    произведении    использован    принцип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монотематизма (автор, жанр, название).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каком прослушанном произведении использован лейтмотив (автор,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жанр, название).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9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Должны оцениваться также сообщения учеников, поощряться 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учитываться высказывания по ходу урока. Возникающие элементы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дискуссии могут свидетельствовать о растущем интересе к занятиям,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способствовать выявлению собственных суждений.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Видом текущего контроля является контрольный урок, если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проводится самим преподавателем без присутствия комиссии.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Промежуточный контроль в виде контрольного урока или зачета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дифференцированно. Эффективным видом оценивания является также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 нового (незнакомого) музыкального произведения, который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проводится в старших классах. Контрольный урок или зачет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промежуточная аттестация проводится в присутствии комиссии.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Итоговый контроль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предполагает проведение экзамена по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музыкальной литературе в соответствии с федеральными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государственными требованиями. Если учащийся осваивает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допо</w:t>
      </w:r>
      <w:r w:rsidR="0041047F" w:rsidRPr="00E235AF">
        <w:rPr>
          <w:rFonts w:ascii="Times New Roman" w:hAnsi="Times New Roman"/>
          <w:color w:val="000000"/>
          <w:spacing w:val="1"/>
          <w:sz w:val="24"/>
          <w:szCs w:val="24"/>
        </w:rPr>
        <w:t>лнительный год обучения (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9-й класс) итоговая аттестация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(экзамен) завершает дополнительный год обучения.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Целесообразно выпускной экзамен проводить не в виде ответов по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заранее подготовленным билетам, а в виде коллоквиума и итоговой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письменной работы. Одним из вариантов письменной работы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предложен анализ незнакомого произведения.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Возможно проведение своеобразной олимпиады, содержание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формы которой выбирает сам преподаватель. Особого внимания потребуют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учащиеся, поступающие на теоретическое отделение, где проводится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вступительный экзамен по музыкальной литературе.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Примерный образец коллоквиума приведен в настоящей программе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разделе «Формы и методы контроля» (итоговый контроль) 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использован также для дополнительного года обучения.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1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Варианты вопросов для итоговой письменной работы</w:t>
      </w:r>
    </w:p>
    <w:p w:rsidR="0041047F" w:rsidRPr="00E235AF" w:rsidRDefault="00E41EC0" w:rsidP="00E235AF">
      <w:pPr>
        <w:shd w:val="clear" w:color="auto" w:fill="FFFFFF"/>
        <w:spacing w:before="5" w:after="0" w:line="480" w:lineRule="exact"/>
        <w:ind w:left="29" w:right="557" w:firstLine="3178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или устного экзамена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29" w:right="55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1.      Кто из великих композиторов жил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веке, в каких странах?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симфония, концертная увертюра, опера, концерт.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исполнителем? (укажите страну и время, когда жил этот музыкант)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что за текст использован).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Какие оперные жанры сложились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веку.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оперы Д.Россини, которые написаны на необычные для его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времени сюжеты.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Кто   считается   создателем   первой   романтической   оперы   и   как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называется это произведение?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  новые,   «романтические»   жанры   появляются   в   творчестве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Ф .Мендельсона?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155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немецких композиторов-романтиков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музыкальным писателем,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пианистом, преподавателем.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самые известные произведения К.Сен-Санса.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произведения написал И.Брамс для фортепиано?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Где был построен «вагнеровский» театр и в чем его особенности?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тетралогия?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произведения, основанные на темах оперы Ж.Бизе «Кармен»,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 знаете?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страны представляют данные композиторы:</w:t>
      </w:r>
    </w:p>
    <w:p w:rsidR="00E41EC0" w:rsidRPr="00E235AF" w:rsidRDefault="00E41EC0" w:rsidP="00E235AF">
      <w:pPr>
        <w:shd w:val="clear" w:color="auto" w:fill="FFFFFF"/>
        <w:spacing w:before="130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Б.Сметана, Э.Григ, А.Дворжак, К.Дебюсси, Я.Сибелиус, М.Равель.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154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17.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жанры и авторов этих произведений: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«Из Нового света»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«Проданная невеста»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«Море»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«Туонельский лебедь» «Влтава»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«Пер Гюнт»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«Норвежские танцы» «Славянские танцы»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«Грустный вальс»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«Болеро»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Результат освоения программы «Музыкальная литература».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Шестой год обучения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Выпускники должны продемонстрировать: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первичные знания в области основных эстетических и стилевых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направлений музыкального, изобразительного, театрального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киноискусства;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навыки восприятия современной музыки;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27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умение   понять   и  объяснить  роль   и  значимость   выразительных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средств      музыки      в      исполняемом      музыкальном      произведении;</w:t>
      </w:r>
    </w:p>
    <w:p w:rsidR="00253E79" w:rsidRPr="00E235AF" w:rsidRDefault="00E41EC0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умение проанализировать незнакомое музыкальное произведение.</w:t>
      </w:r>
    </w:p>
    <w:p w:rsidR="00253E79" w:rsidRPr="00E235AF" w:rsidRDefault="007C2116" w:rsidP="00E235AF">
      <w:pPr>
        <w:shd w:val="clear" w:color="auto" w:fill="FFFFFF"/>
        <w:spacing w:before="485" w:after="0" w:line="480" w:lineRule="exact"/>
        <w:ind w:left="21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E41EC0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МЕТОДИЧЕСКОЕ ОБЕСПЕЧЕНИЕ УЧЕБНОГО ПРОЦЕССА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20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по предмету «Музыкальная литература проводятся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сформированных группах от 4 до 10 человек (мелкогрупповые занятия).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9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Работа на уроках предполагает соединение нескольких видов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получения информации: рассказ (но не монолог) педагога, разбор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произведения. Методически оправдано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постоянное подключение обучающихся к обсуждаемой теме, вовлечение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их   в   активный   диалог.   Подобный   метод   способствует   осознанному</w:t>
      </w:r>
      <w:r w:rsidR="00D775AC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восприятию   информации,  что   приводит  к  формированию  устойчивых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знаний.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каждом уроке «Музыкальной литературы» необходимо повторять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закреплять сведения, полученные на предыдущих занятиях.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технологии позволяют не только прослушивать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музыкальные произведения, но и осуществлять просмотр видеозаписей.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Наиболее целесообразными становятся просмотры на уроках отрывков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балетов и опер, концертных фрагментов, сопровождаемых комментариями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педагога.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уроках зачастую невозможно прослушать или просмотреть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произведение целиком, подобная ситуация предусмотрена учебным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планом. Однако в старших классах целесообразно в пределах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самостоятельной работы предлагать обучающимся ознакомиться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сочинением в целом, используя возможности Интернета.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3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Методические рекомендации преподавателям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Урок музыкальной литературы, как правило, имеет следующую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структуру: повторение пройденного и проверка самостоятельной работы,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изучение нового материала, закрепление и объяснение домашнего задания.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Повторение и проверка знаний в начале урока помогает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мобилизовать внимание учеников, активизировать работу группы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установить связь между темами уроков. Чтобы вовлечь в процесс всех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присутствующих в классе, рекомендуется пользоваться формой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фронтального устного опроса. Возможно проведение небольшой тестовой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работы в письменном виде. Реже используется форма индивидуального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опроса.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Изложение нового материала и прослушивание музыкальных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эффективных результатов обучения.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  <w:sectPr w:rsidR="00253E79" w:rsidRPr="00E235AF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 w:line="346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Практически весь новый материал учащиеся воспринимают со слов</w:t>
      </w:r>
    </w:p>
    <w:p w:rsidR="00253E79" w:rsidRPr="00E235AF" w:rsidRDefault="00253E79" w:rsidP="00E235AF">
      <w:pPr>
        <w:shd w:val="clear" w:color="auto" w:fill="FFFFFF"/>
        <w:spacing w:before="24"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преподавателя и при музыкальных прослушиваниях, поэтому огромное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имеют разнообразные </w:t>
      </w:r>
      <w:r w:rsidRPr="00E235AF">
        <w:rPr>
          <w:rFonts w:ascii="Times New Roman" w:hAnsi="Times New Roman"/>
          <w:bCs/>
          <w:color w:val="000000"/>
          <w:spacing w:val="-1"/>
          <w:sz w:val="24"/>
          <w:szCs w:val="24"/>
        </w:rPr>
        <w:t>словесные методы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(объяснение, поисковая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 закрепляющая беседа, рассказ). Предпочтение должно быть отдано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такому методу, как </w:t>
      </w:r>
      <w:r w:rsidRPr="00E235AF">
        <w:rPr>
          <w:rFonts w:ascii="Times New Roman" w:hAnsi="Times New Roman"/>
          <w:bCs/>
          <w:color w:val="000000"/>
          <w:sz w:val="24"/>
          <w:szCs w:val="24"/>
        </w:rPr>
        <w:t>беседа,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результате которой ученики самостоятельно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приходят к новым знаниям. Беседа, особенно поисковая, требует от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нельзя обойтись без такого универсального метода обучения, как </w:t>
      </w:r>
      <w:r w:rsidRPr="00E235AF">
        <w:rPr>
          <w:rFonts w:ascii="Times New Roman" w:hAnsi="Times New Roman"/>
          <w:bCs/>
          <w:color w:val="000000"/>
          <w:spacing w:val="7"/>
          <w:sz w:val="24"/>
          <w:szCs w:val="24"/>
        </w:rPr>
        <w:t>объяснение.</w:t>
      </w:r>
      <w:r w:rsidRPr="00E235AF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Объяснение необходимо при разговоре о различных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жанрах, формах, приемах композиции, нередко нуждаются в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объяснении названия музыкальных произведений, вышедшие из употребления слова, различные словосочетания, фразеологические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обороты. Специфическим именно для уроков музыкальной литературы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является такой словесный метод, как </w:t>
      </w:r>
      <w:r w:rsidRPr="00E235AF">
        <w:rPr>
          <w:rFonts w:ascii="Times New Roman" w:hAnsi="Times New Roman"/>
          <w:bCs/>
          <w:color w:val="000000"/>
          <w:spacing w:val="5"/>
          <w:sz w:val="24"/>
          <w:szCs w:val="24"/>
        </w:rPr>
        <w:t>рассказ,</w:t>
      </w:r>
      <w:r w:rsidRPr="00E235A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прямая речь, цитаты, риторические вопросы, рассуждения. Рассказ должен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быть подан эмоционально, с хорошей дикцией, интонационной гибкостью,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 определенном темпе. В форме рассказа может быть представлена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биография композитора, изложение оперного сюжета, история создания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исполнения некоторых произведений.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методы.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E235AF">
        <w:rPr>
          <w:rFonts w:ascii="Times New Roman" w:hAnsi="Times New Roman"/>
          <w:color w:val="000000"/>
          <w:spacing w:val="20"/>
          <w:sz w:val="24"/>
          <w:szCs w:val="24"/>
        </w:rPr>
        <w:t xml:space="preserve">звучащей музыкой по нотам. Использование репродукций,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фотоматериалов, видеозаписей уместно на биографических уроках,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изучении театральных произведений, при знакомстве с различными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музыкальными инструментами и оркестровыми составами, и даже для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лучшего понимания некоторых жанров - концерт, квартет, фортепианное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трио. Использование различных схем, таблиц помогает структурировать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 биографии композитора, осознать последовательность событий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сюжете оперы, представить структуру сонатно-симфонического цикла,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строение различных музыкальных форм. Подобного рода схемы могут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быть заранее подготовлены педагогом или составлены на уроке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совместной работе с учениками.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Пример таблицы по биографии П.И.Чайковского</w:t>
      </w: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997"/>
        <w:gridCol w:w="2198"/>
        <w:gridCol w:w="1478"/>
        <w:gridCol w:w="1891"/>
      </w:tblGrid>
      <w:tr w:rsidR="00253E79" w:rsidRPr="00E235AF" w:rsidTr="0084455C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Годы жизни</w:t>
            </w:r>
          </w:p>
        </w:tc>
      </w:tr>
      <w:tr w:rsidR="00253E79" w:rsidRPr="00E235AF" w:rsidTr="0084455C">
        <w:trPr>
          <w:trHeight w:hRule="exact" w:val="61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1840-1850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1850-1865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1885-1893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Место пребывания</w:t>
            </w:r>
          </w:p>
        </w:tc>
      </w:tr>
      <w:tr w:rsidR="00253E79" w:rsidRPr="00E235AF" w:rsidTr="0084455C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Воткинск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Петербург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Подмосковье,</w:t>
            </w:r>
          </w:p>
        </w:tc>
      </w:tr>
      <w:tr w:rsidR="00253E79" w:rsidRPr="00E235AF" w:rsidTr="0084455C">
        <w:trPr>
          <w:trHeight w:hRule="exact" w:val="566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Клин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Периоды в биографии</w:t>
            </w:r>
          </w:p>
        </w:tc>
      </w:tr>
      <w:tr w:rsidR="00253E79" w:rsidRPr="00E235AF" w:rsidTr="0084455C">
        <w:trPr>
          <w:trHeight w:hRule="exact" w:val="442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Детство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Обучение      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             в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Композиторская              и</w:t>
            </w:r>
          </w:p>
        </w:tc>
      </w:tr>
      <w:tr w:rsidR="00253E79" w:rsidRPr="00E235AF" w:rsidTr="0084455C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училище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492F1A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="00253E79"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ирижерская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правоведения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деятельность,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концертные   поездки   по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консерватории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России, городам Европы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Америки</w:t>
            </w:r>
          </w:p>
        </w:tc>
      </w:tr>
      <w:tr w:rsidR="00253E79" w:rsidRPr="00E235AF" w:rsidTr="0084455C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E79" w:rsidRPr="00E235AF" w:rsidRDefault="00253E79" w:rsidP="00E235AF">
      <w:pPr>
        <w:shd w:val="clear" w:color="auto" w:fill="FFFFFF"/>
        <w:spacing w:before="341" w:after="0" w:line="480" w:lineRule="exact"/>
        <w:ind w:left="12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такая таблица может быть дополнена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перечнем самых значительных произведений 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Наблюдение за звучащей музыкой по нотам, разбор нотных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примеров перед прослушиванием музыки также тесно соприкасается с </w:t>
      </w:r>
      <w:r w:rsidRPr="00E235AF">
        <w:rPr>
          <w:rFonts w:ascii="Times New Roman" w:hAnsi="Times New Roman"/>
          <w:bCs/>
          <w:color w:val="000000"/>
          <w:spacing w:val="2"/>
          <w:sz w:val="24"/>
          <w:szCs w:val="24"/>
        </w:rPr>
        <w:t>практическими методами обучения.</w:t>
      </w: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 ним можно также отнести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музыкальных произведений без нотного текста и работу с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текстом учебника. Формирование умения слушать музыкальное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произведение    с    одновременным    наблюдением    по    нотам    должн</w:t>
      </w:r>
      <w:r w:rsidR="00492F1A" w:rsidRPr="00E235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92F1A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происходить в ходе систематических упражнений. Степень трудности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быть посильной для учеников и не отвлекать их от музыки.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Наиболее простой текст для наблюдения по нотам представляет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фортепианная музыка, сложнее ориентироваться в переложении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симфонической музыки для фортепиано. Известную трудность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представляют вокальные произведения, оперы, где необходимо следить за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записью нот на нескольких нотоносцах и за текстом. Знакомство с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партитурой предполагается в старших классах и должно носить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выборочный характер. Перед началом прослушивания любого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произведения преподавателю следует объяснить, на что следует обратить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внимание, а во время прослушивания помогать ученикам следить по нотам.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Такая систематическая работа со временем помогает выработать стойкие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ассоциативные связи между звуковыми образами и соответствующей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нотной записью.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Прослушивание музыки без нотного текста, с одной стороны,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представляется самым естественным, с другой стороны имеет свои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сложности. Обучая детей слушать музыку, трудно наглядно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продемонстрировать, как это надо делать, и проверить, насколько это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получается у учеников. Преподаватель может лишь косвенно проследить,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насколько внимательны ученики. Необходимо помнить о том, что слуховое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внимание достаточно хрупко. Устойчивость внимания обеспечивается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длительностью слуховой сосредоточенности. Именно поэтому объем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звучащего музыкального произведения должен увеличиваться постепенно.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Педагогу необходимо уметь организовывать внимание учащихся,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содержания произведения, привлечение изобразительной наглядности,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создание определенного эмоционального состояния, постановка слуховых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поисковых задач, переключение слухового внимания).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 с учебником является одним из общих учебных видов работы.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На музыкальной литературе целесообразно использовать учебник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классной работе для того, чтобы ученики рассмотрели иллюстрацию,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разобрали нотный пример, сверили написание сложных имен и фамилий,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названий произведений, терминов, нашли в тексте определенную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информацию (даты, перечисление жанров, количество произведений).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 выполнение небольшого самостоятельного задания в классе по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учебнику (например, чтение фрагмента биографии, содержания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сценического произведения). Учебник должен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использоваться учениками для самостоятельной домашней работы.</w:t>
      </w:r>
    </w:p>
    <w:p w:rsidR="002F67B9" w:rsidRPr="00E235AF" w:rsidRDefault="002F67B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 w:rsidR="00253E79"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Завершая урок, целесообразно сделать небольшое повторение, 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акцентировав внимание учеников на новых знаниях, полученных во время </w:t>
      </w:r>
      <w:r w:rsidR="00253E79" w:rsidRPr="00E235AF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Рекомендации по организации самостоятельной работы обучающихся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Домашнее задание, которое ученики получают в конце урока, должно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отвечать на вопросы, объяснять значение терминов, узнавать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>примеры и т.д.) и объяснить, что для этого нужно сделать дома.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Самостоятельная (внеаудиторная) работа составляет 1 час в неделю.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достижения лучших результатов рекомендуется делить это время на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две части на протяжении недели от урока до урока. Регулярная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самостоятельная работа включает в себя, в том числе, повторение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повторение музыкальных тем.</w:t>
      </w:r>
    </w:p>
    <w:p w:rsidR="00253E79" w:rsidRPr="00E235AF" w:rsidRDefault="007C2116" w:rsidP="00E235AF">
      <w:pPr>
        <w:shd w:val="clear" w:color="auto" w:fill="FFFFFF"/>
        <w:spacing w:after="0" w:line="514" w:lineRule="exact"/>
        <w:ind w:left="5" w:right="614" w:firstLine="912"/>
        <w:rPr>
          <w:rFonts w:ascii="Times New Roman" w:hAnsi="Times New Roman"/>
          <w:b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VII</w:t>
      </w:r>
      <w:r w:rsidR="00E41EC0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 Список учебной и методической литературы</w:t>
      </w:r>
      <w:r w:rsidR="00C1649B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2002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обучения предмету). М.: «Престо», 2006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М.: «Музыка», 1985.</w:t>
      </w:r>
    </w:p>
    <w:p w:rsidR="002F67B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ДМШ (третий год обучения). М.: «Музыка»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Учебные пособия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«Композитор» С-Пб, 2012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E235AF">
        <w:rPr>
          <w:rFonts w:ascii="Times New Roman" w:hAnsi="Times New Roman"/>
          <w:color w:val="000000"/>
          <w:sz w:val="24"/>
          <w:szCs w:val="24"/>
        </w:rPr>
        <w:t>тетрадь для 5 кл.). М., «Престо», 2009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2009;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2010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Хрестоматии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E235AF">
        <w:rPr>
          <w:rFonts w:ascii="Times New Roman" w:hAnsi="Times New Roman"/>
          <w:color w:val="000000"/>
          <w:sz w:val="24"/>
          <w:szCs w:val="24"/>
        </w:rPr>
        <w:t>класса ДМШ. Составитель Прохорова И.М.: «Музыка», 1990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E235AF">
        <w:rPr>
          <w:rFonts w:ascii="Times New Roman" w:hAnsi="Times New Roman"/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2F67B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Составитель Самонов А.М.: «Музыка», 1993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Методическая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right="51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Росмэн, 2001</w:t>
      </w:r>
    </w:p>
    <w:p w:rsidR="00492F1A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Рекомендуемая дополнительная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Всеобщая история музыки /авт.-сост. А.Минакова, С. Минаков - М.: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Эксмо, 2009.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Жизни великих музыкантов. Эпоха творчества: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вып.1    -    Роланд    Вернон.    А.Вивальди,    И.С.Бах,    В.А.Моцарт,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Л.Бетховен;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вып.2    -    Роланд    Вернон.    Ф.Шопен,    Дж.Верди,    Дж.Гершвин,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И.Стравинский;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вып.3 - Николай Осипов. М.Глинка, П.Чайковский, М.Мусоргский, </w:t>
      </w:r>
      <w:r w:rsidRPr="00E235AF">
        <w:rPr>
          <w:rFonts w:ascii="Times New Roman" w:hAnsi="Times New Roman"/>
          <w:color w:val="000000"/>
          <w:sz w:val="24"/>
          <w:szCs w:val="24"/>
        </w:rPr>
        <w:t>Н.Римский-Корсаков. Изд-во «Поматур»</w:t>
      </w:r>
    </w:p>
    <w:p w:rsidR="002F67B9" w:rsidRPr="00E235AF" w:rsidRDefault="002F67B9" w:rsidP="00E235AF">
      <w:pPr>
        <w:spacing w:after="0" w:line="372" w:lineRule="auto"/>
        <w:ind w:right="743"/>
        <w:rPr>
          <w:rFonts w:ascii="Times New Roman" w:hAnsi="Times New Roman"/>
          <w:b/>
          <w:sz w:val="24"/>
          <w:szCs w:val="24"/>
        </w:rPr>
      </w:pPr>
      <w:r w:rsidRPr="00E235AF">
        <w:rPr>
          <w:rFonts w:ascii="Times New Roman" w:hAnsi="Times New Roman"/>
          <w:b/>
          <w:sz w:val="24"/>
          <w:szCs w:val="24"/>
        </w:rPr>
        <w:t>Электронная библиотека на сайте ДШИ:</w:t>
      </w:r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2F67B9" w:rsidRPr="00E235AF" w:rsidRDefault="002F67B9" w:rsidP="00E235AF">
      <w:pPr>
        <w:spacing w:after="0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2F67B9" w:rsidRPr="00E235AF" w:rsidRDefault="002F67B9" w:rsidP="00E235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sectPr w:rsidR="00B4602B" w:rsidRPr="00E235AF" w:rsidSect="009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1B" w:rsidRPr="00383B9B" w:rsidRDefault="0044721B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44721B" w:rsidRPr="00383B9B" w:rsidRDefault="0044721B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1B" w:rsidRPr="00383B9B" w:rsidRDefault="0044721B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44721B" w:rsidRPr="00383B9B" w:rsidRDefault="0044721B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5FA55D5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2"/>
  </w:num>
  <w:num w:numId="22">
    <w:abstractNumId w:val="1"/>
  </w:num>
  <w:num w:numId="23">
    <w:abstractNumId w:val="10"/>
  </w:num>
  <w:num w:numId="24">
    <w:abstractNumId w:val="4"/>
  </w:num>
  <w:num w:numId="25">
    <w:abstractNumId w:val="12"/>
    <w:lvlOverride w:ilvl="0">
      <w:startOverride w:val="2"/>
    </w:lvlOverride>
  </w:num>
  <w:num w:numId="26">
    <w:abstractNumId w:val="1"/>
    <w:lvlOverride w:ilvl="0">
      <w:startOverride w:val="5"/>
    </w:lvlOverride>
  </w:num>
  <w:num w:numId="27">
    <w:abstractNumId w:val="10"/>
    <w:lvlOverride w:ilvl="0">
      <w:startOverride w:val="2"/>
    </w:lvlOverride>
  </w:num>
  <w:num w:numId="28">
    <w:abstractNumId w:val="4"/>
    <w:lvlOverride w:ilvl="0">
      <w:startOverride w:val="1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063D7"/>
    <w:rsid w:val="00015CD2"/>
    <w:rsid w:val="00041864"/>
    <w:rsid w:val="000942E9"/>
    <w:rsid w:val="000D0A7C"/>
    <w:rsid w:val="000F78BD"/>
    <w:rsid w:val="001130A5"/>
    <w:rsid w:val="001246C3"/>
    <w:rsid w:val="00253E79"/>
    <w:rsid w:val="002576DC"/>
    <w:rsid w:val="00260062"/>
    <w:rsid w:val="002D3198"/>
    <w:rsid w:val="002D4CF6"/>
    <w:rsid w:val="002F67B9"/>
    <w:rsid w:val="0030032D"/>
    <w:rsid w:val="00357AC7"/>
    <w:rsid w:val="00366F32"/>
    <w:rsid w:val="00374206"/>
    <w:rsid w:val="00383B9B"/>
    <w:rsid w:val="003D69D8"/>
    <w:rsid w:val="0041047F"/>
    <w:rsid w:val="0044721B"/>
    <w:rsid w:val="00461BA2"/>
    <w:rsid w:val="00480D5F"/>
    <w:rsid w:val="00492F1A"/>
    <w:rsid w:val="004F7D58"/>
    <w:rsid w:val="00517A00"/>
    <w:rsid w:val="00534A8B"/>
    <w:rsid w:val="00560467"/>
    <w:rsid w:val="005612D9"/>
    <w:rsid w:val="005763C7"/>
    <w:rsid w:val="005B1021"/>
    <w:rsid w:val="005B658B"/>
    <w:rsid w:val="005C0C8B"/>
    <w:rsid w:val="005D575A"/>
    <w:rsid w:val="00622FAB"/>
    <w:rsid w:val="006365C2"/>
    <w:rsid w:val="00637E7A"/>
    <w:rsid w:val="00670873"/>
    <w:rsid w:val="00682745"/>
    <w:rsid w:val="006D68B5"/>
    <w:rsid w:val="00713E53"/>
    <w:rsid w:val="00786118"/>
    <w:rsid w:val="007C2116"/>
    <w:rsid w:val="008041F4"/>
    <w:rsid w:val="0084455C"/>
    <w:rsid w:val="00866019"/>
    <w:rsid w:val="00896224"/>
    <w:rsid w:val="009310C5"/>
    <w:rsid w:val="00945BEC"/>
    <w:rsid w:val="009652EE"/>
    <w:rsid w:val="009740F3"/>
    <w:rsid w:val="00A376A1"/>
    <w:rsid w:val="00A45248"/>
    <w:rsid w:val="00A56E4C"/>
    <w:rsid w:val="00B37682"/>
    <w:rsid w:val="00B4602B"/>
    <w:rsid w:val="00BD4CD5"/>
    <w:rsid w:val="00C1649B"/>
    <w:rsid w:val="00C17A01"/>
    <w:rsid w:val="00C26E1F"/>
    <w:rsid w:val="00C35951"/>
    <w:rsid w:val="00C439B2"/>
    <w:rsid w:val="00C93F9E"/>
    <w:rsid w:val="00CB6FD5"/>
    <w:rsid w:val="00CC0486"/>
    <w:rsid w:val="00CE3541"/>
    <w:rsid w:val="00D775AC"/>
    <w:rsid w:val="00DB275E"/>
    <w:rsid w:val="00E235AF"/>
    <w:rsid w:val="00E41EC0"/>
    <w:rsid w:val="00E741B3"/>
    <w:rsid w:val="00E85A83"/>
    <w:rsid w:val="00EB624C"/>
    <w:rsid w:val="00F15769"/>
    <w:rsid w:val="00F1721B"/>
    <w:rsid w:val="00F82A60"/>
    <w:rsid w:val="00F929A2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EF46"/>
  <w15:docId w15:val="{6B09922A-D8BB-4220-84BA-0EAAE194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2F67B9"/>
    <w:rPr>
      <w:color w:val="0000FF"/>
      <w:u w:val="single"/>
    </w:rPr>
  </w:style>
  <w:style w:type="character" w:styleId="ab">
    <w:name w:val="Emphasis"/>
    <w:basedOn w:val="a0"/>
    <w:uiPriority w:val="20"/>
    <w:qFormat/>
    <w:rsid w:val="002F67B9"/>
    <w:rPr>
      <w:i/>
      <w:iCs/>
    </w:rPr>
  </w:style>
  <w:style w:type="paragraph" w:styleId="ac">
    <w:name w:val="List Paragraph"/>
    <w:basedOn w:val="a"/>
    <w:uiPriority w:val="34"/>
    <w:qFormat/>
    <w:rsid w:val="00C1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8F2F-1A82-49DD-9EA5-C398BACC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14570</Words>
  <Characters>83054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41</cp:revision>
  <cp:lastPrinted>2014-08-22T10:05:00Z</cp:lastPrinted>
  <dcterms:created xsi:type="dcterms:W3CDTF">2013-05-20T19:51:00Z</dcterms:created>
  <dcterms:modified xsi:type="dcterms:W3CDTF">2024-09-04T18:56:00Z</dcterms:modified>
</cp:coreProperties>
</file>