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B8" w:rsidRPr="001367B8" w:rsidRDefault="00231370" w:rsidP="001367B8">
      <w:pPr>
        <w:spacing w:line="241" w:lineRule="auto"/>
        <w:ind w:right="-20"/>
        <w:jc w:val="both"/>
        <w:rPr>
          <w:rFonts w:ascii="Calibri" w:eastAsia="Calibri" w:hAnsi="Calibri" w:cs="Calibri"/>
          <w:color w:val="auto"/>
        </w:rPr>
      </w:pPr>
      <w:r w:rsidRPr="00231370">
        <w:rPr>
          <w:rFonts w:ascii="Times New Roman" w:hAnsi="Times New Roman" w:cs="Times New Roman"/>
          <w:b/>
        </w:rPr>
        <w:t xml:space="preserve"> </w:t>
      </w:r>
      <w:r w:rsidR="001367B8">
        <w:rPr>
          <w:rFonts w:ascii="Times New Roman" w:eastAsia="Calibri" w:hAnsi="Times New Roman" w:cs="Times New Roman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1367B8" w:rsidRPr="001367B8" w:rsidTr="001B0B37">
        <w:tc>
          <w:tcPr>
            <w:tcW w:w="4785" w:type="dxa"/>
            <w:gridSpan w:val="2"/>
          </w:tcPr>
          <w:p w:rsidR="001367B8" w:rsidRPr="001367B8" w:rsidRDefault="001367B8" w:rsidP="001367B8">
            <w:pPr>
              <w:widowControl/>
              <w:tabs>
                <w:tab w:val="left" w:pos="3440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1367B8" w:rsidRPr="001367B8" w:rsidRDefault="001367B8" w:rsidP="001367B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367B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1367B8" w:rsidRPr="001367B8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1367B8" w:rsidRPr="001367B8" w:rsidRDefault="001367B8" w:rsidP="001367B8">
            <w:pPr>
              <w:widowControl/>
              <w:tabs>
                <w:tab w:val="left" w:pos="3440"/>
              </w:tabs>
              <w:spacing w:line="276" w:lineRule="auto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1367B8" w:rsidRPr="001367B8" w:rsidRDefault="001367B8" w:rsidP="001367B8">
            <w:pPr>
              <w:widowControl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1367B8" w:rsidRPr="001367B8" w:rsidRDefault="001367B8" w:rsidP="001367B8">
            <w:pPr>
              <w:widowControl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1367B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1367B8" w:rsidRPr="001367B8" w:rsidRDefault="001367B8" w:rsidP="001367B8">
      <w:pPr>
        <w:widowControl/>
        <w:spacing w:line="259" w:lineRule="auto"/>
        <w:jc w:val="center"/>
        <w:rPr>
          <w:rFonts w:ascii="Calibri" w:eastAsia="Calibri" w:hAnsi="Calibri" w:cs="Calibri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67B8" w:rsidRPr="001367B8" w:rsidTr="001B0B37">
        <w:trPr>
          <w:trHeight w:val="80"/>
        </w:trPr>
        <w:tc>
          <w:tcPr>
            <w:tcW w:w="4785" w:type="dxa"/>
          </w:tcPr>
          <w:p w:rsidR="001367B8" w:rsidRPr="001367B8" w:rsidRDefault="001367B8" w:rsidP="001367B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367B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«Рассмотрено»</w:t>
            </w:r>
          </w:p>
          <w:p w:rsidR="001367B8" w:rsidRPr="001367B8" w:rsidRDefault="001367B8" w:rsidP="001367B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367B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Педагогическим советом № 1</w:t>
            </w:r>
          </w:p>
          <w:p w:rsidR="001367B8" w:rsidRPr="001367B8" w:rsidRDefault="001367B8" w:rsidP="001367B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367B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от  30 08.2024 г.</w:t>
            </w:r>
          </w:p>
          <w:p w:rsidR="001367B8" w:rsidRPr="001367B8" w:rsidRDefault="001367B8" w:rsidP="001367B8">
            <w:pPr>
              <w:widowControl/>
              <w:tabs>
                <w:tab w:val="left" w:pos="3440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367B8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</w:p>
          <w:p w:rsidR="001367B8" w:rsidRPr="001367B8" w:rsidRDefault="001367B8" w:rsidP="001367B8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1367B8" w:rsidRPr="001367B8" w:rsidRDefault="001367B8" w:rsidP="001367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367B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«УТВЕРЖДЕНО»</w:t>
            </w:r>
          </w:p>
          <w:p w:rsidR="001367B8" w:rsidRPr="001367B8" w:rsidRDefault="001367B8" w:rsidP="001367B8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367B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Приказом  № 19/У от 30.08.2024 г.</w:t>
            </w:r>
          </w:p>
          <w:p w:rsidR="001367B8" w:rsidRPr="001367B8" w:rsidRDefault="001367B8" w:rsidP="001367B8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367B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____________И.В. Климова</w:t>
            </w:r>
          </w:p>
        </w:tc>
      </w:tr>
    </w:tbl>
    <w:p w:rsidR="00671C9C" w:rsidRDefault="00671C9C" w:rsidP="00136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CF7813">
        <w:rPr>
          <w:rFonts w:ascii="Times New Roman" w:hAnsi="Times New Roman" w:cs="Times New Roman"/>
          <w:b/>
          <w:sz w:val="28"/>
          <w:szCs w:val="28"/>
        </w:rPr>
        <w:t>АЯ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ПРЕДПРОФЕССИОНАЛЬН</w:t>
      </w:r>
      <w:r w:rsidR="00CF7813">
        <w:rPr>
          <w:rFonts w:ascii="Times New Roman" w:hAnsi="Times New Roman" w:cs="Times New Roman"/>
          <w:b/>
          <w:sz w:val="28"/>
          <w:szCs w:val="28"/>
        </w:rPr>
        <w:t>АЯ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F7813">
        <w:rPr>
          <w:rFonts w:ascii="Times New Roman" w:hAnsi="Times New Roman" w:cs="Times New Roman"/>
          <w:b/>
          <w:sz w:val="28"/>
          <w:szCs w:val="28"/>
        </w:rPr>
        <w:t>А</w:t>
      </w:r>
      <w:r w:rsidRPr="00CF7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CF7813">
        <w:rPr>
          <w:rFonts w:ascii="Times New Roman" w:hAnsi="Times New Roman" w:cs="Times New Roman"/>
          <w:b/>
          <w:sz w:val="28"/>
          <w:szCs w:val="28"/>
        </w:rPr>
        <w:t xml:space="preserve"> ХОРЕОГРАФИЧЕСКОГО ИСКУССТВА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«</w:t>
      </w:r>
      <w:r w:rsidR="00CF7813"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Pr="00CF7813">
        <w:rPr>
          <w:rFonts w:ascii="Times New Roman" w:hAnsi="Times New Roman" w:cs="Times New Roman"/>
          <w:b/>
          <w:sz w:val="28"/>
          <w:szCs w:val="28"/>
        </w:rPr>
        <w:t>»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342138" w:rsidRPr="00CF7813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13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342138" w:rsidRDefault="00342138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9C" w:rsidRDefault="00671C9C" w:rsidP="00CF7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38" w:rsidRPr="00CF7813" w:rsidRDefault="00231370" w:rsidP="00671C9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</w:t>
      </w:r>
      <w:r w:rsidR="00671C9C">
        <w:rPr>
          <w:rFonts w:ascii="Times New Roman" w:hAnsi="Times New Roman" w:cs="Times New Roman"/>
          <w:b/>
          <w:sz w:val="36"/>
          <w:szCs w:val="36"/>
        </w:rPr>
        <w:t xml:space="preserve"> ПРОГРАММА</w:t>
      </w:r>
    </w:p>
    <w:p w:rsidR="00342138" w:rsidRPr="00CF7813" w:rsidRDefault="00342138" w:rsidP="00671C9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813"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342138" w:rsidRPr="00671C9C" w:rsidRDefault="00342138" w:rsidP="00671C9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1C9C">
        <w:rPr>
          <w:rFonts w:ascii="Times New Roman" w:hAnsi="Times New Roman" w:cs="Times New Roman"/>
          <w:b/>
          <w:sz w:val="40"/>
          <w:szCs w:val="36"/>
        </w:rPr>
        <w:t>ПО.02.УП.0</w:t>
      </w:r>
      <w:r w:rsidR="00AE4225">
        <w:rPr>
          <w:rFonts w:ascii="Times New Roman" w:hAnsi="Times New Roman" w:cs="Times New Roman"/>
          <w:b/>
          <w:sz w:val="40"/>
          <w:szCs w:val="36"/>
        </w:rPr>
        <w:t>2</w:t>
      </w:r>
      <w:r w:rsidRPr="00671C9C">
        <w:rPr>
          <w:rFonts w:ascii="Times New Roman" w:hAnsi="Times New Roman" w:cs="Times New Roman"/>
          <w:b/>
          <w:sz w:val="40"/>
          <w:szCs w:val="36"/>
        </w:rPr>
        <w:t>.</w:t>
      </w:r>
      <w:r w:rsidR="00AE4225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671C9C">
        <w:rPr>
          <w:rFonts w:ascii="Times New Roman" w:hAnsi="Times New Roman" w:cs="Times New Roman"/>
          <w:b/>
          <w:sz w:val="40"/>
          <w:szCs w:val="36"/>
        </w:rPr>
        <w:t>МУЗЫКАЛЬНАЯ ЛИТЕРАТУРА</w:t>
      </w:r>
    </w:p>
    <w:p w:rsidR="00342138" w:rsidRPr="00CF7813" w:rsidRDefault="00342138" w:rsidP="00CF7813">
      <w:pPr>
        <w:pStyle w:val="a7"/>
        <w:spacing w:after="41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left="580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tabs>
          <w:tab w:val="left" w:leader="underscore" w:pos="7609"/>
        </w:tabs>
        <w:spacing w:after="0" w:line="360" w:lineRule="auto"/>
        <w:ind w:left="42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342138" w:rsidRPr="00CF7813" w:rsidRDefault="00342138" w:rsidP="00CF7813">
      <w:pPr>
        <w:pStyle w:val="a7"/>
        <w:spacing w:after="0" w:line="360" w:lineRule="auto"/>
        <w:ind w:right="120"/>
        <w:jc w:val="center"/>
        <w:rPr>
          <w:rFonts w:ascii="Times New Roman" w:hAnsi="Times New Roman" w:cs="Times New Roman"/>
          <w:sz w:val="36"/>
          <w:szCs w:val="36"/>
        </w:rPr>
      </w:pPr>
    </w:p>
    <w:p w:rsidR="00671C9C" w:rsidRPr="00671C9C" w:rsidRDefault="00671C9C" w:rsidP="001367B8">
      <w:pPr>
        <w:pStyle w:val="a7"/>
        <w:spacing w:after="0" w:line="360" w:lineRule="auto"/>
        <w:ind w:right="120"/>
        <w:rPr>
          <w:rFonts w:ascii="Times New Roman" w:hAnsi="Times New Roman" w:cs="Times New Roman"/>
          <w:sz w:val="28"/>
          <w:szCs w:val="36"/>
        </w:rPr>
      </w:pPr>
    </w:p>
    <w:p w:rsidR="00231370" w:rsidRDefault="00231370" w:rsidP="00CF7813">
      <w:pPr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1367B8" w:rsidRDefault="001367B8" w:rsidP="00231370">
      <w:pPr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1367B8" w:rsidRPr="001367B8" w:rsidRDefault="00231370" w:rsidP="00231370">
      <w:pPr>
        <w:jc w:val="center"/>
        <w:rPr>
          <w:rStyle w:val="1"/>
          <w:rFonts w:ascii="Times New Roman" w:hAnsi="Times New Roman" w:cs="Times New Roman"/>
          <w:sz w:val="28"/>
          <w:szCs w:val="28"/>
        </w:rPr>
      </w:pPr>
      <w:bookmarkStart w:id="0" w:name="_GoBack"/>
      <w:r w:rsidRPr="001367B8">
        <w:rPr>
          <w:rStyle w:val="1"/>
          <w:rFonts w:ascii="Times New Roman" w:hAnsi="Times New Roman" w:cs="Times New Roman"/>
          <w:sz w:val="28"/>
          <w:szCs w:val="28"/>
        </w:rPr>
        <w:t xml:space="preserve">Воротынец </w:t>
      </w:r>
    </w:p>
    <w:p w:rsidR="00342138" w:rsidRPr="001367B8" w:rsidRDefault="00231370" w:rsidP="0023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7B8">
        <w:rPr>
          <w:rStyle w:val="1"/>
          <w:rFonts w:ascii="Times New Roman" w:hAnsi="Times New Roman" w:cs="Times New Roman"/>
          <w:sz w:val="28"/>
          <w:szCs w:val="28"/>
        </w:rPr>
        <w:t>2024</w:t>
      </w:r>
    </w:p>
    <w:p w:rsidR="00231370" w:rsidRPr="001367B8" w:rsidRDefault="00231370" w:rsidP="00AB1E65">
      <w:pPr>
        <w:jc w:val="both"/>
        <w:rPr>
          <w:rFonts w:ascii="Times New Roman" w:hAnsi="Times New Roman"/>
          <w:sz w:val="28"/>
          <w:szCs w:val="28"/>
        </w:rPr>
      </w:pPr>
    </w:p>
    <w:bookmarkEnd w:id="0"/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Е.Н.Васильева</w:t>
      </w:r>
      <w:r w:rsidRPr="00B855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заведующая хореографическим отделением </w:t>
      </w:r>
      <w:r w:rsidR="00671C9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етской школы искусств имени И.С.Баха города Москвы, </w:t>
      </w:r>
      <w:r w:rsidR="00AE4225">
        <w:rPr>
          <w:rFonts w:ascii="Times New Roman" w:hAnsi="Times New Roman"/>
          <w:sz w:val="28"/>
          <w:szCs w:val="28"/>
        </w:rPr>
        <w:t xml:space="preserve">преподаватель, </w:t>
      </w:r>
      <w:r>
        <w:rPr>
          <w:rFonts w:ascii="Times New Roman" w:hAnsi="Times New Roman"/>
          <w:sz w:val="28"/>
          <w:szCs w:val="28"/>
        </w:rPr>
        <w:t>почетный работник культуры города Москвы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Т.А.Полякова</w:t>
      </w:r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671C9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етской школы искусств имени С.Т.Рихтера города Москвы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/>
          <w:b/>
          <w:sz w:val="28"/>
          <w:szCs w:val="28"/>
        </w:rPr>
        <w:t>И.Е.Домогацкая</w:t>
      </w:r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редактор:</w:t>
      </w:r>
      <w:r w:rsidR="00606DC5">
        <w:rPr>
          <w:rFonts w:ascii="Times New Roman" w:hAnsi="Times New Roman"/>
          <w:sz w:val="28"/>
          <w:szCs w:val="28"/>
        </w:rPr>
        <w:t xml:space="preserve"> </w:t>
      </w:r>
      <w:r w:rsidR="00606DC5" w:rsidRPr="00606DC5">
        <w:rPr>
          <w:rFonts w:ascii="Times New Roman" w:hAnsi="Times New Roman"/>
          <w:b/>
          <w:sz w:val="28"/>
          <w:szCs w:val="28"/>
        </w:rPr>
        <w:t>С.М.Пелевина</w:t>
      </w:r>
      <w:r w:rsidR="00606DC5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AB1E65" w:rsidRDefault="00AB1E65" w:rsidP="00AB1E65">
      <w:pPr>
        <w:jc w:val="both"/>
        <w:rPr>
          <w:rFonts w:ascii="Times New Roman" w:hAnsi="Times New Roman"/>
          <w:sz w:val="28"/>
          <w:szCs w:val="28"/>
        </w:rPr>
      </w:pPr>
    </w:p>
    <w:p w:rsidR="00AB1E65" w:rsidRDefault="00B855FA" w:rsidP="00671C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AB1E65">
        <w:rPr>
          <w:rFonts w:ascii="Times New Roman" w:hAnsi="Times New Roman"/>
          <w:sz w:val="28"/>
          <w:szCs w:val="28"/>
        </w:rPr>
        <w:t xml:space="preserve">: </w:t>
      </w:r>
      <w:r w:rsidR="00AB1E65">
        <w:rPr>
          <w:rFonts w:ascii="Times New Roman" w:hAnsi="Times New Roman"/>
          <w:b/>
          <w:sz w:val="28"/>
          <w:szCs w:val="28"/>
        </w:rPr>
        <w:t>С.С.Пономарева</w:t>
      </w:r>
      <w:r w:rsidR="00AB1E65">
        <w:rPr>
          <w:rFonts w:ascii="Times New Roman" w:hAnsi="Times New Roman"/>
          <w:sz w:val="28"/>
          <w:szCs w:val="28"/>
        </w:rPr>
        <w:t xml:space="preserve">, заместитель директора по учебно-воспитательной работе </w:t>
      </w:r>
      <w:r w:rsidR="00671C9C">
        <w:rPr>
          <w:rFonts w:ascii="Times New Roman" w:hAnsi="Times New Roman"/>
          <w:sz w:val="28"/>
          <w:szCs w:val="28"/>
        </w:rPr>
        <w:t>Д</w:t>
      </w:r>
      <w:r w:rsidR="00AB1E65">
        <w:rPr>
          <w:rFonts w:ascii="Times New Roman" w:hAnsi="Times New Roman"/>
          <w:sz w:val="28"/>
          <w:szCs w:val="28"/>
        </w:rPr>
        <w:t>етской</w:t>
      </w:r>
      <w:r w:rsidR="00AE4225">
        <w:rPr>
          <w:rFonts w:ascii="Times New Roman" w:hAnsi="Times New Roman"/>
          <w:sz w:val="28"/>
          <w:szCs w:val="28"/>
        </w:rPr>
        <w:t xml:space="preserve"> школы искусств (хореографической</w:t>
      </w:r>
      <w:r w:rsidR="00AB1E65">
        <w:rPr>
          <w:rFonts w:ascii="Times New Roman" w:hAnsi="Times New Roman"/>
          <w:sz w:val="28"/>
          <w:szCs w:val="28"/>
        </w:rPr>
        <w:t>)</w:t>
      </w:r>
      <w:r w:rsidR="00AE4225">
        <w:rPr>
          <w:rFonts w:ascii="Times New Roman" w:hAnsi="Times New Roman"/>
          <w:sz w:val="28"/>
          <w:szCs w:val="28"/>
        </w:rPr>
        <w:t xml:space="preserve"> города Вологды</w:t>
      </w:r>
      <w:r w:rsidR="00AB1E65">
        <w:rPr>
          <w:rFonts w:ascii="Times New Roman" w:hAnsi="Times New Roman"/>
          <w:sz w:val="28"/>
          <w:szCs w:val="28"/>
        </w:rPr>
        <w:t>, преподаватель</w:t>
      </w:r>
    </w:p>
    <w:p w:rsidR="00AE4225" w:rsidRDefault="00AE4225" w:rsidP="00671C9C">
      <w:pPr>
        <w:jc w:val="both"/>
      </w:pPr>
    </w:p>
    <w:p w:rsidR="00231370" w:rsidRDefault="00231370" w:rsidP="00671C9C">
      <w:pPr>
        <w:jc w:val="both"/>
      </w:pPr>
    </w:p>
    <w:p w:rsidR="00231370" w:rsidRPr="00231370" w:rsidRDefault="00231370" w:rsidP="002313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31370">
        <w:rPr>
          <w:rFonts w:ascii="Times New Roman" w:hAnsi="Times New Roman" w:cs="Times New Roman"/>
          <w:color w:val="auto"/>
          <w:sz w:val="28"/>
          <w:szCs w:val="28"/>
        </w:rPr>
        <w:t>Скорректировал:</w:t>
      </w:r>
      <w:r w:rsidRPr="00231370">
        <w:rPr>
          <w:rFonts w:ascii="Times New Roman" w:hAnsi="Times New Roman" w:cs="Times New Roman"/>
          <w:color w:val="auto"/>
        </w:rPr>
        <w:br/>
      </w:r>
      <w:r w:rsidRPr="00231370">
        <w:rPr>
          <w:rFonts w:ascii="Times New Roman" w:hAnsi="Times New Roman" w:cs="Times New Roman"/>
          <w:b/>
          <w:color w:val="auto"/>
          <w:sz w:val="28"/>
          <w:szCs w:val="28"/>
        </w:rPr>
        <w:t>Мисриев Р.Э,</w:t>
      </w:r>
      <w:r w:rsidRPr="00231370"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231370">
        <w:rPr>
          <w:rFonts w:ascii="Times New Roman" w:hAnsi="Times New Roman" w:cs="Times New Roman"/>
          <w:color w:val="auto"/>
        </w:rPr>
        <w:t xml:space="preserve"> </w:t>
      </w:r>
    </w:p>
    <w:p w:rsidR="00231370" w:rsidRPr="00231370" w:rsidRDefault="00231370" w:rsidP="0023137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1370" w:rsidRPr="00AB1E65" w:rsidRDefault="00231370" w:rsidP="00671C9C">
      <w:pPr>
        <w:jc w:val="both"/>
        <w:sectPr w:rsidR="00231370" w:rsidRPr="00AB1E65" w:rsidSect="002D3693">
          <w:footerReference w:type="default" r:id="rId8"/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</w:p>
    <w:p w:rsidR="00342138" w:rsidRDefault="00342138" w:rsidP="00342138">
      <w:pPr>
        <w:pStyle w:val="a7"/>
        <w:shd w:val="clear" w:color="auto" w:fill="auto"/>
        <w:spacing w:after="469" w:line="360" w:lineRule="auto"/>
        <w:ind w:right="3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342138" w:rsidRPr="003127A5" w:rsidRDefault="00342138" w:rsidP="003421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</w:t>
      </w:r>
      <w:r w:rsidR="00126BBF">
        <w:rPr>
          <w:rFonts w:ascii="Times New Roman" w:hAnsi="Times New Roman" w:cs="Times New Roman"/>
          <w:i/>
        </w:rPr>
        <w:t xml:space="preserve"> учебным планом образовательной</w:t>
      </w:r>
    </w:p>
    <w:p w:rsidR="00342138" w:rsidRPr="002A0859" w:rsidRDefault="00126BBF" w:rsidP="00342138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организации</w:t>
      </w:r>
      <w:r w:rsidR="00342138" w:rsidRPr="002A0859">
        <w:rPr>
          <w:rFonts w:ascii="Times New Roman" w:hAnsi="Times New Roman" w:cs="Times New Roman"/>
          <w:i/>
        </w:rPr>
        <w:t xml:space="preserve"> на реализацию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</w:t>
      </w:r>
      <w:r w:rsidR="00CF7813">
        <w:rPr>
          <w:rFonts w:ascii="Times New Roman" w:hAnsi="Times New Roman" w:cs="Times New Roman"/>
          <w:i/>
        </w:rPr>
        <w:t>ь</w:t>
      </w:r>
      <w:r w:rsidRPr="002A0859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342138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342138" w:rsidRPr="008A15FD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F7813" w:rsidRDefault="00342138" w:rsidP="00342138">
      <w:pPr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CF781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F7813" w:rsidRDefault="00CF7813" w:rsidP="00342138">
      <w:pPr>
        <w:rPr>
          <w:rFonts w:ascii="Times New Roman" w:hAnsi="Times New Roman" w:cs="Times New Roman"/>
          <w:b/>
          <w:sz w:val="28"/>
          <w:szCs w:val="28"/>
        </w:rPr>
      </w:pPr>
    </w:p>
    <w:p w:rsidR="00342138" w:rsidRPr="003127A5" w:rsidRDefault="00CF7813" w:rsidP="00342138">
      <w:pPr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342138" w:rsidRPr="002A0859" w:rsidRDefault="00342138" w:rsidP="00342138">
      <w:pPr>
        <w:pStyle w:val="a9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342138" w:rsidRDefault="00CF7813" w:rsidP="00342138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  <w:t>Т</w:t>
      </w:r>
      <w:r w:rsidR="00385AB3">
        <w:rPr>
          <w:rFonts w:ascii="Times New Roman" w:hAnsi="Times New Roman" w:cs="Times New Roman"/>
          <w:b/>
          <w:sz w:val="28"/>
          <w:szCs w:val="28"/>
        </w:rPr>
        <w:t>ребования к уровню подготовки уча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>щихся</w:t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342138"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Pr="003127A5" w:rsidRDefault="00342138" w:rsidP="00342138">
      <w:pPr>
        <w:rPr>
          <w:rFonts w:ascii="Times New Roman" w:hAnsi="Times New Roman" w:cs="Times New Roman"/>
          <w:b/>
          <w:sz w:val="28"/>
          <w:szCs w:val="28"/>
        </w:rPr>
      </w:pP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F7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Формы и методы ко</w:t>
      </w:r>
      <w:r>
        <w:rPr>
          <w:rFonts w:ascii="Times New Roman" w:hAnsi="Times New Roman" w:cs="Times New Roman"/>
          <w:b/>
          <w:sz w:val="28"/>
          <w:szCs w:val="28"/>
        </w:rPr>
        <w:t xml:space="preserve">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i/>
        </w:rPr>
        <w:t>- Критерии оценки</w:t>
      </w:r>
      <w:r w:rsidR="00CF7813">
        <w:rPr>
          <w:rFonts w:ascii="Times New Roman" w:hAnsi="Times New Roman" w:cs="Times New Roman"/>
          <w:i/>
        </w:rPr>
        <w:t xml:space="preserve"> промежуточной аттестации в форме экзамена и итоговой аттестации</w:t>
      </w:r>
      <w:r w:rsidRPr="002A0859">
        <w:rPr>
          <w:rFonts w:ascii="Times New Roman" w:hAnsi="Times New Roman" w:cs="Times New Roman"/>
          <w:i/>
        </w:rPr>
        <w:t>;</w:t>
      </w:r>
    </w:p>
    <w:p w:rsidR="00342138" w:rsidRPr="00565111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342138" w:rsidRPr="008A15FD" w:rsidRDefault="00342138" w:rsidP="00342138">
      <w:pPr>
        <w:pStyle w:val="a9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42138" w:rsidRDefault="00CF7813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42138"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</w:t>
      </w:r>
      <w:r w:rsidR="00342138">
        <w:rPr>
          <w:rFonts w:ascii="Times New Roman" w:hAnsi="Times New Roman" w:cs="Times New Roman"/>
          <w:b/>
          <w:sz w:val="28"/>
          <w:szCs w:val="28"/>
        </w:rPr>
        <w:t>ечение учебного процесса</w:t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  <w:r w:rsidR="00342138">
        <w:rPr>
          <w:rFonts w:ascii="Times New Roman" w:hAnsi="Times New Roman" w:cs="Times New Roman"/>
          <w:b/>
          <w:sz w:val="28"/>
          <w:szCs w:val="28"/>
        </w:rPr>
        <w:tab/>
      </w:r>
    </w:p>
    <w:p w:rsidR="00342138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342138" w:rsidRPr="00565111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Рекомендации по орган</w:t>
      </w:r>
      <w:r w:rsidR="00D527E9">
        <w:rPr>
          <w:rFonts w:ascii="Times New Roman" w:hAnsi="Times New Roman" w:cs="Times New Roman"/>
          <w:i/>
        </w:rPr>
        <w:t>изации самостоятельной работы уча</w:t>
      </w:r>
      <w:r w:rsidRPr="00DE4166">
        <w:rPr>
          <w:rFonts w:ascii="Times New Roman" w:hAnsi="Times New Roman" w:cs="Times New Roman"/>
          <w:i/>
        </w:rPr>
        <w:t>щихся</w:t>
      </w:r>
      <w:r w:rsidRPr="002A0859">
        <w:rPr>
          <w:rFonts w:ascii="Calibri" w:hAnsi="Calibri" w:cs="Times New Roman"/>
        </w:rPr>
        <w:t>;</w:t>
      </w:r>
    </w:p>
    <w:p w:rsidR="00342138" w:rsidRPr="008A15FD" w:rsidRDefault="00342138" w:rsidP="00342138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42138" w:rsidRPr="00C055FD" w:rsidRDefault="00342138" w:rsidP="0034213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F7813" w:rsidRPr="00C055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5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Списки </w:t>
      </w:r>
      <w:r w:rsidR="00CF7813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C055FD">
        <w:rPr>
          <w:rFonts w:ascii="Times New Roman" w:hAnsi="Times New Roman" w:cs="Times New Roman"/>
          <w:b/>
          <w:sz w:val="28"/>
          <w:szCs w:val="28"/>
        </w:rPr>
        <w:t xml:space="preserve">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CF7813" w:rsidRDefault="00342138" w:rsidP="00CF7813">
      <w:pPr>
        <w:pStyle w:val="a9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="00CF7813">
        <w:rPr>
          <w:rFonts w:ascii="Times New Roman" w:hAnsi="Times New Roman" w:cs="Times New Roman"/>
          <w:i/>
        </w:rPr>
        <w:t>Учебники;</w:t>
      </w:r>
    </w:p>
    <w:p w:rsidR="00CF7813" w:rsidRDefault="00CF7813" w:rsidP="00CF7813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Учебные пособия;</w:t>
      </w:r>
    </w:p>
    <w:p w:rsidR="00CF7813" w:rsidRDefault="00CF7813" w:rsidP="00CF7813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Методическая литература;</w:t>
      </w:r>
    </w:p>
    <w:p w:rsidR="00CF7813" w:rsidRDefault="00CF7813" w:rsidP="00342138">
      <w:pPr>
        <w:pStyle w:val="a9"/>
        <w:rPr>
          <w:rFonts w:ascii="Times New Roman" w:hAnsi="Times New Roman" w:cs="Times New Roman"/>
          <w:i/>
        </w:rPr>
        <w:sectPr w:rsidR="00CF7813" w:rsidSect="002D3693"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</w:rPr>
        <w:t>- Рекомендуемая дополнительная литература.</w:t>
      </w:r>
    </w:p>
    <w:p w:rsidR="00E041AB" w:rsidRDefault="00E041AB" w:rsidP="00295A75">
      <w:pPr>
        <w:shd w:val="clear" w:color="auto" w:fill="FFFFFF"/>
        <w:tabs>
          <w:tab w:val="left" w:pos="426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A15FD" w:rsidRPr="008A15FD" w:rsidRDefault="00E041AB" w:rsidP="008A15F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A15FD" w:rsidRPr="008A15FD">
        <w:rPr>
          <w:rFonts w:ascii="Times New Roman" w:hAnsi="Times New Roman" w:cs="Times New Roman"/>
          <w:b/>
          <w:i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разработана на основе и с учетом федеральных государственных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требований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Pr="008A15FD">
        <w:rPr>
          <w:rFonts w:ascii="Times New Roman" w:hAnsi="Times New Roman" w:cs="Times New Roman"/>
          <w:sz w:val="28"/>
          <w:szCs w:val="28"/>
        </w:rPr>
        <w:t>к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дополнительной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8C6EB0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D527E9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r w:rsidRPr="008A15FD">
        <w:rPr>
          <w:rFonts w:ascii="Times New Roman" w:hAnsi="Times New Roman" w:cs="Times New Roman"/>
          <w:sz w:val="28"/>
          <w:szCs w:val="28"/>
        </w:rPr>
        <w:t xml:space="preserve"> в области хореографического искусства «</w:t>
      </w:r>
      <w:r w:rsidR="00C74BBE" w:rsidRPr="008A15FD">
        <w:rPr>
          <w:rFonts w:ascii="Times New Roman" w:hAnsi="Times New Roman" w:cs="Times New Roman"/>
          <w:sz w:val="28"/>
          <w:szCs w:val="28"/>
        </w:rPr>
        <w:t>Хореографическое</w:t>
      </w:r>
      <w:r w:rsidRPr="008A15FD">
        <w:rPr>
          <w:rFonts w:ascii="Times New Roman" w:hAnsi="Times New Roman" w:cs="Times New Roman"/>
          <w:sz w:val="28"/>
          <w:szCs w:val="28"/>
        </w:rPr>
        <w:t xml:space="preserve"> творчество».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 xml:space="preserve">Музыкальная литература </w:t>
      </w:r>
      <w:r w:rsidR="00C74BBE">
        <w:rPr>
          <w:rFonts w:ascii="Times New Roman" w:hAnsi="Times New Roman" w:cs="Times New Roman"/>
          <w:sz w:val="28"/>
          <w:szCs w:val="28"/>
        </w:rPr>
        <w:t>–</w:t>
      </w:r>
      <w:r w:rsidRPr="008A15FD">
        <w:rPr>
          <w:rFonts w:ascii="Times New Roman" w:hAnsi="Times New Roman" w:cs="Times New Roman"/>
          <w:sz w:val="28"/>
          <w:szCs w:val="28"/>
        </w:rPr>
        <w:t xml:space="preserve"> учебный предмет, который входит в обязательную часть предметной области «Теория и история искусств»</w:t>
      </w:r>
      <w:r w:rsidR="00126BBF">
        <w:rPr>
          <w:rFonts w:ascii="Times New Roman" w:hAnsi="Times New Roman" w:cs="Times New Roman"/>
          <w:sz w:val="28"/>
          <w:szCs w:val="28"/>
        </w:rPr>
        <w:t xml:space="preserve"> и направлен на развитие музыкального мышления учащихся</w:t>
      </w:r>
      <w:r w:rsidRPr="008A15FD">
        <w:rPr>
          <w:rFonts w:ascii="Times New Roman" w:hAnsi="Times New Roman" w:cs="Times New Roman"/>
          <w:sz w:val="28"/>
          <w:szCs w:val="28"/>
        </w:rPr>
        <w:t>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На уроках «Музыкальной литературы» происходит формирование навыков восприятия музыкального произведения и умения выражать к нему свое отношение, приобретение знаний о закономерностях музыкальной формы, о специфике музыкального языка, выразительных средствах музыки.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Содержание учебного предмета включает</w:t>
      </w:r>
      <w:r w:rsidR="00126BBF">
        <w:rPr>
          <w:rFonts w:ascii="Times New Roman" w:hAnsi="Times New Roman" w:cs="Times New Roman"/>
          <w:sz w:val="28"/>
          <w:szCs w:val="28"/>
        </w:rPr>
        <w:t>:</w:t>
      </w:r>
      <w:r w:rsidRPr="008A15FD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126BBF">
        <w:rPr>
          <w:rFonts w:ascii="Times New Roman" w:hAnsi="Times New Roman" w:cs="Times New Roman"/>
          <w:sz w:val="28"/>
          <w:szCs w:val="28"/>
        </w:rPr>
        <w:t xml:space="preserve">отдельных периодов </w:t>
      </w:r>
      <w:r w:rsidRPr="008A15FD">
        <w:rPr>
          <w:rFonts w:ascii="Times New Roman" w:hAnsi="Times New Roman" w:cs="Times New Roman"/>
          <w:sz w:val="28"/>
          <w:szCs w:val="28"/>
        </w:rPr>
        <w:t>мировой истории, истории музыки, ознакомление с историей изобразительного искусства и литературы. Уроки «Музыкальной литературы» способствую</w:t>
      </w:r>
      <w:r w:rsidR="00D527E9">
        <w:rPr>
          <w:rFonts w:ascii="Times New Roman" w:hAnsi="Times New Roman" w:cs="Times New Roman"/>
          <w:sz w:val="28"/>
          <w:szCs w:val="28"/>
        </w:rPr>
        <w:t>т формированию и расширению у уча</w:t>
      </w:r>
      <w:r w:rsidRPr="008A15FD">
        <w:rPr>
          <w:rFonts w:ascii="Times New Roman" w:hAnsi="Times New Roman" w:cs="Times New Roman"/>
          <w:sz w:val="28"/>
          <w:szCs w:val="28"/>
        </w:rPr>
        <w:t>щихся кругозора в сфере музыкального искусства, воспитывают музыкальный вкус, пробуждают любовь к музыке.</w:t>
      </w:r>
    </w:p>
    <w:p w:rsidR="008A15FD" w:rsidRPr="008A15FD" w:rsidRDefault="008A15FD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>Учебный п</w:t>
      </w:r>
      <w:r w:rsidR="001B3DC8">
        <w:rPr>
          <w:rFonts w:ascii="Times New Roman" w:hAnsi="Times New Roman" w:cs="Times New Roman"/>
          <w:sz w:val="28"/>
          <w:szCs w:val="28"/>
        </w:rPr>
        <w:t xml:space="preserve">редмет «Музыкальная литература» </w:t>
      </w:r>
      <w:r w:rsidR="00F373DB">
        <w:rPr>
          <w:rFonts w:ascii="Times New Roman" w:hAnsi="Times New Roman" w:cs="Times New Roman"/>
          <w:sz w:val="28"/>
          <w:szCs w:val="28"/>
        </w:rPr>
        <w:t xml:space="preserve">преемственен предмету «Слушание музыки» и </w:t>
      </w:r>
      <w:r w:rsidR="004C1BCA">
        <w:rPr>
          <w:rFonts w:ascii="Times New Roman" w:hAnsi="Times New Roman" w:cs="Times New Roman"/>
          <w:sz w:val="28"/>
          <w:szCs w:val="28"/>
        </w:rPr>
        <w:t>продолжает формирование основ музыкальной культуры</w:t>
      </w:r>
      <w:r w:rsidRPr="008A15FD">
        <w:rPr>
          <w:rFonts w:ascii="Times New Roman" w:hAnsi="Times New Roman" w:cs="Times New Roman"/>
          <w:sz w:val="28"/>
          <w:szCs w:val="28"/>
        </w:rPr>
        <w:t>.</w:t>
      </w:r>
    </w:p>
    <w:p w:rsidR="00BE4FDE" w:rsidRDefault="008A15FD" w:rsidP="00D527E9">
      <w:pPr>
        <w:pStyle w:val="a7"/>
        <w:shd w:val="clear" w:color="auto" w:fill="auto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FD">
        <w:rPr>
          <w:rFonts w:ascii="Times New Roman" w:hAnsi="Times New Roman" w:cs="Times New Roman"/>
          <w:sz w:val="28"/>
          <w:szCs w:val="28"/>
        </w:rPr>
        <w:t xml:space="preserve">Предмет «Музыкальная литература» взаимодействует </w:t>
      </w:r>
      <w:r w:rsidRPr="00126BBF">
        <w:rPr>
          <w:rFonts w:ascii="Times New Roman" w:hAnsi="Times New Roman" w:cs="Times New Roman"/>
          <w:sz w:val="28"/>
          <w:szCs w:val="28"/>
        </w:rPr>
        <w:t>с учебным предметом «История хореографического искусства», с предметами предметной области «Хореографическое исполнительство».</w:t>
      </w:r>
      <w:r w:rsidRPr="008A15FD">
        <w:rPr>
          <w:rFonts w:ascii="Times New Roman" w:hAnsi="Times New Roman" w:cs="Times New Roman"/>
          <w:sz w:val="28"/>
          <w:szCs w:val="28"/>
        </w:rPr>
        <w:t xml:space="preserve"> Благодаря полученным теоретическим знаниям и слуховым навыкам </w:t>
      </w:r>
      <w:r w:rsidR="00126BBF">
        <w:rPr>
          <w:rFonts w:ascii="Times New Roman" w:hAnsi="Times New Roman" w:cs="Times New Roman"/>
          <w:sz w:val="28"/>
          <w:szCs w:val="28"/>
        </w:rPr>
        <w:t>уча</w:t>
      </w:r>
      <w:r w:rsidRPr="008A15FD">
        <w:rPr>
          <w:rFonts w:ascii="Times New Roman" w:hAnsi="Times New Roman" w:cs="Times New Roman"/>
          <w:sz w:val="28"/>
          <w:szCs w:val="28"/>
        </w:rPr>
        <w:t xml:space="preserve">щиеся овладевают навыками осознанного восприятия элементов музыкального языка и музыкальной речи, знаниями основных направлений и стилей в музыкальном искусстве, что позволяет использовать полученные знания в исполнительской деятельности, на уроках по </w:t>
      </w:r>
      <w:r w:rsidR="00126BBF">
        <w:rPr>
          <w:rFonts w:ascii="Times New Roman" w:hAnsi="Times New Roman" w:cs="Times New Roman"/>
          <w:sz w:val="28"/>
          <w:szCs w:val="28"/>
        </w:rPr>
        <w:t>предметам хореографического исполнительства</w:t>
      </w:r>
      <w:r w:rsidR="00BE4FDE">
        <w:rPr>
          <w:rFonts w:ascii="Times New Roman" w:hAnsi="Times New Roman" w:cs="Times New Roman"/>
          <w:sz w:val="28"/>
          <w:szCs w:val="28"/>
        </w:rPr>
        <w:t>.</w:t>
      </w:r>
    </w:p>
    <w:p w:rsidR="001B3DC8" w:rsidRDefault="001B3DC8" w:rsidP="00D527E9">
      <w:pPr>
        <w:pStyle w:val="a7"/>
        <w:shd w:val="clear" w:color="auto" w:fill="auto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DE" w:rsidRPr="00BE4FDE" w:rsidRDefault="00BE4FDE" w:rsidP="00BE4FDE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E4FD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Pr="00BE4FDE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Срок реализации учебного предмета</w:t>
      </w:r>
    </w:p>
    <w:p w:rsidR="00BE4FDE" w:rsidRPr="00BE4FDE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DE">
        <w:rPr>
          <w:rFonts w:ascii="Times New Roman" w:hAnsi="Times New Roman" w:cs="Times New Roman"/>
          <w:sz w:val="28"/>
          <w:szCs w:val="28"/>
        </w:rPr>
        <w:t>Срок реализации учебного предмета «Музыкальная литература» для дете</w:t>
      </w:r>
      <w:r w:rsidR="00126BBF">
        <w:rPr>
          <w:rFonts w:ascii="Times New Roman" w:hAnsi="Times New Roman" w:cs="Times New Roman"/>
          <w:sz w:val="28"/>
          <w:szCs w:val="28"/>
        </w:rPr>
        <w:t>й, поступивших в образовательную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sz w:val="28"/>
          <w:szCs w:val="28"/>
        </w:rPr>
        <w:t>организацию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два года (5, 6 классы) при 8-летнем сроке обучения.</w:t>
      </w:r>
    </w:p>
    <w:p w:rsidR="00BE4FDE" w:rsidRPr="00BE4FDE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DE">
        <w:rPr>
          <w:rFonts w:ascii="Times New Roman" w:hAnsi="Times New Roman" w:cs="Times New Roman"/>
          <w:sz w:val="28"/>
          <w:szCs w:val="28"/>
        </w:rPr>
        <w:t>Срок реализации учебного предмета «Музыкальная литература» для дете</w:t>
      </w:r>
      <w:r w:rsidR="00126BBF">
        <w:rPr>
          <w:rFonts w:ascii="Times New Roman" w:hAnsi="Times New Roman" w:cs="Times New Roman"/>
          <w:sz w:val="28"/>
          <w:szCs w:val="28"/>
        </w:rPr>
        <w:t>й, поступивших в образовательную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sz w:val="28"/>
          <w:szCs w:val="28"/>
        </w:rPr>
        <w:t>организацию</w:t>
      </w:r>
      <w:r w:rsidRPr="00BE4FDE">
        <w:rPr>
          <w:rFonts w:ascii="Times New Roman" w:hAnsi="Times New Roman" w:cs="Times New Roman"/>
          <w:sz w:val="28"/>
          <w:szCs w:val="28"/>
        </w:rPr>
        <w:t xml:space="preserve"> в первый класс в возрасте с десяти до двенадцати лет, составляет 2 года (2, 3 классы) при 5-летнем сроке обучения.</w:t>
      </w:r>
    </w:p>
    <w:p w:rsidR="00342138" w:rsidRPr="008C6EB0" w:rsidRDefault="00BE4FDE" w:rsidP="00126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</w:t>
      </w:r>
      <w:r w:rsidR="00126BBF">
        <w:rPr>
          <w:rFonts w:ascii="Times New Roman" w:hAnsi="Times New Roman" w:cs="Times New Roman"/>
          <w:sz w:val="28"/>
          <w:szCs w:val="28"/>
        </w:rPr>
        <w:t>организации</w:t>
      </w:r>
      <w:r w:rsidRPr="008C6EB0">
        <w:rPr>
          <w:rFonts w:ascii="Times New Roman" w:hAnsi="Times New Roman" w:cs="Times New Roman"/>
          <w:sz w:val="28"/>
          <w:szCs w:val="28"/>
        </w:rPr>
        <w:t>, реализующие основные профессиональные образовательные программы в области хореографического искусства, может быть увеличен на один год</w:t>
      </w:r>
      <w:r w:rsidR="007B1CAD" w:rsidRPr="008C6EB0">
        <w:rPr>
          <w:rFonts w:ascii="Times New Roman" w:hAnsi="Times New Roman" w:cs="Times New Roman"/>
          <w:sz w:val="28"/>
          <w:szCs w:val="28"/>
        </w:rPr>
        <w:t>.</w:t>
      </w:r>
    </w:p>
    <w:p w:rsidR="007B1CAD" w:rsidRDefault="007B1CAD" w:rsidP="008C6EB0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3. Объем учебного времени, предусмотренный учебным планом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br/>
      </w:r>
      <w:r w:rsidR="00126BB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образовательной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</w:t>
      </w:r>
      <w:r w:rsidR="00126BB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организации</w:t>
      </w:r>
      <w:r w:rsidRPr="007B1CAD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на реализацию учебного предмета</w:t>
      </w:r>
    </w:p>
    <w:p w:rsidR="008C6EB0" w:rsidRPr="008C6EB0" w:rsidRDefault="008C6EB0" w:rsidP="008C6EB0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color w:val="000000"/>
          <w:spacing w:val="4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  <w:gridCol w:w="1984"/>
        <w:gridCol w:w="2693"/>
      </w:tblGrid>
      <w:tr w:rsidR="007B1CAD" w:rsidRPr="007B1CAD" w:rsidTr="007B1CAD">
        <w:trPr>
          <w:trHeight w:val="54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7B1CAD" w:rsidRPr="007B1CAD" w:rsidRDefault="007B1CAD" w:rsidP="007B1C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276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  <w:p w:rsidR="007B1CAD" w:rsidRPr="007B1CAD" w:rsidRDefault="007B1CAD" w:rsidP="007B1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7B1CAD" w:rsidRPr="007B1CAD" w:rsidTr="007B1CAD">
        <w:trPr>
          <w:trHeight w:val="548"/>
        </w:trPr>
        <w:tc>
          <w:tcPr>
            <w:tcW w:w="3085" w:type="dxa"/>
            <w:vMerge/>
            <w:shd w:val="clear" w:color="auto" w:fill="auto"/>
          </w:tcPr>
          <w:p w:rsidR="007B1CAD" w:rsidRPr="007B1CAD" w:rsidRDefault="007B1CAD" w:rsidP="007509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360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B1CAD">
            <w:pPr>
              <w:spacing w:line="360" w:lineRule="auto"/>
              <w:ind w:firstLine="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</w:t>
            </w:r>
          </w:p>
        </w:tc>
        <w:tc>
          <w:tcPr>
            <w:tcW w:w="2693" w:type="dxa"/>
            <w:vMerge/>
            <w:shd w:val="clear" w:color="auto" w:fill="auto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B1CAD" w:rsidRPr="007B1CAD" w:rsidTr="007B1CAD">
        <w:tc>
          <w:tcPr>
            <w:tcW w:w="3085" w:type="dxa"/>
            <w:shd w:val="clear" w:color="auto" w:fill="auto"/>
          </w:tcPr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</w:t>
            </w:r>
          </w:p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B1CAD" w:rsidRPr="007B1CAD" w:rsidTr="007B1CAD">
        <w:tc>
          <w:tcPr>
            <w:tcW w:w="3085" w:type="dxa"/>
            <w:shd w:val="clear" w:color="auto" w:fill="auto"/>
          </w:tcPr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Внеаудиторная</w:t>
            </w:r>
          </w:p>
          <w:p w:rsid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 xml:space="preserve">(самостоятельная, </w:t>
            </w:r>
          </w:p>
          <w:p w:rsidR="007B1CAD" w:rsidRPr="007B1CAD" w:rsidRDefault="007B1CAD" w:rsidP="007B1C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AD">
              <w:rPr>
                <w:rFonts w:ascii="Times New Roman" w:hAnsi="Times New Roman" w:cs="Times New Roman"/>
                <w:sz w:val="28"/>
                <w:szCs w:val="28"/>
              </w:rPr>
              <w:t>в часах)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CAD" w:rsidRPr="007B1CAD" w:rsidRDefault="007B1CAD" w:rsidP="00750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C6EB0" w:rsidRDefault="008C6EB0" w:rsidP="007B1CA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</w:p>
    <w:p w:rsidR="007B1CAD" w:rsidRPr="007B1CAD" w:rsidRDefault="007B1CAD" w:rsidP="007B1CA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r w:rsidRPr="007B1CA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Максимальная учебная нагрузка по предмету «Музыкальная </w:t>
      </w:r>
      <w:r w:rsidRPr="007B1CA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литература» составляет 99 часов.</w:t>
      </w:r>
    </w:p>
    <w:p w:rsidR="007B1CAD" w:rsidRPr="007B1CAD" w:rsidRDefault="007B1CAD" w:rsidP="007B1CAD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4. Форма проведения учебных аудиторных занятий</w:t>
      </w:r>
    </w:p>
    <w:p w:rsidR="007B1CAD" w:rsidRDefault="007B1CAD" w:rsidP="007B1CAD">
      <w:pPr>
        <w:shd w:val="clear" w:color="auto" w:fill="FFFFFF"/>
        <w:spacing w:line="360" w:lineRule="auto"/>
        <w:ind w:left="120" w:right="1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B1CAD">
        <w:rPr>
          <w:rFonts w:ascii="Times New Roman" w:hAnsi="Times New Roman" w:cs="Times New Roman"/>
          <w:spacing w:val="2"/>
          <w:sz w:val="28"/>
          <w:szCs w:val="28"/>
        </w:rPr>
        <w:t>Форма проведения занятий по предмету «Музыкальная литература» -</w:t>
      </w:r>
      <w:r w:rsidRPr="007B1CAD">
        <w:rPr>
          <w:rFonts w:ascii="Times New Roman" w:hAnsi="Times New Roman" w:cs="Times New Roman"/>
          <w:spacing w:val="1"/>
          <w:sz w:val="28"/>
          <w:szCs w:val="28"/>
        </w:rPr>
        <w:t xml:space="preserve"> мелкогрупповая, от 4 до 10 человек.</w:t>
      </w:r>
    </w:p>
    <w:p w:rsidR="006E79BC" w:rsidRPr="007B1CAD" w:rsidRDefault="006E79BC" w:rsidP="007B1CAD">
      <w:pPr>
        <w:shd w:val="clear" w:color="auto" w:fill="FFFFFF"/>
        <w:spacing w:line="360" w:lineRule="auto"/>
        <w:ind w:left="120" w:right="1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B1CAD" w:rsidRDefault="007B1CAD" w:rsidP="00905F0D">
      <w:pPr>
        <w:pStyle w:val="a7"/>
        <w:shd w:val="clear" w:color="auto" w:fill="auto"/>
        <w:spacing w:after="0" w:line="360" w:lineRule="auto"/>
        <w:ind w:right="347"/>
        <w:jc w:val="both"/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5. Цель и задачи учебного предмета «Музыкальная литература»</w:t>
      </w:r>
    </w:p>
    <w:p w:rsidR="007B1CA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CAD" w:rsidRPr="00905F0D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 направлена на художественно-эстетическое развитие личности учащегося.</w:t>
      </w:r>
    </w:p>
    <w:p w:rsidR="007B1CAD" w:rsidRPr="007B1CAD" w:rsidRDefault="007B1CAD" w:rsidP="007B1C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ab/>
      </w:r>
      <w:r w:rsidRPr="007B1CAD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7B1CAD">
        <w:rPr>
          <w:rFonts w:ascii="Times New Roman" w:hAnsi="Times New Roman" w:cs="Times New Roman"/>
          <w:sz w:val="28"/>
          <w:szCs w:val="28"/>
        </w:rPr>
        <w:t xml:space="preserve"> </w:t>
      </w:r>
      <w:r w:rsidR="00D0750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B1CAD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D0750E">
        <w:rPr>
          <w:rFonts w:ascii="Times New Roman" w:hAnsi="Times New Roman" w:cs="Times New Roman"/>
          <w:sz w:val="28"/>
          <w:szCs w:val="28"/>
        </w:rPr>
        <w:t xml:space="preserve">«Музыкальная литература» </w:t>
      </w:r>
      <w:r w:rsidRPr="007B1CAD">
        <w:rPr>
          <w:rFonts w:ascii="Times New Roman" w:hAnsi="Times New Roman" w:cs="Times New Roman"/>
          <w:sz w:val="28"/>
          <w:szCs w:val="28"/>
        </w:rPr>
        <w:t>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</w:t>
      </w:r>
      <w:r w:rsidR="00D0750E">
        <w:rPr>
          <w:rFonts w:ascii="Times New Roman" w:hAnsi="Times New Roman" w:cs="Times New Roman"/>
          <w:sz w:val="28"/>
          <w:szCs w:val="28"/>
        </w:rPr>
        <w:t>енных и зарубежных композиторов</w:t>
      </w:r>
      <w:r w:rsidRPr="007B1CAD">
        <w:rPr>
          <w:rFonts w:ascii="Times New Roman" w:hAnsi="Times New Roman" w:cs="Times New Roman"/>
          <w:sz w:val="28"/>
          <w:szCs w:val="28"/>
        </w:rPr>
        <w:t>.</w:t>
      </w:r>
    </w:p>
    <w:p w:rsidR="007B1CAD" w:rsidRPr="007B1CAD" w:rsidRDefault="007B1CAD" w:rsidP="00D527E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7B1CAD">
        <w:rPr>
          <w:rFonts w:ascii="Times New Roman" w:hAnsi="Times New Roman" w:cs="Times New Roman"/>
          <w:sz w:val="28"/>
          <w:szCs w:val="28"/>
        </w:rPr>
        <w:t>предмета «Музыкальная литература» являются:</w:t>
      </w:r>
    </w:p>
    <w:p w:rsidR="007B1CAD" w:rsidRPr="007B1CAD" w:rsidRDefault="007B1CAD" w:rsidP="00D0750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pacing w:val="1"/>
          <w:sz w:val="28"/>
          <w:szCs w:val="28"/>
        </w:rPr>
        <w:t xml:space="preserve">формирование интереса к классической музыке и </w:t>
      </w:r>
      <w:r w:rsidRPr="007B1CAD">
        <w:rPr>
          <w:rFonts w:ascii="Times New Roman" w:hAnsi="Times New Roman" w:cs="Times New Roman"/>
          <w:spacing w:val="-1"/>
          <w:sz w:val="28"/>
          <w:szCs w:val="28"/>
        </w:rPr>
        <w:t>музыкальной культуре в целом;</w:t>
      </w:r>
    </w:p>
    <w:p w:rsidR="007B1CAD" w:rsidRPr="007B1CAD" w:rsidRDefault="00D0750E" w:rsidP="00D0750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воспринимать музыкальные</w:t>
      </w:r>
      <w:r w:rsidR="007B1CAD" w:rsidRPr="007B1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произведения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>различных стилей и жанр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ов,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 xml:space="preserve">созданных </w:t>
      </w:r>
      <w:r w:rsidR="00905F0D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7B1CAD" w:rsidRPr="007B1CAD">
        <w:rPr>
          <w:rFonts w:ascii="Times New Roman" w:hAnsi="Times New Roman" w:cs="Times New Roman"/>
          <w:spacing w:val="-1"/>
          <w:sz w:val="28"/>
          <w:szCs w:val="28"/>
        </w:rPr>
        <w:t>разные исторические периоды и в разных странах;</w:t>
      </w:r>
    </w:p>
    <w:p w:rsidR="00905F0D" w:rsidRDefault="007B1CAD" w:rsidP="00D0750E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pacing w:val="-2"/>
          <w:sz w:val="28"/>
          <w:szCs w:val="28"/>
        </w:rPr>
        <w:t>овладение навыками восприятия элементов музыкального языка и принципов формообразования;</w:t>
      </w:r>
    </w:p>
    <w:p w:rsidR="007B1CAD" w:rsidRPr="00905F0D" w:rsidRDefault="007B1CAD" w:rsidP="00D0750E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F0D">
        <w:rPr>
          <w:rFonts w:ascii="Times New Roman" w:hAnsi="Times New Roman" w:cs="Times New Roman"/>
          <w:sz w:val="28"/>
          <w:szCs w:val="28"/>
        </w:rPr>
        <w:t xml:space="preserve">знание специфики </w:t>
      </w:r>
      <w:r w:rsidR="00905F0D" w:rsidRPr="00905F0D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905F0D">
        <w:rPr>
          <w:rFonts w:ascii="Times New Roman" w:hAnsi="Times New Roman" w:cs="Times New Roman"/>
          <w:sz w:val="28"/>
          <w:szCs w:val="28"/>
        </w:rPr>
        <w:t>музыкально-театральных и</w:t>
      </w:r>
      <w:r w:rsidR="00905F0D">
        <w:rPr>
          <w:rFonts w:ascii="Times New Roman" w:hAnsi="Times New Roman" w:cs="Times New Roman"/>
          <w:sz w:val="28"/>
          <w:szCs w:val="28"/>
        </w:rPr>
        <w:t xml:space="preserve"> </w:t>
      </w:r>
      <w:r w:rsidRPr="00905F0D">
        <w:rPr>
          <w:rFonts w:ascii="Times New Roman" w:hAnsi="Times New Roman" w:cs="Times New Roman"/>
          <w:spacing w:val="-1"/>
          <w:sz w:val="28"/>
          <w:szCs w:val="28"/>
        </w:rPr>
        <w:t>инструментальных жанров;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знания о различных эпохах и стилях в истории и искусстве;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традиций отечественной музыкальной культуры, фольклорных истоков музыки;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творческого наследия выдающихся отечественных и зарубежных композиторов;</w:t>
      </w:r>
    </w:p>
    <w:p w:rsidR="007B1CAD" w:rsidRPr="007B1CAD" w:rsidRDefault="007B1CAD" w:rsidP="00D0750E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знание основных музыкальных терминов;</w:t>
      </w:r>
    </w:p>
    <w:p w:rsidR="00905F0D" w:rsidRPr="00905F0D" w:rsidRDefault="007B1CAD" w:rsidP="00CF3C30">
      <w:pPr>
        <w:numPr>
          <w:ilvl w:val="0"/>
          <w:numId w:val="2"/>
        </w:numPr>
        <w:tabs>
          <w:tab w:val="left" w:pos="142"/>
          <w:tab w:val="left" w:pos="18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F0D">
        <w:rPr>
          <w:rFonts w:ascii="Times New Roman" w:hAnsi="Times New Roman" w:cs="Times New Roman"/>
          <w:sz w:val="28"/>
          <w:szCs w:val="28"/>
        </w:rPr>
        <w:t>формирование умения характеризовать жанровые особенности, образное содержание и форму музыкальных произведений</w:t>
      </w:r>
      <w:r w:rsidR="00D0750E">
        <w:rPr>
          <w:rFonts w:ascii="Times New Roman" w:hAnsi="Times New Roman" w:cs="Times New Roman"/>
          <w:sz w:val="28"/>
          <w:szCs w:val="28"/>
        </w:rPr>
        <w:t>.</w:t>
      </w:r>
    </w:p>
    <w:p w:rsidR="00905F0D" w:rsidRPr="00905F0D" w:rsidRDefault="00905F0D" w:rsidP="00CF3C30">
      <w:pPr>
        <w:tabs>
          <w:tab w:val="left" w:pos="1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F0D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6. Обоснование структуры программы учебного предмета</w:t>
      </w:r>
    </w:p>
    <w:p w:rsidR="00905F0D" w:rsidRP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F0D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905F0D" w:rsidRPr="00905F0D" w:rsidRDefault="00905F0D" w:rsidP="00CF3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r w:rsidR="00126BBF">
        <w:rPr>
          <w:rFonts w:ascii="Times New Roman" w:hAnsi="Times New Roman" w:cs="Times New Roman"/>
          <w:sz w:val="28"/>
          <w:szCs w:val="28"/>
        </w:rPr>
        <w:t>уча</w:t>
      </w:r>
      <w:r w:rsidRPr="00905F0D">
        <w:rPr>
          <w:rFonts w:ascii="Times New Roman" w:hAnsi="Times New Roman" w:cs="Times New Roman"/>
          <w:sz w:val="28"/>
          <w:szCs w:val="28"/>
        </w:rPr>
        <w:t>щихся;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905F0D" w:rsidRP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F0D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F0D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7. Методы обучения</w:t>
      </w:r>
    </w:p>
    <w:p w:rsidR="00905F0D" w:rsidRDefault="00905F0D" w:rsidP="0090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905F0D" w:rsidRPr="00AA6EE2" w:rsidRDefault="00905F0D" w:rsidP="00AA6EE2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z w:val="28"/>
          <w:szCs w:val="28"/>
        </w:rPr>
        <w:t>словесный (объяснение, рассказ, беседа</w:t>
      </w:r>
      <w:r w:rsidR="00AA6EE2" w:rsidRPr="00AA6EE2">
        <w:rPr>
          <w:rFonts w:ascii="Times New Roman" w:hAnsi="Times New Roman" w:cs="Times New Roman"/>
          <w:sz w:val="28"/>
          <w:szCs w:val="28"/>
        </w:rPr>
        <w:t>);</w:t>
      </w:r>
    </w:p>
    <w:p w:rsidR="00AA6EE2" w:rsidRPr="00AA6EE2" w:rsidRDefault="00AA6EE2" w:rsidP="00AA6EE2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z w:val="28"/>
          <w:szCs w:val="28"/>
        </w:rPr>
        <w:t>наглядный (показ, демонстрация, наблюдение).</w:t>
      </w:r>
    </w:p>
    <w:p w:rsidR="00AA6EE2" w:rsidRDefault="00AA6EE2" w:rsidP="00AA6EE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A6EE2"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A6EE2" w:rsidRPr="00AA6EE2" w:rsidRDefault="00AA6EE2" w:rsidP="00AA6EE2">
      <w:pPr>
        <w:shd w:val="clear" w:color="auto" w:fill="FFFFFF"/>
        <w:spacing w:line="360" w:lineRule="auto"/>
        <w:ind w:left="29" w:right="10" w:firstLine="710"/>
        <w:jc w:val="both"/>
        <w:rPr>
          <w:rFonts w:ascii="Times New Roman" w:hAnsi="Times New Roman" w:cs="Times New Roman"/>
        </w:rPr>
      </w:pPr>
      <w:r w:rsidRPr="00AA6EE2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условия, необходимые для реализации 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учебного предмета «Музыкальная литература»: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2"/>
          <w:sz w:val="28"/>
          <w:szCs w:val="28"/>
        </w:rPr>
        <w:t xml:space="preserve">обеспечение </w:t>
      </w:r>
      <w:r w:rsidR="00D0750E">
        <w:rPr>
          <w:rFonts w:ascii="Times New Roman" w:hAnsi="Times New Roman" w:cs="Times New Roman"/>
          <w:spacing w:val="2"/>
          <w:sz w:val="28"/>
          <w:szCs w:val="28"/>
        </w:rPr>
        <w:t>доступом каждого уча</w:t>
      </w:r>
      <w:r w:rsidRPr="00AA6EE2">
        <w:rPr>
          <w:rFonts w:ascii="Times New Roman" w:hAnsi="Times New Roman" w:cs="Times New Roman"/>
          <w:spacing w:val="2"/>
          <w:sz w:val="28"/>
          <w:szCs w:val="28"/>
        </w:rPr>
        <w:t>щегося к библиотечным</w:t>
      </w:r>
      <w:r w:rsidRPr="00AA6EE2">
        <w:rPr>
          <w:rFonts w:ascii="Times New Roman" w:hAnsi="Times New Roman" w:cs="Times New Roman"/>
          <w:spacing w:val="2"/>
          <w:sz w:val="28"/>
          <w:szCs w:val="28"/>
        </w:rPr>
        <w:br/>
      </w:r>
      <w:r w:rsidR="00D0750E">
        <w:rPr>
          <w:rFonts w:ascii="Times New Roman" w:hAnsi="Times New Roman" w:cs="Times New Roman"/>
          <w:spacing w:val="8"/>
          <w:sz w:val="28"/>
          <w:szCs w:val="28"/>
        </w:rPr>
        <w:t>фондам;</w:t>
      </w:r>
      <w:r w:rsidRPr="00AA6EE2">
        <w:rPr>
          <w:rFonts w:ascii="Times New Roman" w:hAnsi="Times New Roman" w:cs="Times New Roman"/>
          <w:spacing w:val="8"/>
          <w:sz w:val="28"/>
          <w:szCs w:val="28"/>
        </w:rPr>
        <w:t xml:space="preserve"> во время с</w:t>
      </w:r>
      <w:r w:rsidR="00D0750E">
        <w:rPr>
          <w:rFonts w:ascii="Times New Roman" w:hAnsi="Times New Roman" w:cs="Times New Roman"/>
          <w:spacing w:val="1"/>
          <w:sz w:val="28"/>
          <w:szCs w:val="28"/>
        </w:rPr>
        <w:t>амостоятельной работы уча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щиеся могут быть обеспечены доступом к </w:t>
      </w:r>
      <w:r w:rsidRPr="00AA6EE2">
        <w:rPr>
          <w:rFonts w:ascii="Times New Roman" w:hAnsi="Times New Roman" w:cs="Times New Roman"/>
          <w:spacing w:val="-2"/>
          <w:sz w:val="28"/>
          <w:szCs w:val="28"/>
        </w:rPr>
        <w:t>сети Интернет;</w:t>
      </w:r>
    </w:p>
    <w:p w:rsidR="00AA6EE2" w:rsidRPr="00AA6EE2" w:rsidRDefault="008577F8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6EE2" w:rsidRPr="00AA6EE2">
        <w:rPr>
          <w:rFonts w:ascii="Times New Roman" w:hAnsi="Times New Roman" w:cs="Times New Roman"/>
          <w:sz w:val="28"/>
          <w:szCs w:val="28"/>
        </w:rPr>
        <w:t>комплектование библиотечного фонда печатными и/или</w:t>
      </w:r>
      <w:r w:rsidR="00AA6EE2">
        <w:rPr>
          <w:rFonts w:ascii="Times New Roman" w:hAnsi="Times New Roman" w:cs="Times New Roman"/>
          <w:sz w:val="28"/>
          <w:szCs w:val="28"/>
        </w:rPr>
        <w:t xml:space="preserve"> </w:t>
      </w:r>
      <w:r w:rsidR="00AA6EE2" w:rsidRPr="00AA6EE2">
        <w:rPr>
          <w:rFonts w:ascii="Times New Roman" w:hAnsi="Times New Roman" w:cs="Times New Roman"/>
          <w:spacing w:val="3"/>
          <w:sz w:val="28"/>
          <w:szCs w:val="28"/>
        </w:rPr>
        <w:t>электронными изданиями основной и дополнительной учебной и учебно-</w:t>
      </w:r>
      <w:r w:rsidR="00AA6EE2" w:rsidRPr="00AA6EE2">
        <w:rPr>
          <w:rFonts w:ascii="Times New Roman" w:hAnsi="Times New Roman" w:cs="Times New Roman"/>
          <w:sz w:val="28"/>
          <w:szCs w:val="28"/>
        </w:rPr>
        <w:t>методической литературы, а также изданиями музыкальных произведений,</w:t>
      </w:r>
      <w:r w:rsidR="00AA6EE2">
        <w:rPr>
          <w:rFonts w:ascii="Times New Roman" w:hAnsi="Times New Roman" w:cs="Times New Roman"/>
          <w:sz w:val="28"/>
          <w:szCs w:val="28"/>
        </w:rPr>
        <w:t xml:space="preserve"> </w:t>
      </w:r>
      <w:r w:rsidR="00AA6EE2" w:rsidRPr="00AA6EE2">
        <w:rPr>
          <w:rFonts w:ascii="Times New Roman" w:hAnsi="Times New Roman" w:cs="Times New Roman"/>
          <w:sz w:val="28"/>
          <w:szCs w:val="28"/>
        </w:rPr>
        <w:t xml:space="preserve">в объеме, </w:t>
      </w:r>
      <w:r w:rsidR="00AA6EE2" w:rsidRPr="00AA6EE2">
        <w:rPr>
          <w:rFonts w:ascii="Times New Roman" w:hAnsi="Times New Roman" w:cs="Times New Roman"/>
          <w:spacing w:val="-1"/>
          <w:sz w:val="28"/>
          <w:szCs w:val="28"/>
        </w:rPr>
        <w:t>соответствующем требованиям программы;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4"/>
          <w:sz w:val="28"/>
          <w:szCs w:val="28"/>
        </w:rPr>
        <w:t>наличие ф</w:t>
      </w:r>
      <w:r w:rsidR="0013655B">
        <w:rPr>
          <w:rFonts w:ascii="Times New Roman" w:hAnsi="Times New Roman" w:cs="Times New Roman"/>
          <w:spacing w:val="4"/>
          <w:sz w:val="28"/>
          <w:szCs w:val="28"/>
        </w:rPr>
        <w:t>онотеки, укомплектованной аудио</w:t>
      </w:r>
      <w:r w:rsidRPr="00AA6EE2">
        <w:rPr>
          <w:rFonts w:ascii="Times New Roman" w:hAnsi="Times New Roman" w:cs="Times New Roman"/>
          <w:spacing w:val="4"/>
          <w:sz w:val="28"/>
          <w:szCs w:val="28"/>
        </w:rPr>
        <w:t xml:space="preserve"> и видеозаписями</w:t>
      </w:r>
      <w:r w:rsidRPr="00AA6EE2">
        <w:rPr>
          <w:rFonts w:ascii="Times New Roman" w:hAnsi="Times New Roman" w:cs="Times New Roman"/>
          <w:spacing w:val="4"/>
          <w:sz w:val="28"/>
          <w:szCs w:val="28"/>
        </w:rPr>
        <w:br/>
      </w:r>
      <w:r w:rsidRPr="00AA6EE2">
        <w:rPr>
          <w:rFonts w:ascii="Times New Roman" w:hAnsi="Times New Roman" w:cs="Times New Roman"/>
          <w:sz w:val="28"/>
          <w:szCs w:val="28"/>
        </w:rPr>
        <w:t>музыкальных произведений, соответствующих требованиям программы;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обеспечение </w:t>
      </w:r>
      <w:r w:rsidR="008577F8">
        <w:rPr>
          <w:rFonts w:ascii="Times New Roman" w:hAnsi="Times New Roman" w:cs="Times New Roman"/>
          <w:spacing w:val="1"/>
          <w:sz w:val="28"/>
          <w:szCs w:val="28"/>
        </w:rPr>
        <w:t>каждого уча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>щегося основной учебной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pacing w:val="-2"/>
          <w:sz w:val="28"/>
          <w:szCs w:val="28"/>
        </w:rPr>
        <w:t>литературой;</w:t>
      </w:r>
    </w:p>
    <w:p w:rsidR="00AA6EE2" w:rsidRPr="00AA6EE2" w:rsidRDefault="00AA6EE2" w:rsidP="00AA6EE2">
      <w:pPr>
        <w:numPr>
          <w:ilvl w:val="0"/>
          <w:numId w:val="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line="360" w:lineRule="auto"/>
        <w:ind w:left="2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AA6EE2">
        <w:rPr>
          <w:rFonts w:ascii="Times New Roman" w:hAnsi="Times New Roman" w:cs="Times New Roman"/>
          <w:spacing w:val="-1"/>
          <w:sz w:val="28"/>
          <w:szCs w:val="28"/>
        </w:rPr>
        <w:t xml:space="preserve">наличие официальных,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правочно-библиографических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периодических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изданий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в расчете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1-2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>экземпляра на каждые 100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77F8">
        <w:rPr>
          <w:rFonts w:ascii="Times New Roman" w:hAnsi="Times New Roman" w:cs="Times New Roman"/>
          <w:spacing w:val="-3"/>
          <w:sz w:val="28"/>
          <w:szCs w:val="28"/>
        </w:rPr>
        <w:t>уча</w:t>
      </w:r>
      <w:r w:rsidRPr="00AA6EE2">
        <w:rPr>
          <w:rFonts w:ascii="Times New Roman" w:hAnsi="Times New Roman" w:cs="Times New Roman"/>
          <w:spacing w:val="-3"/>
          <w:sz w:val="28"/>
          <w:szCs w:val="28"/>
        </w:rPr>
        <w:t>щихся.</w:t>
      </w:r>
    </w:p>
    <w:p w:rsidR="00AA6EE2" w:rsidRDefault="00AA6EE2" w:rsidP="00AA6EE2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6EE2">
        <w:rPr>
          <w:rFonts w:ascii="Times New Roman" w:hAnsi="Times New Roman" w:cs="Times New Roman"/>
          <w:spacing w:val="2"/>
          <w:sz w:val="28"/>
          <w:szCs w:val="28"/>
        </w:rPr>
        <w:t xml:space="preserve">Учебные аудитории, предназначенные для реализации учебного </w:t>
      </w:r>
      <w:r w:rsidRPr="00AA6EE2">
        <w:rPr>
          <w:rFonts w:ascii="Times New Roman" w:hAnsi="Times New Roman" w:cs="Times New Roman"/>
          <w:sz w:val="28"/>
          <w:szCs w:val="28"/>
        </w:rPr>
        <w:t>предмета «Музыкальная литература», оснащаются пианино или роялями, 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EE2">
        <w:rPr>
          <w:rFonts w:ascii="Times New Roman" w:hAnsi="Times New Roman" w:cs="Times New Roman"/>
          <w:sz w:val="28"/>
          <w:szCs w:val="28"/>
        </w:rPr>
        <w:t>оборудованием, видеооборудованием,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мебелью </w:t>
      </w:r>
      <w:r w:rsidRPr="00AA6EE2">
        <w:rPr>
          <w:rFonts w:ascii="Times New Roman" w:hAnsi="Times New Roman" w:cs="Times New Roman"/>
          <w:spacing w:val="1"/>
          <w:sz w:val="28"/>
          <w:szCs w:val="28"/>
        </w:rPr>
        <w:t xml:space="preserve">(досками, столами, стульями, стеллажами, шкафами) и 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577F8">
        <w:rPr>
          <w:rFonts w:ascii="Times New Roman" w:hAnsi="Times New Roman" w:cs="Times New Roman"/>
          <w:spacing w:val="-1"/>
          <w:sz w:val="28"/>
          <w:szCs w:val="28"/>
        </w:rPr>
        <w:t>формляются наглядными пособиями;</w:t>
      </w:r>
      <w:r w:rsidRPr="00AA6EE2">
        <w:rPr>
          <w:rFonts w:ascii="Times New Roman" w:hAnsi="Times New Roman" w:cs="Times New Roman"/>
          <w:spacing w:val="-1"/>
          <w:sz w:val="28"/>
          <w:szCs w:val="28"/>
        </w:rPr>
        <w:t xml:space="preserve"> имеют звукоизоляцию.</w:t>
      </w:r>
    </w:p>
    <w:p w:rsidR="00E041AB" w:rsidRDefault="00E041AB" w:rsidP="00AA6EE2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041AB" w:rsidRPr="00E041AB" w:rsidRDefault="00E041AB" w:rsidP="0013655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  <w:t>УЧЕБНО-ТЕМАТИЧЕСКИЙ ПЛАН</w:t>
      </w:r>
    </w:p>
    <w:p w:rsidR="00E041AB" w:rsidRPr="00E041AB" w:rsidRDefault="00E041AB" w:rsidP="00E041AB">
      <w:pPr>
        <w:shd w:val="clear" w:color="auto" w:fill="FFFFFF"/>
        <w:spacing w:before="202"/>
        <w:ind w:left="144" w:right="46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041AB">
        <w:rPr>
          <w:rFonts w:ascii="Times New Roman" w:hAnsi="Times New Roman" w:cs="Times New Roman"/>
          <w:b/>
          <w:spacing w:val="1"/>
          <w:sz w:val="28"/>
          <w:szCs w:val="28"/>
        </w:rPr>
        <w:t>«Музыкальная литература зарубежных стран»</w:t>
      </w:r>
    </w:p>
    <w:p w:rsidR="00E041AB" w:rsidRPr="00E041AB" w:rsidRDefault="0013655B" w:rsidP="00E041AB">
      <w:pPr>
        <w:shd w:val="clear" w:color="auto" w:fill="FFFFFF"/>
        <w:spacing w:before="202"/>
        <w:ind w:left="144" w:right="46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u w:val="single"/>
        </w:rPr>
        <w:t>Первый</w:t>
      </w:r>
      <w:r w:rsidR="00E041AB" w:rsidRPr="00E041A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год обучения </w:t>
      </w:r>
    </w:p>
    <w:p w:rsidR="00E041AB" w:rsidRPr="00E041AB" w:rsidRDefault="00E041AB" w:rsidP="00E041AB">
      <w:pPr>
        <w:shd w:val="clear" w:color="auto" w:fill="FFFFFF"/>
        <w:spacing w:before="202"/>
        <w:ind w:left="144" w:right="6739"/>
        <w:rPr>
          <w:rFonts w:ascii="Times New Roman" w:hAnsi="Times New Roman" w:cs="Times New Roman"/>
          <w:i/>
        </w:rPr>
      </w:pPr>
      <w:r w:rsidRPr="00E041AB">
        <w:rPr>
          <w:rFonts w:ascii="Times New Roman" w:hAnsi="Times New Roman" w:cs="Times New Roman"/>
          <w:i/>
          <w:spacing w:val="6"/>
          <w:sz w:val="28"/>
          <w:szCs w:val="28"/>
        </w:rPr>
        <w:t>1 четверть</w:t>
      </w:r>
    </w:p>
    <w:p w:rsidR="00E041AB" w:rsidRPr="00E041AB" w:rsidRDefault="00E041AB" w:rsidP="00E041AB">
      <w:pPr>
        <w:spacing w:after="9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21"/>
        <w:gridCol w:w="2656"/>
      </w:tblGrid>
      <w:tr w:rsidR="00E041AB" w:rsidRPr="00E041AB" w:rsidTr="00E041AB">
        <w:trPr>
          <w:trHeight w:hRule="exact" w:val="51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E041AB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814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История развития музыки от  древних времен до эпохи барокко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498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Музыкальная культура эпохи барокко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13655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И.</w:t>
            </w:r>
            <w:r w:rsidR="00E041AB"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С.Бах. Жизнь и творчество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6E79BC">
        <w:trPr>
          <w:trHeight w:hRule="exact" w:val="1076"/>
        </w:trPr>
        <w:tc>
          <w:tcPr>
            <w:tcW w:w="84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6"/>
                <w:sz w:val="16"/>
                <w:szCs w:val="16"/>
              </w:rPr>
            </w:pPr>
          </w:p>
          <w:p w:rsidR="006E79BC" w:rsidRDefault="006E79BC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</w:pPr>
          </w:p>
          <w:p w:rsidR="00E041AB" w:rsidRPr="00E041AB" w:rsidRDefault="00E041AB" w:rsidP="00E041AB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</w:rPr>
            </w:pPr>
            <w:r w:rsidRPr="00E041AB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>2 четверть</w:t>
            </w:r>
          </w:p>
        </w:tc>
      </w:tr>
      <w:tr w:rsidR="00E041AB" w:rsidRPr="00E041AB" w:rsidTr="00E041AB">
        <w:trPr>
          <w:trHeight w:hRule="exact" w:val="50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E041AB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8577F8" w:rsidP="007509C5">
            <w:pPr>
              <w:shd w:val="clear" w:color="auto" w:fill="FFFFFF"/>
              <w:spacing w:line="317" w:lineRule="exact"/>
              <w:ind w:left="5" w:right="302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Современники И.</w:t>
            </w:r>
            <w:r w:rsidR="00E041AB" w:rsidRPr="00E041AB">
              <w:rPr>
                <w:rFonts w:ascii="Times New Roman" w:hAnsi="Times New Roman" w:cs="Times New Roman"/>
                <w:sz w:val="28"/>
                <w:szCs w:val="28"/>
              </w:rPr>
              <w:t>С.Баха. Г.Ф.Гендель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862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Формирование классического стиля в музыке. Опера</w:t>
            </w:r>
            <w:r w:rsidR="0013655B">
              <w:rPr>
                <w:rFonts w:ascii="Times New Roman" w:hAnsi="Times New Roman" w:cs="Times New Roman"/>
                <w:sz w:val="28"/>
                <w:szCs w:val="28"/>
              </w:rPr>
              <w:t xml:space="preserve"> Глюка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Й.Гайдн. Жизнь и творчество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71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663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Классический сонатно-симфонический цикл.</w:t>
            </w:r>
          </w:p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29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Симфонические произведения Й.Гайдна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7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517"/>
        </w:trPr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Pr="00E041AB" w:rsidRDefault="006E79BC" w:rsidP="00E041AB">
      <w:pPr>
        <w:shd w:val="clear" w:color="auto" w:fill="FFFFFF"/>
        <w:spacing w:before="52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 </w:t>
      </w:r>
      <w:r w:rsidR="00E041AB" w:rsidRPr="00E041AB">
        <w:rPr>
          <w:rFonts w:ascii="Times New Roman" w:hAnsi="Times New Roman" w:cs="Times New Roman"/>
          <w:bCs/>
          <w:i/>
          <w:spacing w:val="-4"/>
          <w:sz w:val="28"/>
          <w:szCs w:val="28"/>
        </w:rPr>
        <w:t>3 четверть</w:t>
      </w:r>
    </w:p>
    <w:p w:rsidR="00E041AB" w:rsidRPr="00E041AB" w:rsidRDefault="00E041AB" w:rsidP="00E041AB">
      <w:pPr>
        <w:spacing w:after="16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464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2" w:lineRule="exact"/>
              <w:ind w:left="5" w:right="41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В.А.Моцарт.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8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ван Бетховен.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17" w:lineRule="exact"/>
              <w:ind w:left="5" w:right="143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Романтизм в музыке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Жизненный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Pr="00E041AB" w:rsidRDefault="00E041AB" w:rsidP="00E041AB">
      <w:pPr>
        <w:shd w:val="clear" w:color="auto" w:fill="FFFFFF"/>
        <w:ind w:left="130"/>
        <w:rPr>
          <w:rFonts w:ascii="Times New Roman" w:hAnsi="Times New Roman" w:cs="Times New Roman"/>
          <w:b/>
          <w:bCs/>
          <w:spacing w:val="-5"/>
          <w:sz w:val="16"/>
          <w:szCs w:val="16"/>
        </w:rPr>
      </w:pPr>
    </w:p>
    <w:p w:rsidR="00E041AB" w:rsidRPr="00E041AB" w:rsidRDefault="00E041AB" w:rsidP="00E041AB">
      <w:pPr>
        <w:shd w:val="clear" w:color="auto" w:fill="FFFFFF"/>
        <w:ind w:left="130"/>
        <w:rPr>
          <w:rFonts w:ascii="Times New Roman" w:hAnsi="Times New Roman" w:cs="Times New Roman"/>
          <w:i/>
        </w:rPr>
      </w:pPr>
      <w:r w:rsidRPr="00E041AB">
        <w:rPr>
          <w:rFonts w:ascii="Times New Roman" w:hAnsi="Times New Roman" w:cs="Times New Roman"/>
          <w:bCs/>
          <w:i/>
          <w:spacing w:val="-5"/>
          <w:sz w:val="28"/>
          <w:szCs w:val="28"/>
        </w:rPr>
        <w:t>4 четверть</w:t>
      </w:r>
    </w:p>
    <w:p w:rsidR="00E041AB" w:rsidRPr="00E041AB" w:rsidRDefault="00E041AB" w:rsidP="00E041AB">
      <w:pPr>
        <w:spacing w:after="1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E041AB" w:rsidRPr="00E041AB" w:rsidTr="00E041AB">
        <w:trPr>
          <w:trHeight w:hRule="exact" w:val="50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Тема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E041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Ф.Шуберт.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Ф.Шопен.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62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Музыка для театра в творчестве французских композиторов-романтиков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62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Танцевальные жанры в творчестве композиторов-романтиков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041AB" w:rsidRDefault="00E041AB" w:rsidP="00E041AB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041AB" w:rsidRPr="00E041AB" w:rsidRDefault="00E041AB" w:rsidP="00E041AB">
      <w:pPr>
        <w:shd w:val="clear" w:color="auto" w:fill="FFFFFF"/>
        <w:spacing w:line="360" w:lineRule="auto"/>
        <w:ind w:left="605"/>
        <w:jc w:val="center"/>
        <w:rPr>
          <w:rFonts w:ascii="Times New Roman" w:hAnsi="Times New Roman" w:cs="Times New Roman"/>
        </w:rPr>
      </w:pPr>
      <w:r w:rsidRPr="00E041AB">
        <w:rPr>
          <w:rFonts w:ascii="Times New Roman" w:hAnsi="Times New Roman" w:cs="Times New Roman"/>
          <w:b/>
          <w:bCs/>
          <w:spacing w:val="-1"/>
          <w:sz w:val="28"/>
          <w:szCs w:val="28"/>
        </w:rPr>
        <w:t>«Отечественная музыкальная литература»</w:t>
      </w:r>
    </w:p>
    <w:p w:rsidR="00E041AB" w:rsidRDefault="0013655B" w:rsidP="00E041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655B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="00E041AB" w:rsidRPr="0013655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041AB" w:rsidRPr="00E041AB">
        <w:rPr>
          <w:rFonts w:ascii="Times New Roman" w:hAnsi="Times New Roman" w:cs="Times New Roman"/>
          <w:sz w:val="28"/>
          <w:szCs w:val="28"/>
          <w:u w:val="single"/>
        </w:rPr>
        <w:t xml:space="preserve">од обучения </w:t>
      </w:r>
    </w:p>
    <w:p w:rsidR="00E041AB" w:rsidRPr="00E041AB" w:rsidRDefault="00E041AB" w:rsidP="00E041AB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041AB" w:rsidRDefault="00247557" w:rsidP="00E041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041AB" w:rsidRPr="00247557">
        <w:rPr>
          <w:rFonts w:ascii="Times New Roman" w:hAnsi="Times New Roman" w:cs="Times New Roman"/>
          <w:i/>
          <w:sz w:val="28"/>
          <w:szCs w:val="28"/>
        </w:rPr>
        <w:t>1 четверть</w:t>
      </w:r>
    </w:p>
    <w:p w:rsidR="00E041AB" w:rsidRPr="00E041AB" w:rsidRDefault="00E041AB" w:rsidP="00E041AB">
      <w:pPr>
        <w:spacing w:after="12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E041AB" w:rsidRPr="00E041AB" w:rsidTr="00E041AB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E041AB" w:rsidRPr="00E041AB" w:rsidTr="00E041AB">
        <w:trPr>
          <w:trHeight w:hRule="exact" w:val="51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26" w:lineRule="exact"/>
              <w:ind w:left="5" w:right="168" w:hanging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1AB" w:rsidRPr="00E041AB" w:rsidTr="00E041AB">
        <w:trPr>
          <w:trHeight w:hRule="exact" w:val="56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spacing w:line="317" w:lineRule="exact"/>
              <w:ind w:left="5" w:right="1090" w:hanging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М.И.Глинка. Жизнь и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41AB" w:rsidRPr="00E041AB" w:rsidTr="00E041AB">
        <w:trPr>
          <w:trHeight w:hRule="exact" w:val="8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Русская музыкальная культура второй половины </w:t>
            </w: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XIX</w:t>
            </w: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века. «Могучая кучка»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Жизненный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</w:rPr>
              <w:t>1</w:t>
            </w:r>
          </w:p>
        </w:tc>
      </w:tr>
      <w:tr w:rsidR="00E041AB" w:rsidRPr="00E041AB" w:rsidTr="00E041AB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1AB" w:rsidRPr="00E041AB" w:rsidRDefault="00E041AB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E04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7557" w:rsidRDefault="00247557" w:rsidP="0013655B">
      <w:pPr>
        <w:shd w:val="clear" w:color="auto" w:fill="FFFFFF"/>
        <w:spacing w:before="1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247557" w:rsidRPr="00247557" w:rsidRDefault="00247557" w:rsidP="0024755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47557">
        <w:rPr>
          <w:rFonts w:ascii="Times New Roman" w:hAnsi="Times New Roman" w:cs="Times New Roman"/>
          <w:i/>
          <w:sz w:val="28"/>
          <w:szCs w:val="28"/>
        </w:rPr>
        <w:t>2 четверть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6"/>
        <w:gridCol w:w="2771"/>
      </w:tblGrid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Жизненный путь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52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spacing w:line="317" w:lineRule="exact"/>
              <w:ind w:left="5" w:right="662" w:hanging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П.И.Чайковский. Творчество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7557" w:rsidRPr="00247557" w:rsidTr="00671C9C">
        <w:trPr>
          <w:trHeight w:hRule="exact" w:val="796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музыкальная культура на рубеже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веков. А.К.Глазунов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701"/>
        </w:trPr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7557" w:rsidRDefault="00247557" w:rsidP="007509C5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</w:pPr>
          </w:p>
          <w:p w:rsidR="00247557" w:rsidRPr="00247557" w:rsidRDefault="00247557" w:rsidP="007509C5">
            <w:pPr>
              <w:shd w:val="clear" w:color="auto" w:fill="FFFFFF"/>
              <w:ind w:left="10"/>
              <w:rPr>
                <w:rFonts w:ascii="Times New Roman" w:hAnsi="Times New Roman" w:cs="Times New Roman"/>
                <w:i/>
              </w:rPr>
            </w:pPr>
            <w:r w:rsidRPr="00247557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3 четверть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24755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671C9C">
        <w:trPr>
          <w:trHeight w:hRule="exact" w:val="738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Балетная музыка в творчестве выдающихся русских композиторов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века. Вводный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С.С.Прокофьева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И.Ф.Стравинского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66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7557" w:rsidRPr="00247557" w:rsidTr="00671C9C">
        <w:trPr>
          <w:trHeight w:hRule="exact" w:val="499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Д.Д.Шостаковича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671C9C">
        <w:trPr>
          <w:trHeight w:hRule="exact" w:val="490"/>
        </w:trPr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247557" w:rsidRDefault="00247557" w:rsidP="007509C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475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557" w:rsidRPr="00445F1B" w:rsidRDefault="00247557" w:rsidP="007509C5">
            <w:pPr>
              <w:shd w:val="clear" w:color="auto" w:fill="FFFFFF"/>
              <w:ind w:left="1190"/>
              <w:rPr>
                <w:rFonts w:ascii="Times New Roman" w:hAnsi="Times New Roman" w:cs="Times New Roman"/>
              </w:rPr>
            </w:pPr>
            <w:r w:rsidRPr="00445F1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47557" w:rsidRPr="00247557" w:rsidRDefault="00247557" w:rsidP="00247557">
      <w:pPr>
        <w:shd w:val="clear" w:color="auto" w:fill="FFFFFF"/>
        <w:rPr>
          <w:b/>
          <w:sz w:val="16"/>
          <w:szCs w:val="16"/>
        </w:rPr>
      </w:pPr>
    </w:p>
    <w:p w:rsidR="00247557" w:rsidRPr="00247557" w:rsidRDefault="000E321F" w:rsidP="00247557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47557" w:rsidRPr="00247557">
        <w:rPr>
          <w:rFonts w:ascii="Times New Roman" w:hAnsi="Times New Roman" w:cs="Times New Roman"/>
          <w:i/>
          <w:sz w:val="28"/>
          <w:szCs w:val="28"/>
        </w:rPr>
        <w:t>4 четверть</w:t>
      </w:r>
    </w:p>
    <w:p w:rsidR="00247557" w:rsidRPr="00247557" w:rsidRDefault="00247557" w:rsidP="00247557">
      <w:pPr>
        <w:shd w:val="clear" w:color="auto" w:fill="FFFFFF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24755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835"/>
      </w:tblGrid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Д.Д.Шостаковича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Творчество А.И.Хачатуряна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247557">
            <w:pPr>
              <w:tabs>
                <w:tab w:val="left" w:pos="60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Балетная музыка русских композиторов  второй половины </w:t>
            </w:r>
            <w:r w:rsidRPr="0024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 xml:space="preserve"> века. Р.К.Щедрин, В.А.Гаврилин</w:t>
            </w:r>
          </w:p>
        </w:tc>
        <w:tc>
          <w:tcPr>
            <w:tcW w:w="2835" w:type="dxa"/>
          </w:tcPr>
          <w:p w:rsidR="00247557" w:rsidRPr="00247557" w:rsidRDefault="00247557" w:rsidP="00247557">
            <w:pPr>
              <w:tabs>
                <w:tab w:val="left" w:pos="60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557" w:rsidRPr="00247557" w:rsidTr="00247557">
        <w:tc>
          <w:tcPr>
            <w:tcW w:w="5954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2835" w:type="dxa"/>
          </w:tcPr>
          <w:p w:rsidR="00247557" w:rsidRPr="00247557" w:rsidRDefault="00247557" w:rsidP="000E321F">
            <w:pPr>
              <w:tabs>
                <w:tab w:val="left" w:pos="6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28DB" w:rsidRDefault="009A28DB" w:rsidP="00E041AB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sz w:val="28"/>
          <w:szCs w:val="28"/>
        </w:rPr>
        <w:sectPr w:rsidR="009A28DB" w:rsidSect="002D3693">
          <w:pgSz w:w="11906" w:h="16838"/>
          <w:pgMar w:top="851" w:right="851" w:bottom="851" w:left="1418" w:header="709" w:footer="567" w:gutter="0"/>
          <w:cols w:space="708"/>
          <w:titlePg/>
          <w:docGrid w:linePitch="360"/>
        </w:sectPr>
      </w:pPr>
    </w:p>
    <w:p w:rsidR="00856B90" w:rsidRDefault="00856B90" w:rsidP="00445F1B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1A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41A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7509C5" w:rsidRPr="007509C5" w:rsidRDefault="007509C5" w:rsidP="00445F1B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7509C5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литература зарубежных стран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7509C5" w:rsidRDefault="004C20CE" w:rsidP="00445F1B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7509C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856B90" w:rsidRPr="007509C5" w:rsidRDefault="007509C5" w:rsidP="007509C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56B90" w:rsidRPr="007509C5">
        <w:rPr>
          <w:rFonts w:ascii="Times New Roman" w:hAnsi="Times New Roman" w:cs="Times New Roman"/>
          <w:b/>
          <w:i/>
          <w:sz w:val="28"/>
          <w:szCs w:val="28"/>
        </w:rPr>
        <w:t xml:space="preserve">История развития музыки от 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древних времен до эпохи барокко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Археологические  свидетельства о зарождении музыкальной культуры в первобытном обществе.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Роль музыки в культуре античности.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Влияние церкви на средневековое искусство.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Эпоха Возрождения: зарождение светских музыкальных жанров, музыкально-сценических жанров оперы и балета в Италии.</w:t>
      </w:r>
    </w:p>
    <w:p w:rsidR="00856B90" w:rsidRPr="00856B90" w:rsidRDefault="00445F1B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>знакомительное прослушивание небольших фрагментов танцевальной и вокальной м</w:t>
      </w:r>
      <w:r>
        <w:rPr>
          <w:rFonts w:ascii="Times New Roman" w:hAnsi="Times New Roman" w:cs="Times New Roman"/>
          <w:sz w:val="28"/>
          <w:szCs w:val="28"/>
        </w:rPr>
        <w:t>узыки мастеров эпохи Возрождения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Муз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ыкальная культура эпохи барокко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Барокко</w:t>
      </w:r>
      <w:r w:rsidRPr="00856B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56B90">
        <w:rPr>
          <w:rFonts w:ascii="Times New Roman" w:hAnsi="Times New Roman" w:cs="Times New Roman"/>
          <w:sz w:val="28"/>
          <w:szCs w:val="28"/>
        </w:rPr>
        <w:t xml:space="preserve">стилевое направление в истории европейского искусства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56B90">
        <w:rPr>
          <w:rFonts w:ascii="Times New Roman" w:hAnsi="Times New Roman" w:cs="Times New Roman"/>
          <w:sz w:val="28"/>
          <w:szCs w:val="28"/>
        </w:rPr>
        <w:t xml:space="preserve"> – первой половины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Органная музыка (Германия).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Развитие инструментальной музыки в Италии, Франции. Жанры</w:t>
      </w:r>
      <w:r w:rsidR="00445F1B">
        <w:rPr>
          <w:rFonts w:ascii="Times New Roman" w:hAnsi="Times New Roman" w:cs="Times New Roman"/>
          <w:sz w:val="28"/>
          <w:szCs w:val="28"/>
        </w:rPr>
        <w:t>:</w:t>
      </w:r>
      <w:r w:rsidRPr="00856B90">
        <w:rPr>
          <w:rFonts w:ascii="Times New Roman" w:hAnsi="Times New Roman" w:cs="Times New Roman"/>
          <w:sz w:val="28"/>
          <w:szCs w:val="28"/>
        </w:rPr>
        <w:t xml:space="preserve"> кончерто-гроссо, концерт.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Возникновение жанров оратории и кантаты - крупных произведений вокальной музык</w:t>
      </w:r>
      <w:r w:rsidR="004C20CE">
        <w:rPr>
          <w:rFonts w:ascii="Times New Roman" w:hAnsi="Times New Roman" w:cs="Times New Roman"/>
          <w:sz w:val="28"/>
          <w:szCs w:val="28"/>
        </w:rPr>
        <w:t>и для солистов, хора и оркестра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 концертном исполнении.</w:t>
      </w:r>
    </w:p>
    <w:p w:rsidR="00856B90" w:rsidRPr="00856B90" w:rsidRDefault="00445F1B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>знакомительное прослушивание фрагментов произведений изучаемого периода.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Для самостоятельного прослушивания: </w:t>
      </w:r>
      <w:r w:rsidR="00445F1B">
        <w:rPr>
          <w:rFonts w:ascii="Times New Roman" w:hAnsi="Times New Roman" w:cs="Times New Roman"/>
          <w:sz w:val="28"/>
          <w:szCs w:val="28"/>
        </w:rPr>
        <w:t>А.Вивальди</w:t>
      </w:r>
      <w:r w:rsidRPr="00856B90"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856B90" w:rsidRPr="00856B90" w:rsidRDefault="00445F1B" w:rsidP="00445F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="00856B90" w:rsidRPr="00856B90">
        <w:rPr>
          <w:rFonts w:ascii="Times New Roman" w:hAnsi="Times New Roman" w:cs="Times New Roman"/>
          <w:b/>
          <w:i/>
          <w:sz w:val="28"/>
          <w:szCs w:val="28"/>
        </w:rPr>
        <w:t>С.Бах. Жизнь и творчество</w:t>
      </w:r>
    </w:p>
    <w:p w:rsidR="00856B90" w:rsidRPr="00856B90" w:rsidRDefault="00445F1B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С.Бах – великий </w:t>
      </w:r>
      <w:r>
        <w:rPr>
          <w:rFonts w:ascii="Times New Roman" w:hAnsi="Times New Roman" w:cs="Times New Roman"/>
          <w:sz w:val="28"/>
          <w:szCs w:val="28"/>
        </w:rPr>
        <w:t xml:space="preserve">немецкий 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композитор-полифонист эпохи барокко.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56B90" w:rsidRPr="00856B90">
        <w:rPr>
          <w:rFonts w:ascii="Times New Roman" w:hAnsi="Times New Roman" w:cs="Times New Roman"/>
          <w:sz w:val="28"/>
          <w:szCs w:val="28"/>
        </w:rPr>
        <w:t>рганист-виртуоз, клавесинист. Многообразие жанров</w:t>
      </w:r>
      <w:r>
        <w:rPr>
          <w:rFonts w:ascii="Times New Roman" w:hAnsi="Times New Roman" w:cs="Times New Roman"/>
          <w:sz w:val="28"/>
          <w:szCs w:val="28"/>
        </w:rPr>
        <w:t xml:space="preserve"> и форм барокко в творчестве И.</w:t>
      </w:r>
      <w:r w:rsidR="00856B90" w:rsidRPr="00856B90">
        <w:rPr>
          <w:rFonts w:ascii="Times New Roman" w:hAnsi="Times New Roman" w:cs="Times New Roman"/>
          <w:sz w:val="28"/>
          <w:szCs w:val="28"/>
        </w:rPr>
        <w:t>С.Баха.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Органные п</w:t>
      </w:r>
      <w:r w:rsidR="00445F1B">
        <w:rPr>
          <w:rFonts w:ascii="Times New Roman" w:hAnsi="Times New Roman" w:cs="Times New Roman"/>
          <w:sz w:val="28"/>
          <w:szCs w:val="28"/>
        </w:rPr>
        <w:t xml:space="preserve">роизведения («Токката и фуга ре </w:t>
      </w:r>
      <w:r w:rsidRPr="00856B90">
        <w:rPr>
          <w:rFonts w:ascii="Times New Roman" w:hAnsi="Times New Roman" w:cs="Times New Roman"/>
          <w:sz w:val="28"/>
          <w:szCs w:val="28"/>
        </w:rPr>
        <w:t>минор», хоральные прелюдии).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Клавирные </w:t>
      </w:r>
      <w:r w:rsidR="00445F1B">
        <w:rPr>
          <w:rFonts w:ascii="Times New Roman" w:hAnsi="Times New Roman" w:cs="Times New Roman"/>
          <w:sz w:val="28"/>
          <w:szCs w:val="28"/>
        </w:rPr>
        <w:t>произведения (инвенции, Прелюдии</w:t>
      </w:r>
      <w:r w:rsidRPr="00856B90">
        <w:rPr>
          <w:rFonts w:ascii="Times New Roman" w:hAnsi="Times New Roman" w:cs="Times New Roman"/>
          <w:sz w:val="28"/>
          <w:szCs w:val="28"/>
        </w:rPr>
        <w:t xml:space="preserve"> </w:t>
      </w:r>
      <w:r w:rsidR="00445F1B">
        <w:rPr>
          <w:rFonts w:ascii="Times New Roman" w:hAnsi="Times New Roman" w:cs="Times New Roman"/>
          <w:sz w:val="28"/>
          <w:szCs w:val="28"/>
        </w:rPr>
        <w:t>и фуги</w:t>
      </w:r>
      <w:r w:rsidRPr="00856B90">
        <w:rPr>
          <w:rFonts w:ascii="Times New Roman" w:hAnsi="Times New Roman" w:cs="Times New Roman"/>
          <w:sz w:val="28"/>
          <w:szCs w:val="28"/>
        </w:rPr>
        <w:t xml:space="preserve"> из ХТК – по выбору преподавателя, клавирные сюиты).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Оркестровые произведения (по выбору преподавателя).</w:t>
      </w:r>
    </w:p>
    <w:p w:rsidR="00856B90" w:rsidRPr="00856B90" w:rsidRDefault="00445F1B" w:rsidP="00445F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Современник И.С.Баха Г.Ф.Гендель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Краткое ознакомление с биографией Г.Ф.Генделя.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Монументальные оратории Г.Ф.Генделя – один из самых значительных музыкальных памятников эпохи барокко (по выбору преподавателя).</w:t>
      </w:r>
    </w:p>
    <w:p w:rsidR="00856B90" w:rsidRPr="00856B90" w:rsidRDefault="00856B90" w:rsidP="00445F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Формирование клас</w:t>
      </w:r>
      <w:r w:rsidR="00445F1B">
        <w:rPr>
          <w:rFonts w:ascii="Times New Roman" w:hAnsi="Times New Roman" w:cs="Times New Roman"/>
          <w:b/>
          <w:i/>
          <w:sz w:val="28"/>
          <w:szCs w:val="28"/>
        </w:rPr>
        <w:t>сического стиля в музыке. Опера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Классицизм – стилевое направление в литературе и искусстве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C20CE">
        <w:rPr>
          <w:rFonts w:ascii="Times New Roman" w:hAnsi="Times New Roman" w:cs="Times New Roman"/>
          <w:sz w:val="28"/>
          <w:szCs w:val="28"/>
        </w:rPr>
        <w:t xml:space="preserve"> – начала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вв. Основные принципы нового стиля в музыке.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К.В.Глюк – один из виднейших представителей музыкального классицизма, реформатор жанра оперы. Суть реформы  Глюка – драматизация музыкального спектакля («Орфей»).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Венская классическая </w:t>
      </w:r>
      <w:r w:rsidR="002216B0">
        <w:rPr>
          <w:rFonts w:ascii="Times New Roman" w:hAnsi="Times New Roman" w:cs="Times New Roman"/>
          <w:sz w:val="28"/>
          <w:szCs w:val="28"/>
        </w:rPr>
        <w:t>школа: творчество Й.</w:t>
      </w:r>
      <w:r w:rsidR="00445F1B">
        <w:rPr>
          <w:rFonts w:ascii="Times New Roman" w:hAnsi="Times New Roman" w:cs="Times New Roman"/>
          <w:sz w:val="28"/>
          <w:szCs w:val="28"/>
        </w:rPr>
        <w:t>Гайдна, В.</w:t>
      </w:r>
      <w:r w:rsidR="002216B0">
        <w:rPr>
          <w:rFonts w:ascii="Times New Roman" w:hAnsi="Times New Roman" w:cs="Times New Roman"/>
          <w:sz w:val="28"/>
          <w:szCs w:val="28"/>
        </w:rPr>
        <w:t>А.</w:t>
      </w:r>
      <w:r w:rsidRPr="00856B90">
        <w:rPr>
          <w:rFonts w:ascii="Times New Roman" w:hAnsi="Times New Roman" w:cs="Times New Roman"/>
          <w:sz w:val="28"/>
          <w:szCs w:val="28"/>
        </w:rPr>
        <w:t xml:space="preserve">Моцарта, Л. </w:t>
      </w:r>
      <w:r w:rsidR="00445F1B">
        <w:rPr>
          <w:rFonts w:ascii="Times New Roman" w:hAnsi="Times New Roman" w:cs="Times New Roman"/>
          <w:sz w:val="28"/>
          <w:szCs w:val="28"/>
        </w:rPr>
        <w:t>в</w:t>
      </w:r>
      <w:r w:rsidRPr="00856B90">
        <w:rPr>
          <w:rFonts w:ascii="Times New Roman" w:hAnsi="Times New Roman" w:cs="Times New Roman"/>
          <w:sz w:val="28"/>
          <w:szCs w:val="28"/>
        </w:rPr>
        <w:t>ан Бетховена.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</w:t>
      </w:r>
      <w:r w:rsidR="004C20CE">
        <w:rPr>
          <w:rFonts w:ascii="Times New Roman" w:hAnsi="Times New Roman" w:cs="Times New Roman"/>
          <w:sz w:val="28"/>
          <w:szCs w:val="28"/>
        </w:rPr>
        <w:t>мостоятельного прослушивания:  о</w:t>
      </w:r>
      <w:r w:rsidRPr="00856B90">
        <w:rPr>
          <w:rFonts w:ascii="Times New Roman" w:hAnsi="Times New Roman" w:cs="Times New Roman"/>
          <w:sz w:val="28"/>
          <w:szCs w:val="28"/>
        </w:rPr>
        <w:t>пера «Орфей»</w:t>
      </w:r>
      <w:r w:rsidR="00445F1B">
        <w:rPr>
          <w:rFonts w:ascii="Times New Roman" w:hAnsi="Times New Roman" w:cs="Times New Roman"/>
          <w:sz w:val="28"/>
          <w:szCs w:val="28"/>
        </w:rPr>
        <w:t xml:space="preserve"> К.В.Глюка.</w:t>
      </w:r>
    </w:p>
    <w:p w:rsidR="00856B90" w:rsidRPr="00856B90" w:rsidRDefault="002216B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Й. Гайдн. Жизнь и творчество</w:t>
      </w:r>
    </w:p>
    <w:p w:rsidR="00856B90" w:rsidRPr="00856B90" w:rsidRDefault="002216B0" w:rsidP="002216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 – создатель жанра классической симфонии и жанра струнного квартета.</w:t>
      </w:r>
    </w:p>
    <w:p w:rsidR="00856B90" w:rsidRPr="00856B90" w:rsidRDefault="00856B90" w:rsidP="002216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856B90" w:rsidRPr="00856B90" w:rsidRDefault="002216B0" w:rsidP="002216B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Инструментальная музыка  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 (концерты,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B90">
        <w:rPr>
          <w:rFonts w:ascii="Times New Roman" w:hAnsi="Times New Roman" w:cs="Times New Roman"/>
          <w:b/>
          <w:i/>
          <w:sz w:val="28"/>
          <w:szCs w:val="28"/>
        </w:rPr>
        <w:t>Классический сонатно-симфонический цикл</w:t>
      </w:r>
      <w:r w:rsidR="002216B0">
        <w:rPr>
          <w:rFonts w:ascii="Times New Roman" w:hAnsi="Times New Roman" w:cs="Times New Roman"/>
          <w:b/>
          <w:i/>
          <w:sz w:val="28"/>
          <w:szCs w:val="28"/>
        </w:rPr>
        <w:t>. Симфонические произведения Й.</w:t>
      </w:r>
      <w:r w:rsidRPr="00856B90">
        <w:rPr>
          <w:rFonts w:ascii="Times New Roman" w:hAnsi="Times New Roman" w:cs="Times New Roman"/>
          <w:b/>
          <w:i/>
          <w:sz w:val="28"/>
          <w:szCs w:val="28"/>
        </w:rPr>
        <w:t>Гайдна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6B90" w:rsidRPr="00856B90">
        <w:rPr>
          <w:rFonts w:ascii="Times New Roman" w:hAnsi="Times New Roman" w:cs="Times New Roman"/>
          <w:sz w:val="28"/>
          <w:szCs w:val="28"/>
        </w:rPr>
        <w:t>ормирование сонатно-симфонического цикла. Состав симфонического оркестра. Понятие о сонатной фор</w:t>
      </w:r>
      <w:r>
        <w:rPr>
          <w:rFonts w:ascii="Times New Roman" w:hAnsi="Times New Roman" w:cs="Times New Roman"/>
          <w:sz w:val="28"/>
          <w:szCs w:val="28"/>
        </w:rPr>
        <w:t xml:space="preserve">ме и сонатно-симфоническом цикле: </w:t>
      </w:r>
      <w:r w:rsidR="00856B90" w:rsidRPr="00856B90">
        <w:rPr>
          <w:rFonts w:ascii="Times New Roman" w:hAnsi="Times New Roman" w:cs="Times New Roman"/>
          <w:sz w:val="28"/>
          <w:szCs w:val="28"/>
        </w:rPr>
        <w:t>строение сонаты, разделы сонатной формы, принцип контрастности (о</w:t>
      </w:r>
      <w:r>
        <w:rPr>
          <w:rFonts w:ascii="Times New Roman" w:hAnsi="Times New Roman" w:cs="Times New Roman"/>
          <w:sz w:val="28"/>
          <w:szCs w:val="28"/>
        </w:rPr>
        <w:t>бразно-тематический, тональный)</w:t>
      </w:r>
      <w:r w:rsidR="00856B90" w:rsidRPr="00856B90">
        <w:rPr>
          <w:rFonts w:ascii="Times New Roman" w:hAnsi="Times New Roman" w:cs="Times New Roman"/>
          <w:sz w:val="28"/>
          <w:szCs w:val="28"/>
        </w:rPr>
        <w:t xml:space="preserve">, лежащий в основе структуры </w:t>
      </w:r>
      <w:r>
        <w:rPr>
          <w:rFonts w:ascii="Times New Roman" w:hAnsi="Times New Roman" w:cs="Times New Roman"/>
          <w:sz w:val="28"/>
          <w:szCs w:val="28"/>
        </w:rPr>
        <w:t xml:space="preserve">и драматургии </w:t>
      </w:r>
      <w:r w:rsidR="00856B90" w:rsidRPr="00856B90">
        <w:rPr>
          <w:rFonts w:ascii="Times New Roman" w:hAnsi="Times New Roman" w:cs="Times New Roman"/>
          <w:sz w:val="28"/>
          <w:szCs w:val="28"/>
        </w:rPr>
        <w:t>сонатной формы.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Симфонические произведения 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 (симфония по выбору преподавателя).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Кантаты и оратории Й.</w:t>
      </w:r>
      <w:r w:rsidR="00856B90" w:rsidRPr="00856B90">
        <w:rPr>
          <w:rFonts w:ascii="Times New Roman" w:hAnsi="Times New Roman" w:cs="Times New Roman"/>
          <w:sz w:val="28"/>
          <w:szCs w:val="28"/>
        </w:rPr>
        <w:t>Гайдна (по выбору преподавателя).</w:t>
      </w:r>
    </w:p>
    <w:p w:rsidR="00856B90" w:rsidRPr="00856B90" w:rsidRDefault="002216B0" w:rsidP="00856B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В.А.Моцарт. 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 – классик и реформатор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 Легенды о личности композитора.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(рондо, вариации, простые двух- и трехчастные формы, сонаты,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</w:t>
      </w:r>
      <w:r w:rsidR="002216B0">
        <w:rPr>
          <w:rFonts w:ascii="Times New Roman" w:hAnsi="Times New Roman" w:cs="Times New Roman"/>
          <w:sz w:val="28"/>
          <w:szCs w:val="28"/>
        </w:rPr>
        <w:t>ское творчество В.А.</w:t>
      </w:r>
      <w:r w:rsidRPr="00856B90">
        <w:rPr>
          <w:rFonts w:ascii="Times New Roman" w:hAnsi="Times New Roman" w:cs="Times New Roman"/>
          <w:sz w:val="28"/>
          <w:szCs w:val="28"/>
        </w:rPr>
        <w:t>Моцарта (симфония по выбору преподавателя)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Оперное творчество В.А.</w:t>
      </w:r>
      <w:r w:rsidR="00856B90" w:rsidRPr="00856B90">
        <w:rPr>
          <w:rFonts w:ascii="Times New Roman" w:hAnsi="Times New Roman" w:cs="Times New Roman"/>
          <w:sz w:val="28"/>
          <w:szCs w:val="28"/>
        </w:rPr>
        <w:t>Моцарта: «Свадьба Фигаро», «Волшебная флейта» (фрагменты)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самос</w:t>
      </w:r>
      <w:r w:rsidR="002216B0">
        <w:rPr>
          <w:rFonts w:ascii="Times New Roman" w:hAnsi="Times New Roman" w:cs="Times New Roman"/>
          <w:sz w:val="28"/>
          <w:szCs w:val="28"/>
        </w:rPr>
        <w:t xml:space="preserve">тоятельного прослушивания: </w:t>
      </w:r>
      <w:r w:rsidRPr="00856B90">
        <w:rPr>
          <w:rFonts w:ascii="Times New Roman" w:hAnsi="Times New Roman" w:cs="Times New Roman"/>
          <w:sz w:val="28"/>
          <w:szCs w:val="28"/>
        </w:rPr>
        <w:t>сонаты для фортепиано, Реквием (фрагменты).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Л.</w:t>
      </w:r>
      <w:r w:rsidRPr="00856B90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ван Бетховен</w:t>
      </w:r>
      <w:r w:rsidRPr="00856B90">
        <w:rPr>
          <w:rFonts w:ascii="Times New Roman" w:hAnsi="Times New Roman" w:cs="Times New Roman"/>
          <w:i/>
          <w:caps/>
          <w:sz w:val="28"/>
          <w:szCs w:val="28"/>
        </w:rPr>
        <w:t xml:space="preserve">. </w:t>
      </w: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Новаторство Л. в</w:t>
      </w:r>
      <w:r w:rsidR="00856B90" w:rsidRPr="00856B90">
        <w:rPr>
          <w:rFonts w:ascii="Times New Roman" w:hAnsi="Times New Roman" w:cs="Times New Roman"/>
          <w:sz w:val="28"/>
          <w:szCs w:val="28"/>
        </w:rPr>
        <w:t>ан Бетховена в области формы и средств музыкальной выразительности.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Жизнь и творческий путь.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Бетховена (рондо, вариации, двух- трехчастные формы, сонаты, танцевальные жанры).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Симфоническое творчество (симфония по выбору преподавателя).</w:t>
      </w:r>
    </w:p>
    <w:p w:rsidR="00856B90" w:rsidRPr="00856B90" w:rsidRDefault="00856B90" w:rsidP="00750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Произведение для театра (</w:t>
      </w:r>
      <w:r w:rsidR="002216B0">
        <w:rPr>
          <w:rFonts w:ascii="Times New Roman" w:hAnsi="Times New Roman" w:cs="Times New Roman"/>
          <w:sz w:val="28"/>
          <w:szCs w:val="28"/>
        </w:rPr>
        <w:t>увертюра «Эгмонт»</w:t>
      </w:r>
      <w:r w:rsidRPr="00856B90">
        <w:rPr>
          <w:rFonts w:ascii="Times New Roman" w:hAnsi="Times New Roman" w:cs="Times New Roman"/>
          <w:sz w:val="28"/>
          <w:szCs w:val="28"/>
        </w:rPr>
        <w:t>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Романтизм в музыке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Романтизм – ведущее направление в искусстве </w:t>
      </w:r>
      <w:r w:rsidRPr="00856B9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sz w:val="28"/>
          <w:szCs w:val="28"/>
        </w:rPr>
        <w:t xml:space="preserve"> века, пришедшее на смену классицизму.</w:t>
      </w:r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Отличительные черты романтизма в искусстве. Новаторство композиторов-романтиков при обращении к жанрам песни, инструментальной миниатюры, оперы, балета, симфонии, концерта.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Ф.Шуберт. Жизнь и творчество</w:t>
      </w:r>
    </w:p>
    <w:p w:rsidR="00856B90" w:rsidRPr="00856B90" w:rsidRDefault="002216B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856B90" w:rsidRPr="00856B90">
        <w:rPr>
          <w:rFonts w:ascii="Times New Roman" w:hAnsi="Times New Roman" w:cs="Times New Roman"/>
          <w:sz w:val="28"/>
          <w:szCs w:val="28"/>
        </w:rPr>
        <w:t>Шуберт – первый композитор-романтик, возрастание значимости вокальной миниатюры в его творчестве.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Жизненный и творческий путь. 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Песни, баллады, вокальные циклы (по выбору преподавателя).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Инструментальная музыка (миниатюры, танцевальная музыка).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Симфоническое творчество (симфония по выбору преподавателя)</w:t>
      </w:r>
      <w:r w:rsidR="002216B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Для самостоятельного прослушивания: «Форель» (струнный квартет</w:t>
      </w:r>
      <w:r w:rsidR="002216B0">
        <w:rPr>
          <w:rFonts w:ascii="Times New Roman" w:hAnsi="Times New Roman" w:cs="Times New Roman"/>
          <w:sz w:val="28"/>
          <w:szCs w:val="28"/>
        </w:rPr>
        <w:t>, фрагмент</w:t>
      </w:r>
      <w:r w:rsidRPr="00856B90">
        <w:rPr>
          <w:rFonts w:ascii="Times New Roman" w:hAnsi="Times New Roman" w:cs="Times New Roman"/>
          <w:sz w:val="28"/>
          <w:szCs w:val="28"/>
        </w:rPr>
        <w:t>). Фортепианные произведения.</w:t>
      </w:r>
    </w:p>
    <w:p w:rsidR="00856B90" w:rsidRPr="00856B90" w:rsidRDefault="002216B0" w:rsidP="002216B0">
      <w:pPr>
        <w:spacing w:line="360" w:lineRule="auto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>
        <w:rPr>
          <w:rStyle w:val="ac"/>
          <w:rFonts w:ascii="Times New Roman" w:hAnsi="Times New Roman" w:cs="Times New Roman"/>
          <w:i/>
          <w:sz w:val="28"/>
          <w:szCs w:val="28"/>
        </w:rPr>
        <w:t>Ф.Шопен. Жизнь и творчество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Ф.Шопен – ярчайший композитор-романтик, «поэт фортепиано».</w:t>
      </w:r>
    </w:p>
    <w:p w:rsidR="00856B90" w:rsidRPr="00856B90" w:rsidRDefault="00856B90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>Жизненный и творческий путь. Легенды о личности композитора.</w:t>
      </w:r>
    </w:p>
    <w:p w:rsidR="00856B90" w:rsidRPr="00856B90" w:rsidRDefault="00750CB5" w:rsidP="00856B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Фортепианные произведения. Ф</w:t>
      </w:r>
      <w:r w:rsidR="00856B90" w:rsidRPr="00856B90">
        <w:rPr>
          <w:rFonts w:ascii="Times New Roman" w:hAnsi="Times New Roman" w:cs="Times New Roman"/>
          <w:sz w:val="28"/>
          <w:szCs w:val="28"/>
        </w:rPr>
        <w:t>ортепи</w:t>
      </w:r>
      <w:r>
        <w:rPr>
          <w:rFonts w:ascii="Times New Roman" w:hAnsi="Times New Roman" w:cs="Times New Roman"/>
          <w:sz w:val="28"/>
          <w:szCs w:val="28"/>
        </w:rPr>
        <w:t>анная миниатюра: мазурки, экосезы, вальсы, прелюдии, ноктюрны, баллады, скерцо, экспромты, полонезы, концерты</w:t>
      </w:r>
      <w:r w:rsidR="00856B90" w:rsidRPr="00856B90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856B90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90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 w:rsidR="00750CB5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856B90">
        <w:rPr>
          <w:rFonts w:ascii="Times New Roman" w:hAnsi="Times New Roman" w:cs="Times New Roman"/>
          <w:sz w:val="28"/>
          <w:szCs w:val="28"/>
        </w:rPr>
        <w:t>языка и художественных образов в музыке Ф.Шопена.</w:t>
      </w:r>
    </w:p>
    <w:p w:rsidR="00856B90" w:rsidRPr="00856B90" w:rsidRDefault="00856B90" w:rsidP="00856B90">
      <w:pPr>
        <w:spacing w:line="360" w:lineRule="auto"/>
        <w:ind w:firstLine="709"/>
        <w:jc w:val="center"/>
        <w:rPr>
          <w:rStyle w:val="ac"/>
          <w:rFonts w:ascii="Times New Roman" w:hAnsi="Times New Roman" w:cs="Times New Roman"/>
          <w:i/>
          <w:sz w:val="28"/>
          <w:szCs w:val="28"/>
        </w:rPr>
      </w:pPr>
      <w:r w:rsidRPr="00856B90">
        <w:rPr>
          <w:rStyle w:val="ac"/>
          <w:rFonts w:ascii="Times New Roman" w:hAnsi="Times New Roman" w:cs="Times New Roman"/>
          <w:i/>
          <w:sz w:val="28"/>
          <w:szCs w:val="28"/>
        </w:rPr>
        <w:t>Музыка для театра в творчестве фран</w:t>
      </w:r>
      <w:r w:rsidR="00750CB5">
        <w:rPr>
          <w:rStyle w:val="ac"/>
          <w:rFonts w:ascii="Times New Roman" w:hAnsi="Times New Roman" w:cs="Times New Roman"/>
          <w:i/>
          <w:sz w:val="28"/>
          <w:szCs w:val="28"/>
        </w:rPr>
        <w:t>цузских композиторов-романтиков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Мелодический дар и природное чувство театра в творчестве А.Адана. Мир поэзии ночи в балете «Жизель».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Преемственность традиций французской балетной музыки в творчест</w:t>
      </w:r>
      <w:r w:rsidR="00750CB5">
        <w:rPr>
          <w:rFonts w:ascii="Times New Roman" w:hAnsi="Times New Roman" w:cs="Times New Roman"/>
          <w:sz w:val="28"/>
          <w:szCs w:val="28"/>
        </w:rPr>
        <w:t>ве Л.Делиба – ученика А.Адана. П</w:t>
      </w:r>
      <w:r w:rsidRPr="00856B90">
        <w:rPr>
          <w:rFonts w:ascii="Times New Roman" w:hAnsi="Times New Roman" w:cs="Times New Roman"/>
          <w:sz w:val="28"/>
          <w:szCs w:val="28"/>
        </w:rPr>
        <w:t>ервый опыт симфонизации балетной музыки в его творчестве. Балет Л.Делиба «Коппелия».</w:t>
      </w:r>
    </w:p>
    <w:p w:rsidR="00856B90" w:rsidRPr="00856B90" w:rsidRDefault="00856B90" w:rsidP="00856B9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 xml:space="preserve">Творчество Ж.Бизе. Опера «Кармен» - одно из самых </w:t>
      </w:r>
      <w:r w:rsidR="00750CB5">
        <w:rPr>
          <w:rFonts w:ascii="Times New Roman" w:hAnsi="Times New Roman" w:cs="Times New Roman"/>
          <w:sz w:val="28"/>
          <w:szCs w:val="28"/>
        </w:rPr>
        <w:t>ярких</w:t>
      </w:r>
      <w:r w:rsidRPr="00856B90">
        <w:rPr>
          <w:rFonts w:ascii="Times New Roman" w:hAnsi="Times New Roman" w:cs="Times New Roman"/>
          <w:sz w:val="28"/>
          <w:szCs w:val="28"/>
        </w:rPr>
        <w:t xml:space="preserve"> достижений мирового оперного искусства.</w:t>
      </w:r>
    </w:p>
    <w:p w:rsidR="00856B90" w:rsidRPr="00856B90" w:rsidRDefault="00856B90" w:rsidP="00856B90">
      <w:pPr>
        <w:pStyle w:val="a9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B90">
        <w:rPr>
          <w:rFonts w:ascii="Times New Roman" w:hAnsi="Times New Roman" w:cs="Times New Roman"/>
          <w:sz w:val="28"/>
          <w:szCs w:val="28"/>
        </w:rPr>
        <w:t>Для самостоятельного прослушивания: прои</w:t>
      </w:r>
      <w:r w:rsidR="00750CB5">
        <w:rPr>
          <w:rFonts w:ascii="Times New Roman" w:hAnsi="Times New Roman" w:cs="Times New Roman"/>
          <w:sz w:val="28"/>
          <w:szCs w:val="28"/>
        </w:rPr>
        <w:t>зведения Ф.Листа для фортепиано, ф</w:t>
      </w:r>
      <w:r w:rsidRPr="00856B90">
        <w:rPr>
          <w:rFonts w:ascii="Times New Roman" w:hAnsi="Times New Roman" w:cs="Times New Roman"/>
          <w:sz w:val="28"/>
          <w:szCs w:val="28"/>
        </w:rPr>
        <w:t xml:space="preserve">рагменты </w:t>
      </w:r>
      <w:r w:rsidR="00750CB5">
        <w:rPr>
          <w:rFonts w:ascii="Times New Roman" w:hAnsi="Times New Roman" w:cs="Times New Roman"/>
          <w:sz w:val="28"/>
          <w:szCs w:val="28"/>
        </w:rPr>
        <w:t>музыки Ж.Бизе к драме А.Доде</w:t>
      </w:r>
      <w:r w:rsidRPr="00856B90">
        <w:rPr>
          <w:rFonts w:ascii="Times New Roman" w:hAnsi="Times New Roman" w:cs="Times New Roman"/>
          <w:sz w:val="28"/>
          <w:szCs w:val="28"/>
        </w:rPr>
        <w:t xml:space="preserve"> «Арлезианка».</w:t>
      </w:r>
    </w:p>
    <w:p w:rsidR="00856B90" w:rsidRPr="00856B90" w:rsidRDefault="007509C5" w:rsidP="00856B90">
      <w:pPr>
        <w:shd w:val="clear" w:color="auto" w:fill="FFFFFF"/>
        <w:spacing w:line="360" w:lineRule="auto"/>
        <w:ind w:right="112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      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Танцевальные жанры в творчестве композиторов-романтиков (обзор)</w:t>
      </w:r>
    </w:p>
    <w:p w:rsidR="00856B90" w:rsidRPr="00856B90" w:rsidRDefault="00856B90" w:rsidP="00856B90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Новая трактовка жанров, связь с на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циональной танцевальной культурой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4C20CE">
        <w:rPr>
          <w:rFonts w:ascii="Times New Roman" w:hAnsi="Times New Roman" w:cs="Times New Roman"/>
          <w:bCs/>
          <w:spacing w:val="-1"/>
          <w:sz w:val="28"/>
          <w:szCs w:val="28"/>
        </w:rPr>
        <w:t>Танцевальные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жанры в творчестве Д.Ро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ссини, И.Брамса, А.Дворжака, Б.Сметаны, Э.Грига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др.</w:t>
      </w:r>
    </w:p>
    <w:p w:rsidR="000E321F" w:rsidRDefault="00856B90" w:rsidP="00856B90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прослушивания: оркестровые п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роизведения Д.Россини, инструментальные произведения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Э.Гранадоса</w:t>
      </w:r>
      <w:r w:rsidR="00750CB5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Default="00856B90" w:rsidP="00856B90">
      <w:pPr>
        <w:shd w:val="clear" w:color="auto" w:fill="FFFFFF"/>
        <w:spacing w:before="10" w:line="360" w:lineRule="auto"/>
        <w:ind w:left="34" w:right="10" w:firstLine="71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509C5" w:rsidRDefault="007509C5" w:rsidP="00750CB5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«</w:t>
      </w:r>
      <w:r w:rsidRPr="007509C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Отечественная музыкальная литература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»</w:t>
      </w:r>
    </w:p>
    <w:p w:rsidR="007509C5" w:rsidRDefault="004C20CE" w:rsidP="00750CB5">
      <w:pPr>
        <w:shd w:val="clear" w:color="auto" w:fill="FFFFFF"/>
        <w:spacing w:before="10" w:after="24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Второй</w:t>
      </w:r>
      <w:r w:rsidR="007509C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 обучения</w:t>
      </w:r>
    </w:p>
    <w:p w:rsidR="007509C5" w:rsidRDefault="007509C5" w:rsidP="00750CB5">
      <w:pPr>
        <w:shd w:val="clear" w:color="auto" w:fill="FFFFFF"/>
        <w:spacing w:before="10" w:line="360" w:lineRule="auto"/>
        <w:ind w:left="34" w:right="10" w:hanging="34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7509C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Вводный уро</w:t>
      </w: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к</w:t>
      </w:r>
    </w:p>
    <w:p w:rsidR="007509C5" w:rsidRDefault="007509C5" w:rsidP="00750C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Особенности исторического развития русской музыкальной культуры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– начала ХХ века.</w:t>
      </w:r>
    </w:p>
    <w:p w:rsidR="007509C5" w:rsidRDefault="007509C5" w:rsidP="00750C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Творчество </w:t>
      </w:r>
      <w:r w:rsidRPr="00856B90">
        <w:rPr>
          <w:rFonts w:ascii="Times New Roman" w:hAnsi="Times New Roman" w:cs="Times New Roman"/>
          <w:sz w:val="28"/>
          <w:szCs w:val="28"/>
        </w:rPr>
        <w:t>А.А.</w:t>
      </w:r>
      <w:r w:rsidR="00750CB5">
        <w:rPr>
          <w:rFonts w:ascii="Times New Roman" w:hAnsi="Times New Roman" w:cs="Times New Roman"/>
          <w:sz w:val="28"/>
          <w:szCs w:val="28"/>
        </w:rPr>
        <w:t>Алябьева, А.Е</w:t>
      </w:r>
      <w:r w:rsidRPr="00856B90">
        <w:rPr>
          <w:rFonts w:ascii="Times New Roman" w:hAnsi="Times New Roman" w:cs="Times New Roman"/>
          <w:sz w:val="28"/>
          <w:szCs w:val="28"/>
        </w:rPr>
        <w:t>.</w:t>
      </w:r>
      <w:r w:rsidR="00750CB5">
        <w:rPr>
          <w:rFonts w:ascii="Times New Roman" w:hAnsi="Times New Roman" w:cs="Times New Roman"/>
          <w:sz w:val="28"/>
          <w:szCs w:val="28"/>
        </w:rPr>
        <w:t>Варламова, А.Л</w:t>
      </w:r>
      <w:r w:rsidR="004C20CE">
        <w:rPr>
          <w:rFonts w:ascii="Times New Roman" w:hAnsi="Times New Roman" w:cs="Times New Roman"/>
          <w:sz w:val="28"/>
          <w:szCs w:val="28"/>
        </w:rPr>
        <w:t>.Гуриле</w:t>
      </w:r>
      <w:r w:rsidRPr="00856B90">
        <w:rPr>
          <w:rFonts w:ascii="Times New Roman" w:hAnsi="Times New Roman" w:cs="Times New Roman"/>
          <w:sz w:val="28"/>
          <w:szCs w:val="28"/>
        </w:rPr>
        <w:t xml:space="preserve">ва. Вокальная музыка, </w:t>
      </w:r>
      <w:r w:rsidR="00750CB5">
        <w:rPr>
          <w:rFonts w:ascii="Times New Roman" w:hAnsi="Times New Roman" w:cs="Times New Roman"/>
          <w:sz w:val="28"/>
          <w:szCs w:val="28"/>
        </w:rPr>
        <w:t>жанр русского</w:t>
      </w:r>
      <w:r w:rsidRPr="00856B90">
        <w:rPr>
          <w:rFonts w:ascii="Times New Roman" w:hAnsi="Times New Roman" w:cs="Times New Roman"/>
          <w:sz w:val="28"/>
          <w:szCs w:val="28"/>
        </w:rPr>
        <w:t xml:space="preserve"> романс</w:t>
      </w:r>
      <w:r w:rsidR="00750CB5">
        <w:rPr>
          <w:rFonts w:ascii="Times New Roman" w:hAnsi="Times New Roman" w:cs="Times New Roman"/>
          <w:sz w:val="28"/>
          <w:szCs w:val="28"/>
        </w:rPr>
        <w:t>а</w:t>
      </w:r>
      <w:r w:rsidRPr="00856B90">
        <w:rPr>
          <w:rFonts w:ascii="Times New Roman" w:hAnsi="Times New Roman" w:cs="Times New Roman"/>
          <w:sz w:val="28"/>
          <w:szCs w:val="28"/>
        </w:rPr>
        <w:t xml:space="preserve"> (по выбору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6B90" w:rsidRPr="00856B90" w:rsidRDefault="007509C5" w:rsidP="00750CB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sz w:val="28"/>
          <w:szCs w:val="28"/>
        </w:rPr>
        <w:t>Для самостоятельного прослушивания: произведения Д.Бортнянского.</w:t>
      </w:r>
    </w:p>
    <w:p w:rsidR="00856B90" w:rsidRPr="00856B90" w:rsidRDefault="00856B90" w:rsidP="007509C5">
      <w:pPr>
        <w:shd w:val="clear" w:color="auto" w:fill="FFFFFF"/>
        <w:spacing w:line="360" w:lineRule="auto"/>
        <w:ind w:left="-180"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М.И.</w:t>
      </w:r>
      <w:r w:rsidR="007509C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750CB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Глинка. Жизнь и творчество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B90" w:rsidRPr="007509C5">
        <w:rPr>
          <w:rFonts w:ascii="Times New Roman" w:hAnsi="Times New Roman" w:cs="Times New Roman"/>
          <w:sz w:val="28"/>
          <w:szCs w:val="28"/>
        </w:rPr>
        <w:t>Глинка – основоположник русской классической музыки, создатель национальной классической музыкальной школы.</w:t>
      </w:r>
    </w:p>
    <w:p w:rsidR="00856B90" w:rsidRPr="007509C5" w:rsidRDefault="00856B90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ab/>
        <w:t>Жизненный и творческий путь.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Опера «Иван Сусанин» - первая русская опера на сюжет отечественной истории. Танцевальные сцены в операх М.И.Глинки («Иван Сусанин», «Руслан и Людмила»)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Оркестровая музыка М.И.Глинки (увертюра «Арагонская хота», «Вальс-фантазия»).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Танцевальные жанры в творчестве М.И.Глинки (вальсы, мазурки, полонезы, кадрили, контрдансы).</w:t>
      </w:r>
    </w:p>
    <w:p w:rsidR="00856B90" w:rsidRPr="007509C5" w:rsidRDefault="007509C5" w:rsidP="007509C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Для самостоятельного прослушивания: вокальные сочинения М.И.Глинки, </w:t>
      </w:r>
      <w:r w:rsidR="00B6732F">
        <w:rPr>
          <w:rFonts w:ascii="Times New Roman" w:hAnsi="Times New Roman" w:cs="Times New Roman"/>
          <w:sz w:val="28"/>
          <w:szCs w:val="28"/>
        </w:rPr>
        <w:t>фрагменты из опер</w:t>
      </w:r>
      <w:r w:rsidR="00856B90"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856B90" w:rsidP="007509C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09C5">
        <w:rPr>
          <w:rFonts w:ascii="Times New Roman" w:hAnsi="Times New Roman" w:cs="Times New Roman"/>
          <w:b/>
          <w:i/>
          <w:sz w:val="28"/>
          <w:szCs w:val="28"/>
        </w:rPr>
        <w:t>Русская музыка второй половины XIX века. «Могуч</w:t>
      </w:r>
      <w:r w:rsidR="00B6732F">
        <w:rPr>
          <w:rFonts w:ascii="Times New Roman" w:hAnsi="Times New Roman" w:cs="Times New Roman"/>
          <w:b/>
          <w:i/>
          <w:sz w:val="28"/>
          <w:szCs w:val="28"/>
        </w:rPr>
        <w:t>ая кучка»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Общественно-политическая жизнь в России в 60</w:t>
      </w:r>
      <w:r w:rsidR="004C20CE">
        <w:rPr>
          <w:rFonts w:ascii="Times New Roman" w:hAnsi="Times New Roman" w:cs="Times New Roman"/>
          <w:sz w:val="28"/>
          <w:szCs w:val="28"/>
        </w:rPr>
        <w:t>-е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 годы XIX века. Расцвет литературы и искусства. Музыкальная жизнь Петербурга и Москвы. Открытие консерваторий.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Знакомство с творчеством композиторов содружества: М.А.Балакирева,  М.П.Мусоргского, Н.А.Римского-Корсакова, Ц.А.Кюи, А.П.Бородина.</w:t>
      </w:r>
    </w:p>
    <w:p w:rsidR="00856B90" w:rsidRPr="007509C5" w:rsidRDefault="007509C5" w:rsidP="0075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B90" w:rsidRPr="007509C5">
        <w:rPr>
          <w:rFonts w:ascii="Times New Roman" w:hAnsi="Times New Roman" w:cs="Times New Roman"/>
          <w:sz w:val="28"/>
          <w:szCs w:val="28"/>
        </w:rPr>
        <w:t>Прослушивание фрагментов произведений на усмотрение преподавателя.</w:t>
      </w:r>
    </w:p>
    <w:p w:rsidR="00856B90" w:rsidRPr="007509C5" w:rsidRDefault="00856B90" w:rsidP="007509C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Для самостоятельного ознакомления: опера</w:t>
      </w:r>
      <w:r w:rsidR="00B6732F">
        <w:rPr>
          <w:rFonts w:ascii="Times New Roman" w:hAnsi="Times New Roman" w:cs="Times New Roman"/>
          <w:sz w:val="28"/>
          <w:szCs w:val="28"/>
        </w:rPr>
        <w:t xml:space="preserve"> «Князь Игорь» </w:t>
      </w:r>
      <w:r w:rsidR="00B6732F" w:rsidRPr="007509C5">
        <w:rPr>
          <w:rFonts w:ascii="Times New Roman" w:hAnsi="Times New Roman" w:cs="Times New Roman"/>
          <w:sz w:val="28"/>
          <w:szCs w:val="28"/>
        </w:rPr>
        <w:t>А.П.Бородин</w:t>
      </w:r>
      <w:r w:rsidR="00B6732F">
        <w:rPr>
          <w:rFonts w:ascii="Times New Roman" w:hAnsi="Times New Roman" w:cs="Times New Roman"/>
          <w:sz w:val="28"/>
          <w:szCs w:val="28"/>
        </w:rPr>
        <w:t xml:space="preserve">а, </w:t>
      </w:r>
      <w:r w:rsidRPr="007509C5">
        <w:rPr>
          <w:rFonts w:ascii="Times New Roman" w:hAnsi="Times New Roman" w:cs="Times New Roman"/>
          <w:sz w:val="28"/>
          <w:szCs w:val="28"/>
        </w:rPr>
        <w:t>«Ночь на Лысой горе»</w:t>
      </w:r>
      <w:r w:rsidR="00B6732F">
        <w:rPr>
          <w:rFonts w:ascii="Times New Roman" w:hAnsi="Times New Roman" w:cs="Times New Roman"/>
          <w:sz w:val="28"/>
          <w:szCs w:val="28"/>
        </w:rPr>
        <w:t xml:space="preserve"> М.П.Мусоргского</w:t>
      </w:r>
      <w:r w:rsidRPr="007509C5">
        <w:rPr>
          <w:rFonts w:ascii="Times New Roman" w:hAnsi="Times New Roman" w:cs="Times New Roman"/>
          <w:sz w:val="28"/>
          <w:szCs w:val="28"/>
        </w:rPr>
        <w:t>, опера «Снегурочка»</w:t>
      </w:r>
      <w:r w:rsidR="00B6732F">
        <w:rPr>
          <w:rFonts w:ascii="Times New Roman" w:hAnsi="Times New Roman" w:cs="Times New Roman"/>
          <w:sz w:val="28"/>
          <w:szCs w:val="28"/>
        </w:rPr>
        <w:t xml:space="preserve">, </w:t>
      </w:r>
      <w:r w:rsidR="00B6732F" w:rsidRPr="007509C5">
        <w:rPr>
          <w:rFonts w:ascii="Times New Roman" w:hAnsi="Times New Roman" w:cs="Times New Roman"/>
          <w:sz w:val="28"/>
          <w:szCs w:val="28"/>
        </w:rPr>
        <w:t>симфоническая сюита «Шехерезада»</w:t>
      </w:r>
      <w:r w:rsidR="00B6732F">
        <w:rPr>
          <w:rFonts w:ascii="Times New Roman" w:hAnsi="Times New Roman" w:cs="Times New Roman"/>
          <w:sz w:val="28"/>
          <w:szCs w:val="28"/>
        </w:rPr>
        <w:t xml:space="preserve"> Н.А.Римского</w:t>
      </w:r>
      <w:r w:rsidR="00B6732F" w:rsidRPr="007509C5">
        <w:rPr>
          <w:rFonts w:ascii="Times New Roman" w:hAnsi="Times New Roman" w:cs="Times New Roman"/>
          <w:sz w:val="28"/>
          <w:szCs w:val="28"/>
        </w:rPr>
        <w:t>-Корсаков</w:t>
      </w:r>
      <w:r w:rsidR="00B6732F">
        <w:rPr>
          <w:rFonts w:ascii="Times New Roman" w:hAnsi="Times New Roman" w:cs="Times New Roman"/>
          <w:sz w:val="28"/>
          <w:szCs w:val="28"/>
        </w:rPr>
        <w:t>а</w:t>
      </w:r>
      <w:r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П.И</w:t>
      </w:r>
      <w:r w:rsidR="00B6732F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.Чайковский. Жизнь и творчество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П.И.Чайковский – великий русски</w:t>
      </w:r>
      <w:r w:rsidR="004C20CE">
        <w:rPr>
          <w:rFonts w:ascii="Times New Roman" w:hAnsi="Times New Roman" w:cs="Times New Roman"/>
          <w:sz w:val="28"/>
          <w:szCs w:val="28"/>
        </w:rPr>
        <w:t>й композитор, соединивший в свое</w:t>
      </w:r>
      <w:r w:rsidRPr="007509C5">
        <w:rPr>
          <w:rFonts w:ascii="Times New Roman" w:hAnsi="Times New Roman" w:cs="Times New Roman"/>
          <w:sz w:val="28"/>
          <w:szCs w:val="28"/>
        </w:rPr>
        <w:t xml:space="preserve">м творчестве традиции западноевропейской </w:t>
      </w:r>
      <w:r w:rsidR="00B6732F">
        <w:rPr>
          <w:rFonts w:ascii="Times New Roman" w:hAnsi="Times New Roman" w:cs="Times New Roman"/>
          <w:sz w:val="28"/>
          <w:szCs w:val="28"/>
        </w:rPr>
        <w:t>и отечественной музыкальной культуры,</w:t>
      </w:r>
      <w:r w:rsidRPr="007509C5">
        <w:rPr>
          <w:rFonts w:ascii="Times New Roman" w:hAnsi="Times New Roman" w:cs="Times New Roman"/>
          <w:sz w:val="28"/>
          <w:szCs w:val="28"/>
        </w:rPr>
        <w:t xml:space="preserve"> русской народной музыкальной традиции.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Жизненный путь. Многообразие творческого наследия композитора, особенности музыкального языка.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Вокальная музыка (песни и романсы).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Оперное творчество («Евгений Онегин»)</w:t>
      </w:r>
      <w:r w:rsidR="009A28DB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B6732F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Симфонические произведения (с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имфонии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56B90" w:rsidRPr="007509C5">
        <w:rPr>
          <w:rFonts w:ascii="Times New Roman" w:hAnsi="Times New Roman" w:cs="Times New Roman"/>
          <w:sz w:val="28"/>
          <w:szCs w:val="28"/>
        </w:rPr>
        <w:t xml:space="preserve">№1, </w:t>
      </w:r>
      <w:r>
        <w:rPr>
          <w:rFonts w:ascii="Times New Roman" w:hAnsi="Times New Roman" w:cs="Times New Roman"/>
          <w:sz w:val="28"/>
          <w:szCs w:val="28"/>
        </w:rPr>
        <w:t xml:space="preserve">4, 5, </w:t>
      </w:r>
      <w:r w:rsidR="00856B90" w:rsidRPr="007509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на выбор преподавателя</w:t>
      </w:r>
      <w:r w:rsidR="00856B90" w:rsidRPr="007509C5">
        <w:rPr>
          <w:rFonts w:ascii="Times New Roman" w:hAnsi="Times New Roman" w:cs="Times New Roman"/>
          <w:sz w:val="28"/>
          <w:szCs w:val="28"/>
        </w:rPr>
        <w:t>)</w:t>
      </w:r>
      <w:r w:rsidR="009A28DB">
        <w:rPr>
          <w:rFonts w:ascii="Times New Roman" w:hAnsi="Times New Roman" w:cs="Times New Roman"/>
          <w:sz w:val="28"/>
          <w:szCs w:val="28"/>
        </w:rPr>
        <w:t>.</w:t>
      </w:r>
    </w:p>
    <w:p w:rsidR="00856B90" w:rsidRPr="007509C5" w:rsidRDefault="00856B90" w:rsidP="00B673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П.И.Чайковский – реформатор балетной музыки (симфонизация жанра). Балеты П.И.Чайковского «Лебединое озеро», «Спящая красавица», «Щелкунчик».</w:t>
      </w:r>
    </w:p>
    <w:p w:rsidR="00856B90" w:rsidRPr="007509C5" w:rsidRDefault="00856B90" w:rsidP="00B673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C5">
        <w:rPr>
          <w:rFonts w:ascii="Times New Roman" w:hAnsi="Times New Roman" w:cs="Times New Roman"/>
          <w:sz w:val="28"/>
          <w:szCs w:val="28"/>
        </w:rPr>
        <w:t>Для самостоятельно</w:t>
      </w:r>
      <w:r w:rsidR="004C20CE">
        <w:rPr>
          <w:rFonts w:ascii="Times New Roman" w:hAnsi="Times New Roman" w:cs="Times New Roman"/>
          <w:sz w:val="28"/>
          <w:szCs w:val="28"/>
        </w:rPr>
        <w:t xml:space="preserve">го ознакомления: </w:t>
      </w:r>
      <w:r w:rsidRPr="007509C5">
        <w:rPr>
          <w:rFonts w:ascii="Times New Roman" w:hAnsi="Times New Roman" w:cs="Times New Roman"/>
          <w:sz w:val="28"/>
          <w:szCs w:val="28"/>
        </w:rPr>
        <w:t>увертюра-фантазия «Ромео и Джульетта»</w:t>
      </w:r>
      <w:r w:rsidR="004B60D6">
        <w:rPr>
          <w:rFonts w:ascii="Times New Roman" w:hAnsi="Times New Roman" w:cs="Times New Roman"/>
          <w:sz w:val="28"/>
          <w:szCs w:val="28"/>
        </w:rPr>
        <w:t xml:space="preserve"> П.И.Чайковского</w:t>
      </w:r>
      <w:r w:rsidRPr="007509C5">
        <w:rPr>
          <w:rFonts w:ascii="Times New Roman" w:hAnsi="Times New Roman" w:cs="Times New Roman"/>
          <w:sz w:val="28"/>
          <w:szCs w:val="28"/>
        </w:rPr>
        <w:t>.</w:t>
      </w:r>
    </w:p>
    <w:p w:rsidR="00856B90" w:rsidRPr="00856B90" w:rsidRDefault="00856B90" w:rsidP="007509C5">
      <w:pPr>
        <w:shd w:val="clear" w:color="auto" w:fill="FFFFFF"/>
        <w:spacing w:line="360" w:lineRule="auto"/>
        <w:ind w:left="-180"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Русская музыкальная культура на рубеже 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XIX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-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веков. А.К.Глазунов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«Серебряный век» русской культуры. «Мир искусства». Развитие традиций симфонической музыки в творчестве А.К.Глазунова.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Симфонизм балетов А.К.Глазунова – продолжение традиций П.И.Чайковского в области балетной музыки.</w:t>
      </w:r>
    </w:p>
    <w:p w:rsidR="00856B90" w:rsidRPr="00856B90" w:rsidRDefault="007509C5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Ознакомление с фрагментами балета А.К.Глазунова «Раймонда»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7509C5" w:rsidP="007509C5">
      <w:pPr>
        <w:shd w:val="clear" w:color="auto" w:fill="FFFFFF"/>
        <w:spacing w:after="240"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самостоятельного прослушивания: симфонические произведения </w:t>
      </w:r>
      <w:r w:rsidR="00B6732F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А.К.Лядов</w:t>
      </w:r>
      <w:r w:rsidR="00B6732F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="00B6732F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(«Волшебное озеро», «Кикимора»); А.К.Глазунов «Времена года».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Балетная музыка в творчестве выдающихся русских композиторов 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века.</w:t>
      </w:r>
    </w:p>
    <w:p w:rsidR="00856B90" w:rsidRPr="007509C5" w:rsidRDefault="00B6732F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Вводный урок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Обзор музыкальной культуры России начала 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XX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века. «Русские сезоны». Усиление интереса к балетному жанру в связи с успехами антрепризы С.П.Дягилева  и  мирового признания русского балета.</w:t>
      </w:r>
      <w:r w:rsidR="00B6732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С.С.Прокофьева</w:t>
      </w:r>
    </w:p>
    <w:p w:rsidR="00B6732F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Новаторство в музыке С.С.Прокофьева. Многообразие творческого наследия композитора.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Симфоническое творчество (Седьмая симфония)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B6732F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 «Золушка»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B6732F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 «Ромео и Джульетта» - вершина мирового балетного искусства.</w:t>
      </w:r>
    </w:p>
    <w:p w:rsidR="00856B90" w:rsidRPr="00856B90" w:rsidRDefault="00856B90" w:rsidP="009A28DB">
      <w:pPr>
        <w:shd w:val="clear" w:color="auto" w:fill="FFFFFF"/>
        <w:spacing w:after="240"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ознакомления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Марш из оперы  «Любовь к трем апельсинам», фортепианные произведения, фильмы-балеты.</w:t>
      </w:r>
    </w:p>
    <w:p w:rsidR="009A5756" w:rsidRDefault="00856B90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И.Ф. Стравинского</w:t>
      </w:r>
    </w:p>
    <w:p w:rsidR="00856B90" w:rsidRPr="009A5756" w:rsidRDefault="00856B90" w:rsidP="009A5756">
      <w:pPr>
        <w:shd w:val="clear" w:color="auto" w:fill="FFFFFF"/>
        <w:spacing w:line="360" w:lineRule="auto"/>
        <w:ind w:right="-68" w:firstLine="709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Многообразие художественных исканий в творчестве И.Ф.Стравинского.</w:t>
      </w:r>
    </w:p>
    <w:p w:rsidR="00856B90" w:rsidRPr="00856B90" w:rsidRDefault="00856B90" w:rsidP="00856B90">
      <w:pPr>
        <w:shd w:val="clear" w:color="auto" w:fill="FFFFFF"/>
        <w:spacing w:line="360" w:lineRule="auto"/>
        <w:ind w:left="-180"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Балеты «Жар-птица», «Петрушка», «Весна священная» (фрагменты). Новации в драматургии, хореографии и музыке балетов.</w:t>
      </w:r>
    </w:p>
    <w:p w:rsidR="00856B90" w:rsidRPr="00856B90" w:rsidRDefault="009A5756" w:rsidP="009A5756">
      <w:pPr>
        <w:shd w:val="clear" w:color="auto" w:fill="FFFFFF"/>
        <w:spacing w:after="240"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самостоятельного ознакомления: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фрагменты из балетов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«Жар-птица», «Петрушка», «Весна священная»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Д.Д.Шостаковича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Основные идеи и темы творчества Д.Шостаковича.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Неподражаемое мастерство, новизна, яркость и выразительность музыкального языка композитора.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Симфоническая музыка Д.Шостаковича (Седьмая «Ленинградская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» симфония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856B90" w:rsidRDefault="00856B90" w:rsidP="009A5756">
      <w:pPr>
        <w:shd w:val="clear" w:color="auto" w:fill="FFFFFF"/>
        <w:spacing w:line="360" w:lineRule="auto"/>
        <w:ind w:right="-68" w:firstLine="709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Балетные сюиты Д.Шостаковича. Балет «Золотой век» (фрагменты)</w:t>
      </w:r>
      <w:r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</w:t>
      </w:r>
    </w:p>
    <w:p w:rsidR="00856B90" w:rsidRDefault="00856B90" w:rsidP="009A5756">
      <w:pPr>
        <w:shd w:val="clear" w:color="auto" w:fill="FFFFFF"/>
        <w:spacing w:after="240" w:line="360" w:lineRule="auto"/>
        <w:ind w:right="-68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Для самостоятельного ознакомления: инструментальные произведения Д.Шостаковича.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Творчество  А.И.Хачатуряна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Национальный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колорит творчества А.И.Хачатуряна.</w:t>
      </w:r>
    </w:p>
    <w:p w:rsidR="00856B90" w:rsidRPr="00856B90" w:rsidRDefault="009A5756" w:rsidP="009A5756">
      <w:pPr>
        <w:shd w:val="clear" w:color="auto" w:fill="FFFFFF"/>
        <w:spacing w:after="240"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Балеты «Гаянэ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>», «Спартак» (фрагменты).</w:t>
      </w:r>
    </w:p>
    <w:p w:rsidR="00856B90" w:rsidRPr="00856B90" w:rsidRDefault="009A28DB" w:rsidP="009A5756">
      <w:pPr>
        <w:shd w:val="clear" w:color="auto" w:fill="FFFFFF"/>
        <w:spacing w:line="360" w:lineRule="auto"/>
        <w:ind w:right="-68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   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Балетная музыка русских композиторов второй половины </w:t>
      </w:r>
      <w:r w:rsidR="00856B90" w:rsidRPr="00856B90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val="en-US"/>
        </w:rPr>
        <w:t>XX</w:t>
      </w:r>
      <w:r w:rsidR="009A5756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века</w:t>
      </w:r>
    </w:p>
    <w:p w:rsidR="00856B90" w:rsidRPr="00856B90" w:rsidRDefault="009A5756" w:rsidP="009A5756">
      <w:pPr>
        <w:shd w:val="clear" w:color="auto" w:fill="FFFFFF"/>
        <w:spacing w:line="360" w:lineRule="auto"/>
        <w:ind w:right="-6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 xml:space="preserve">Развитие балетного жанра в творчестве отечественных композиторов </w:t>
      </w:r>
      <w:r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века</w:t>
      </w:r>
      <w:r w:rsidR="00856B90" w:rsidRPr="00856B9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B855FA" w:rsidRDefault="00856B90" w:rsidP="009A5756">
      <w:pPr>
        <w:shd w:val="clear" w:color="auto" w:fill="FFFFFF"/>
        <w:spacing w:before="10" w:line="360" w:lineRule="auto"/>
        <w:ind w:left="34" w:right="10" w:firstLine="675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Краткое ознакомление с творчес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твом композиторов</w:t>
      </w:r>
      <w:r w:rsidR="004B60D6">
        <w:rPr>
          <w:rFonts w:ascii="Times New Roman" w:hAnsi="Times New Roman" w:cs="Times New Roman"/>
          <w:bCs/>
          <w:spacing w:val="-1"/>
          <w:sz w:val="28"/>
          <w:szCs w:val="28"/>
        </w:rPr>
        <w:t>: Р.К.Щедрина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(б</w:t>
      </w:r>
      <w:r w:rsidR="004B60D6">
        <w:rPr>
          <w:rFonts w:ascii="Times New Roman" w:hAnsi="Times New Roman" w:cs="Times New Roman"/>
          <w:bCs/>
          <w:spacing w:val="-1"/>
          <w:sz w:val="28"/>
          <w:szCs w:val="28"/>
        </w:rPr>
        <w:t>алеты «Коне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к-гор</w:t>
      </w:r>
      <w:r w:rsidR="009A5756">
        <w:rPr>
          <w:rFonts w:ascii="Times New Roman" w:hAnsi="Times New Roman" w:cs="Times New Roman"/>
          <w:bCs/>
          <w:spacing w:val="-1"/>
          <w:sz w:val="28"/>
          <w:szCs w:val="28"/>
        </w:rPr>
        <w:t>бунок», «Кармен-сюита»</w:t>
      </w:r>
      <w:r w:rsidRPr="00856B90">
        <w:rPr>
          <w:rFonts w:ascii="Times New Roman" w:hAnsi="Times New Roman" w:cs="Times New Roman"/>
          <w:bCs/>
          <w:spacing w:val="-1"/>
          <w:sz w:val="28"/>
          <w:szCs w:val="28"/>
        </w:rPr>
        <w:t>) и В.А.Гаврилина («Анюта»)</w:t>
      </w:r>
      <w:r w:rsidR="009A28D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56B90" w:rsidRPr="009A28DB" w:rsidRDefault="00856B90" w:rsidP="009A5756">
      <w:pPr>
        <w:shd w:val="clear" w:color="auto" w:fill="FFFFFF"/>
        <w:spacing w:before="10" w:line="360" w:lineRule="auto"/>
        <w:ind w:left="34" w:right="10" w:firstLine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8DB" w:rsidRPr="009A28DB" w:rsidRDefault="009A28DB" w:rsidP="009A28DB">
      <w:pPr>
        <w:shd w:val="clear" w:color="auto" w:fill="FFFFFF"/>
        <w:spacing w:line="360" w:lineRule="auto"/>
        <w:ind w:right="5" w:firstLine="720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  <w:r w:rsidRPr="009A28DB">
        <w:rPr>
          <w:rFonts w:ascii="Times New Roman" w:hAnsi="Times New Roman" w:cs="Times New Roman"/>
          <w:b/>
          <w:spacing w:val="12"/>
          <w:sz w:val="28"/>
          <w:szCs w:val="28"/>
          <w:lang w:val="en-US"/>
        </w:rPr>
        <w:t>IV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>.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ab/>
        <w:t xml:space="preserve">ТРЕБОВАНИЯ К УРОВНЮ ПОДГОТОВКИ </w:t>
      </w:r>
      <w:r w:rsidR="009A5756">
        <w:rPr>
          <w:rFonts w:ascii="Times New Roman" w:hAnsi="Times New Roman" w:cs="Times New Roman"/>
          <w:b/>
          <w:spacing w:val="12"/>
          <w:sz w:val="28"/>
          <w:szCs w:val="28"/>
        </w:rPr>
        <w:t>УЧА</w:t>
      </w:r>
      <w:r w:rsidRPr="009A28DB">
        <w:rPr>
          <w:rFonts w:ascii="Times New Roman" w:hAnsi="Times New Roman" w:cs="Times New Roman"/>
          <w:b/>
          <w:spacing w:val="12"/>
          <w:sz w:val="28"/>
          <w:szCs w:val="28"/>
        </w:rPr>
        <w:t>ЩИХСЯ</w:t>
      </w:r>
    </w:p>
    <w:p w:rsidR="009A28DB" w:rsidRPr="009A28DB" w:rsidRDefault="009A28DB" w:rsidP="009A28DB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</w:rPr>
      </w:pPr>
      <w:r w:rsidRPr="009A5756">
        <w:rPr>
          <w:rFonts w:ascii="Times New Roman" w:hAnsi="Times New Roman" w:cs="Times New Roman"/>
          <w:sz w:val="28"/>
          <w:szCs w:val="28"/>
        </w:rPr>
        <w:t>Содержание программы учебного предмета «Музыкальная литература»</w:t>
      </w:r>
      <w:r w:rsidRPr="009A28DB">
        <w:rPr>
          <w:rFonts w:ascii="Times New Roman" w:hAnsi="Times New Roman" w:cs="Times New Roman"/>
          <w:sz w:val="28"/>
          <w:szCs w:val="28"/>
        </w:rPr>
        <w:t xml:space="preserve">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 w:rsidRPr="009A28DB">
        <w:rPr>
          <w:rFonts w:ascii="Times New Roman" w:hAnsi="Times New Roman" w:cs="Times New Roman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 w:rsidRPr="009A28DB">
        <w:rPr>
          <w:rFonts w:ascii="Times New Roman" w:hAnsi="Times New Roman" w:cs="Times New Roman"/>
          <w:spacing w:val="-2"/>
          <w:sz w:val="28"/>
          <w:szCs w:val="28"/>
        </w:rPr>
        <w:t>слуховых навыков.</w:t>
      </w:r>
    </w:p>
    <w:p w:rsidR="009A28DB" w:rsidRPr="002902EF" w:rsidRDefault="009A28DB" w:rsidP="009A5756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</w:rPr>
      </w:pPr>
      <w:r w:rsidRPr="002902EF">
        <w:rPr>
          <w:rFonts w:ascii="Times New Roman" w:hAnsi="Times New Roman" w:cs="Times New Roman"/>
          <w:sz w:val="28"/>
          <w:szCs w:val="28"/>
        </w:rPr>
        <w:t xml:space="preserve">Результатом обучения является сформированный комплекс знаний, умений и навыков, отражающий наличие у </w:t>
      </w:r>
      <w:r w:rsidR="009A5756" w:rsidRPr="002902EF">
        <w:rPr>
          <w:rFonts w:ascii="Times New Roman" w:hAnsi="Times New Roman" w:cs="Times New Roman"/>
          <w:sz w:val="28"/>
          <w:szCs w:val="28"/>
        </w:rPr>
        <w:t>уча</w:t>
      </w:r>
      <w:r w:rsidRPr="002902EF">
        <w:rPr>
          <w:rFonts w:ascii="Times New Roman" w:hAnsi="Times New Roman" w:cs="Times New Roman"/>
          <w:sz w:val="28"/>
          <w:szCs w:val="28"/>
        </w:rPr>
        <w:t>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 определенного исторического кругозора.</w:t>
      </w:r>
    </w:p>
    <w:p w:rsidR="009A28DB" w:rsidRDefault="009A28DB" w:rsidP="009A28DB">
      <w:pPr>
        <w:shd w:val="clear" w:color="auto" w:fill="FFFFFF"/>
        <w:spacing w:line="360" w:lineRule="auto"/>
        <w:ind w:left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28DB">
        <w:rPr>
          <w:rFonts w:ascii="Times New Roman" w:hAnsi="Times New Roman" w:cs="Times New Roman"/>
          <w:spacing w:val="-1"/>
          <w:sz w:val="28"/>
          <w:szCs w:val="28"/>
        </w:rPr>
        <w:t>Результатами обучения также являются: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исторических периодов развития музыкальной культуры, основных направлений, стилей и жанров;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особенностей традиций отечественной музыкальной культуры, фольклорных истоков музыки;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творческого наследия выдающихся отечественных и зарубежных композиторов;</w:t>
      </w:r>
    </w:p>
    <w:p w:rsidR="002902EF" w:rsidRPr="002902EF" w:rsidRDefault="002902EF" w:rsidP="002902EF">
      <w:pPr>
        <w:spacing w:line="36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музыкальных терминов;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знание основных элементов музыкального языка и принципов формообразования;</w:t>
      </w:r>
    </w:p>
    <w:p w:rsidR="002902EF" w:rsidRP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ориентироваться в музыкальных произведениях различных направлений и стилей;</w:t>
      </w:r>
    </w:p>
    <w:p w:rsidR="002902EF" w:rsidRDefault="002902EF" w:rsidP="002902EF">
      <w:pPr>
        <w:autoSpaceDE w:val="0"/>
        <w:autoSpaceDN w:val="0"/>
        <w:adjustRightInd w:val="0"/>
        <w:spacing w:line="36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характеризовать жанровые особенности, образное содержание и форму музыкальных произведений;</w:t>
      </w:r>
    </w:p>
    <w:p w:rsidR="002902EF" w:rsidRPr="002902EF" w:rsidRDefault="002902EF" w:rsidP="002902E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в устной и письменной форме излагать свои мысли о</w:t>
      </w:r>
      <w:r w:rsidRPr="002902EF">
        <w:rPr>
          <w:rFonts w:ascii="Times New Roman" w:hAnsi="Times New Roman" w:cs="Times New Roman"/>
          <w:sz w:val="28"/>
          <w:szCs w:val="28"/>
        </w:rPr>
        <w:br/>
        <w:t>творчестве композиторов;</w:t>
      </w:r>
    </w:p>
    <w:p w:rsidR="002902EF" w:rsidRPr="002902EF" w:rsidRDefault="002902EF" w:rsidP="002902EF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EF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:rsidR="002902EF" w:rsidRPr="002902EF" w:rsidRDefault="002902EF" w:rsidP="002902EF">
      <w:pPr>
        <w:spacing w:line="36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02EF">
        <w:rPr>
          <w:rFonts w:ascii="Times New Roman" w:hAnsi="Times New Roman" w:cs="Times New Roman"/>
          <w:sz w:val="28"/>
          <w:szCs w:val="28"/>
        </w:rPr>
        <w:t>навыки по восприятию музыкального произведения, умению выражать к нему свое отношение.</w:t>
      </w:r>
    </w:p>
    <w:p w:rsidR="009A28DB" w:rsidRDefault="009A28DB" w:rsidP="009A28DB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A28DB" w:rsidRDefault="009A28DB" w:rsidP="009A28DB">
      <w:p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A28DB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9A28DB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</w:t>
      </w:r>
      <w:r w:rsidRPr="009A28DB">
        <w:rPr>
          <w:rFonts w:ascii="Times New Roman" w:hAnsi="Times New Roman" w:cs="Times New Roman"/>
          <w:b/>
          <w:spacing w:val="-1"/>
          <w:sz w:val="28"/>
          <w:szCs w:val="28"/>
        </w:rPr>
        <w:t>ФОРМЫ И МЕТОДЫ КОНТРОЛЯ, СИСТЕМА ОЦЕНОК</w:t>
      </w:r>
    </w:p>
    <w:p w:rsidR="009A28DB" w:rsidRPr="009A28DB" w:rsidRDefault="009A28DB" w:rsidP="009A28D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A28DB">
        <w:rPr>
          <w:rFonts w:ascii="Times New Roman" w:hAnsi="Times New Roman" w:cs="Times New Roman"/>
          <w:b/>
          <w:i/>
          <w:sz w:val="28"/>
          <w:szCs w:val="28"/>
        </w:rPr>
        <w:t>1. Аттестация: цели, виды, форма, содержание</w:t>
      </w:r>
    </w:p>
    <w:p w:rsidR="009A28DB" w:rsidRPr="009A28DB" w:rsidRDefault="009A28DB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8DB">
        <w:rPr>
          <w:rFonts w:ascii="Times New Roman" w:hAnsi="Times New Roman" w:cs="Times New Roman"/>
          <w:sz w:val="28"/>
          <w:szCs w:val="28"/>
        </w:rPr>
        <w:t>Цель аттестационных (контрольных) мероприятий - определить успешность развития учащегося и степень освоения им учебных задач на данном этапе.</w:t>
      </w:r>
    </w:p>
    <w:p w:rsidR="00BD7005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>Виды контроля: текущий, промежуточный</w:t>
      </w:r>
      <w:r w:rsidR="002902EF">
        <w:rPr>
          <w:rFonts w:ascii="Times New Roman" w:hAnsi="Times New Roman" w:cs="Times New Roman"/>
          <w:sz w:val="28"/>
          <w:szCs w:val="28"/>
        </w:rPr>
        <w:t>.</w:t>
      </w:r>
    </w:p>
    <w:p w:rsidR="009A28DB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BD7005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="009A28DB" w:rsidRPr="009A28DB">
        <w:rPr>
          <w:rFonts w:ascii="Times New Roman" w:hAnsi="Times New Roman" w:cs="Times New Roman"/>
          <w:sz w:val="28"/>
          <w:szCs w:val="28"/>
        </w:rPr>
        <w:t xml:space="preserve"> -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9A28DB" w:rsidRPr="00BD7005" w:rsidRDefault="00BD7005" w:rsidP="009A28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BD7005">
        <w:rPr>
          <w:rFonts w:ascii="Times New Roman" w:hAnsi="Times New Roman" w:cs="Times New Roman"/>
          <w:i/>
          <w:sz w:val="28"/>
          <w:szCs w:val="28"/>
        </w:rPr>
        <w:t>Формы текущего контроля: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устный опрос (фронтальный и индивидуальный),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выставление поурочного балла, суммирующего работу ученика на</w:t>
      </w:r>
      <w:r w:rsidRPr="00BD7005">
        <w:rPr>
          <w:rFonts w:ascii="Times New Roman" w:hAnsi="Times New Roman" w:cs="Times New Roman"/>
          <w:sz w:val="28"/>
          <w:szCs w:val="28"/>
        </w:rPr>
        <w:br/>
        <w:t>конкретном уроке (выполнение домашнего задания, знание музыкальных</w:t>
      </w:r>
      <w:r w:rsidRPr="00BD7005">
        <w:rPr>
          <w:rFonts w:ascii="Times New Roman" w:hAnsi="Times New Roman" w:cs="Times New Roman"/>
          <w:sz w:val="28"/>
          <w:szCs w:val="28"/>
        </w:rPr>
        <w:br/>
        <w:t>примеров, активность при изучении нового материала, качественное</w:t>
      </w:r>
      <w:r w:rsidR="00BD7005">
        <w:rPr>
          <w:rFonts w:ascii="Times New Roman" w:hAnsi="Times New Roman" w:cs="Times New Roman"/>
          <w:sz w:val="28"/>
          <w:szCs w:val="28"/>
        </w:rPr>
        <w:t xml:space="preserve"> </w:t>
      </w:r>
      <w:r w:rsidRPr="00BD7005">
        <w:rPr>
          <w:rFonts w:ascii="Times New Roman" w:hAnsi="Times New Roman" w:cs="Times New Roman"/>
          <w:sz w:val="28"/>
          <w:szCs w:val="28"/>
        </w:rPr>
        <w:t>усвоение пройденного),</w:t>
      </w:r>
    </w:p>
    <w:p w:rsidR="009A28DB" w:rsidRPr="00BD7005" w:rsidRDefault="009A28DB" w:rsidP="00BD700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письменное задание, тест.</w:t>
      </w:r>
    </w:p>
    <w:p w:rsidR="009A28DB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>Особой формой текущего контроля является контрольный урок, который проводится преподавателем, ведущим предмет. Целесообразно проводить контрольные уроки в конце каждой учебной четверти. На основании текущего контроля и контрольного урока выводятся четвертные оценки.</w:t>
      </w:r>
    </w:p>
    <w:p w:rsidR="00BD7005" w:rsidRPr="009A28DB" w:rsidRDefault="00BD7005" w:rsidP="009A2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8DB" w:rsidRPr="009A28DB">
        <w:rPr>
          <w:rFonts w:ascii="Times New Roman" w:hAnsi="Times New Roman" w:cs="Times New Roman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</w:t>
      </w:r>
    </w:p>
    <w:p w:rsidR="00B855FA" w:rsidRDefault="009A28DB" w:rsidP="00BD70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005">
        <w:rPr>
          <w:rFonts w:ascii="Times New Roman" w:hAnsi="Times New Roman" w:cs="Times New Roman"/>
          <w:i/>
          <w:sz w:val="28"/>
          <w:szCs w:val="28"/>
        </w:rPr>
        <w:t xml:space="preserve">Пример письменных вопросов для контрольного урока </w:t>
      </w:r>
    </w:p>
    <w:p w:rsidR="009A28DB" w:rsidRPr="00BD7005" w:rsidRDefault="009A28DB" w:rsidP="00BD70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005">
        <w:rPr>
          <w:rFonts w:ascii="Times New Roman" w:hAnsi="Times New Roman" w:cs="Times New Roman"/>
          <w:i/>
          <w:sz w:val="28"/>
          <w:szCs w:val="28"/>
        </w:rPr>
        <w:t>(по теме «Музыка эпохи барокко»)</w:t>
      </w:r>
    </w:p>
    <w:p w:rsidR="009A28DB" w:rsidRPr="00BD7005" w:rsidRDefault="004B60D6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9A28DB" w:rsidRPr="00BD7005">
        <w:rPr>
          <w:rFonts w:ascii="Times New Roman" w:hAnsi="Times New Roman" w:cs="Times New Roman"/>
          <w:sz w:val="28"/>
          <w:szCs w:val="28"/>
        </w:rPr>
        <w:t xml:space="preserve"> основные музыкальные жанры эпохи барокко.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 xml:space="preserve">Для какого музыкального инструмента было написано большинство произведений </w:t>
      </w:r>
      <w:r w:rsidR="004B60D6">
        <w:rPr>
          <w:rFonts w:ascii="Times New Roman" w:hAnsi="Times New Roman" w:cs="Times New Roman"/>
          <w:sz w:val="28"/>
          <w:szCs w:val="28"/>
        </w:rPr>
        <w:t xml:space="preserve">эпохи </w:t>
      </w:r>
      <w:r w:rsidRPr="00BD7005">
        <w:rPr>
          <w:rFonts w:ascii="Times New Roman" w:hAnsi="Times New Roman" w:cs="Times New Roman"/>
          <w:sz w:val="28"/>
          <w:szCs w:val="28"/>
        </w:rPr>
        <w:t>барокко?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В каком жанре никогда не сочинял И.С.Бах?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Какие жанры для солистов, хора и оркестра возникли в эпоху барокко?</w:t>
      </w:r>
    </w:p>
    <w:p w:rsidR="009A28DB" w:rsidRPr="00BD7005" w:rsidRDefault="009A28DB" w:rsidP="00BD700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Какой композитор стал самым ярким представителем французской клавесинной школы?</w:t>
      </w:r>
    </w:p>
    <w:p w:rsidR="00BD7005" w:rsidRPr="002902EF" w:rsidRDefault="009A28DB" w:rsidP="009A28DB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sz w:val="28"/>
          <w:szCs w:val="28"/>
        </w:rPr>
        <w:t>Какие танцы входят  в танцевальную сюиту эпохи барокко?</w:t>
      </w:r>
    </w:p>
    <w:p w:rsidR="009A28DB" w:rsidRPr="009A28DB" w:rsidRDefault="009A28DB" w:rsidP="002902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05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9A28DB">
        <w:rPr>
          <w:rFonts w:ascii="Times New Roman" w:hAnsi="Times New Roman" w:cs="Times New Roman"/>
          <w:sz w:val="28"/>
          <w:szCs w:val="28"/>
        </w:rPr>
        <w:t xml:space="preserve"> - осуществляется в конце каждого учебного года. Может проводиться в форме контрольного урока, зачета. Включает индивидуальный устный опрос или различные виды письменного задания. Задания для промежуточного контроля должны охватывать весь объем изученного материала.</w:t>
      </w:r>
    </w:p>
    <w:p w:rsidR="00BD7005" w:rsidRPr="00BD7005" w:rsidRDefault="00BD7005" w:rsidP="002902EF">
      <w:pPr>
        <w:shd w:val="clear" w:color="auto" w:fill="FFFFFF"/>
        <w:spacing w:before="53" w:line="360" w:lineRule="auto"/>
        <w:ind w:left="5"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005">
        <w:rPr>
          <w:rFonts w:ascii="Times New Roman" w:hAnsi="Times New Roman" w:cs="Times New Roman"/>
          <w:i/>
          <w:iCs/>
          <w:spacing w:val="4"/>
          <w:sz w:val="28"/>
          <w:szCs w:val="28"/>
        </w:rPr>
        <w:t>Пример письменных вопросов для контрольного урока (зачета)</w:t>
      </w:r>
    </w:p>
    <w:p w:rsidR="00BD7005" w:rsidRPr="00BD7005" w:rsidRDefault="00EA5551" w:rsidP="00BD7005">
      <w:pPr>
        <w:shd w:val="clear" w:color="auto" w:fill="FFFFFF"/>
        <w:spacing w:before="53" w:line="360" w:lineRule="auto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="00BD7005" w:rsidRPr="00BD700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обучения, 1 вариант</w:t>
      </w:r>
    </w:p>
    <w:p w:rsidR="00BD7005" w:rsidRPr="008C6EB0" w:rsidRDefault="00BD7005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1. Назовите основные этапы развития художественной культуры от древних времен до современности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EA5551">
        <w:rPr>
          <w:rFonts w:ascii="Times New Roman" w:hAnsi="Times New Roman" w:cs="Times New Roman"/>
          <w:sz w:val="28"/>
          <w:szCs w:val="28"/>
        </w:rPr>
        <w:t>двух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композиторов, творчество которых является вершиной эпохи барокко.</w:t>
      </w:r>
      <w:r w:rsidR="00BD7005" w:rsidRPr="008C6EB0">
        <w:rPr>
          <w:rFonts w:ascii="Times New Roman" w:hAnsi="Times New Roman" w:cs="Times New Roman"/>
          <w:sz w:val="28"/>
          <w:szCs w:val="28"/>
        </w:rPr>
        <w:br/>
        <w:t xml:space="preserve">3. Расположите </w:t>
      </w:r>
      <w:r w:rsidR="009C5FF0">
        <w:rPr>
          <w:rFonts w:ascii="Times New Roman" w:hAnsi="Times New Roman" w:cs="Times New Roman"/>
          <w:sz w:val="28"/>
          <w:szCs w:val="28"/>
        </w:rPr>
        <w:t>указанные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события в хронологическом порядке: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Великая французская буржуазная революция,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рождения В.А.Моцарта,</w:t>
      </w:r>
    </w:p>
    <w:p w:rsid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И.С.Баха,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переезд Ф.Шопена в Париж и восстание в Польше,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рождения И.С.Баха,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В.А.Моцарта,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встречи Л. ван Бетховена и В.А.Моцарта в Вене,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окончания службы И.Гайдна у Эстерхази,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7005" w:rsidRPr="008C6EB0">
        <w:rPr>
          <w:rFonts w:ascii="Times New Roman" w:hAnsi="Times New Roman" w:cs="Times New Roman"/>
          <w:sz w:val="28"/>
          <w:szCs w:val="28"/>
        </w:rPr>
        <w:t>год смерти Ф.Шуберта.</w:t>
      </w:r>
    </w:p>
    <w:p w:rsidR="00BD7005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4.</w:t>
      </w:r>
      <w:r w:rsidRPr="008C6EB0">
        <w:rPr>
          <w:rFonts w:ascii="Times New Roman" w:hAnsi="Times New Roman" w:cs="Times New Roman"/>
          <w:sz w:val="28"/>
          <w:szCs w:val="28"/>
        </w:rPr>
        <w:tab/>
        <w:t>Чем отличается балетная музыка А.Адана</w:t>
      </w:r>
      <w:r w:rsidR="002902EF">
        <w:rPr>
          <w:rFonts w:ascii="Times New Roman" w:hAnsi="Times New Roman" w:cs="Times New Roman"/>
          <w:sz w:val="28"/>
          <w:szCs w:val="28"/>
        </w:rPr>
        <w:t>,</w:t>
      </w:r>
      <w:r w:rsidRPr="008C6EB0">
        <w:rPr>
          <w:rFonts w:ascii="Times New Roman" w:hAnsi="Times New Roman" w:cs="Times New Roman"/>
          <w:sz w:val="28"/>
          <w:szCs w:val="28"/>
        </w:rPr>
        <w:t xml:space="preserve"> Л.Делиба от музыки предшествующей эпохи.</w:t>
      </w:r>
    </w:p>
    <w:p w:rsidR="00BD7005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5.</w:t>
      </w:r>
      <w:r w:rsidRPr="008C6EB0">
        <w:rPr>
          <w:rFonts w:ascii="Times New Roman" w:hAnsi="Times New Roman" w:cs="Times New Roman"/>
          <w:sz w:val="28"/>
          <w:szCs w:val="28"/>
        </w:rPr>
        <w:tab/>
        <w:t>Назовите танцы, популярные в XVIII веке. В творчестве каких композиторов они встречались?</w:t>
      </w:r>
    </w:p>
    <w:p w:rsidR="008C6EB0" w:rsidRPr="008C6EB0" w:rsidRDefault="00BD7005" w:rsidP="00EA555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6.</w:t>
      </w:r>
      <w:r w:rsidRPr="008C6EB0">
        <w:rPr>
          <w:rFonts w:ascii="Times New Roman" w:hAnsi="Times New Roman" w:cs="Times New Roman"/>
          <w:sz w:val="28"/>
          <w:szCs w:val="28"/>
        </w:rPr>
        <w:tab/>
        <w:t>Чем отличается экспозиция сонатной формы от репризы?</w:t>
      </w:r>
    </w:p>
    <w:p w:rsidR="008C6EB0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7. </w:t>
      </w:r>
      <w:r w:rsidR="002902EF">
        <w:rPr>
          <w:rFonts w:ascii="Times New Roman" w:hAnsi="Times New Roman" w:cs="Times New Roman"/>
          <w:sz w:val="28"/>
          <w:szCs w:val="28"/>
        </w:rPr>
        <w:t>У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кажите жанр </w:t>
      </w:r>
      <w:r w:rsidR="002902EF">
        <w:rPr>
          <w:rFonts w:ascii="Times New Roman" w:hAnsi="Times New Roman" w:cs="Times New Roman"/>
          <w:sz w:val="28"/>
          <w:szCs w:val="28"/>
        </w:rPr>
        <w:t>перечисленных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произведений, их авторов и объясните названия: «Рождественская кантата»», «Кофейная кантата», «Времена года», «Неоконченная», «Прощальная», «Лесной царь», «Зимний путь», «Сотворение мира».</w:t>
      </w:r>
    </w:p>
    <w:p w:rsidR="008C6EB0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8. </w:t>
      </w:r>
      <w:r w:rsidR="00BD7005" w:rsidRPr="008C6EB0">
        <w:rPr>
          <w:rFonts w:ascii="Times New Roman" w:hAnsi="Times New Roman" w:cs="Times New Roman"/>
          <w:sz w:val="28"/>
          <w:szCs w:val="28"/>
        </w:rPr>
        <w:t>Как называется последняя часть сонатно-симфонического цикла? Какую музыкальную форму чаще всего использовали композиторы</w:t>
      </w:r>
      <w:r w:rsidR="009C5FF0">
        <w:rPr>
          <w:rFonts w:ascii="Times New Roman" w:hAnsi="Times New Roman" w:cs="Times New Roman"/>
          <w:sz w:val="28"/>
          <w:szCs w:val="28"/>
        </w:rPr>
        <w:t>-классики</w:t>
      </w:r>
      <w:r w:rsidR="00BD7005" w:rsidRPr="008C6EB0">
        <w:rPr>
          <w:rFonts w:ascii="Times New Roman" w:hAnsi="Times New Roman" w:cs="Times New Roman"/>
          <w:sz w:val="28"/>
          <w:szCs w:val="28"/>
        </w:rPr>
        <w:t>?</w:t>
      </w:r>
    </w:p>
    <w:p w:rsidR="00BD7005" w:rsidRPr="008C6EB0" w:rsidRDefault="008C6EB0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 xml:space="preserve">9. </w:t>
      </w:r>
      <w:r w:rsidR="009C5FF0">
        <w:rPr>
          <w:rFonts w:ascii="Times New Roman" w:hAnsi="Times New Roman" w:cs="Times New Roman"/>
          <w:sz w:val="28"/>
          <w:szCs w:val="28"/>
        </w:rPr>
        <w:t>Каких</w:t>
      </w:r>
      <w:r w:rsidR="00BD7005" w:rsidRPr="008C6EB0">
        <w:rPr>
          <w:rFonts w:ascii="Times New Roman" w:hAnsi="Times New Roman" w:cs="Times New Roman"/>
          <w:sz w:val="28"/>
          <w:szCs w:val="28"/>
        </w:rPr>
        <w:t xml:space="preserve"> ко</w:t>
      </w:r>
      <w:r w:rsidR="009C5FF0">
        <w:rPr>
          <w:rFonts w:ascii="Times New Roman" w:hAnsi="Times New Roman" w:cs="Times New Roman"/>
          <w:sz w:val="28"/>
          <w:szCs w:val="28"/>
        </w:rPr>
        <w:t>мпозиторов мы называем «венскими классиками</w:t>
      </w:r>
      <w:r w:rsidR="00BD7005" w:rsidRPr="008C6EB0">
        <w:rPr>
          <w:rFonts w:ascii="Times New Roman" w:hAnsi="Times New Roman" w:cs="Times New Roman"/>
          <w:sz w:val="28"/>
          <w:szCs w:val="28"/>
        </w:rPr>
        <w:t>» и почему? Какие жанры являются главными в их творчестве?</w:t>
      </w:r>
    </w:p>
    <w:p w:rsidR="00BD7005" w:rsidRPr="008C6EB0" w:rsidRDefault="00BD7005" w:rsidP="008C6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10.</w:t>
      </w:r>
      <w:r w:rsidRPr="008C6EB0">
        <w:rPr>
          <w:rFonts w:ascii="Times New Roman" w:hAnsi="Times New Roman" w:cs="Times New Roman"/>
          <w:sz w:val="28"/>
          <w:szCs w:val="28"/>
        </w:rPr>
        <w:tab/>
        <w:t>Объясните термины: рондо, имитация, разработка.</w:t>
      </w:r>
    </w:p>
    <w:p w:rsidR="00BD7005" w:rsidRPr="00BD7005" w:rsidRDefault="00EA5551" w:rsidP="00BD7005">
      <w:pPr>
        <w:shd w:val="clear" w:color="auto" w:fill="FFFFFF"/>
        <w:spacing w:before="451" w:line="360" w:lineRule="auto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Первый</w:t>
      </w:r>
      <w:r w:rsidR="00BD7005" w:rsidRPr="00BD700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 обучения, 2 вариант</w:t>
      </w:r>
    </w:p>
    <w:p w:rsidR="00BD7005" w:rsidRPr="00BD7005" w:rsidRDefault="009C5FF0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Укажите страны, представителями которых являлись композиторы</w:t>
      </w:r>
      <w:r w:rsidR="00BD7005" w:rsidRPr="00BD7005">
        <w:rPr>
          <w:rFonts w:ascii="Times New Roman" w:hAnsi="Times New Roman" w:cs="Times New Roman"/>
          <w:spacing w:val="3"/>
          <w:sz w:val="28"/>
          <w:szCs w:val="28"/>
        </w:rPr>
        <w:t>: Д.Букстехуде, Ф.Куперен, А.Вивальди,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Э.Григ, Ф.Лист, Р.Шуман.</w:t>
      </w:r>
    </w:p>
    <w:p w:rsidR="00BD7005" w:rsidRPr="00BD7005" w:rsidRDefault="00BD7005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D7005">
        <w:rPr>
          <w:rFonts w:ascii="Times New Roman" w:hAnsi="Times New Roman" w:cs="Times New Roman"/>
          <w:spacing w:val="3"/>
          <w:sz w:val="28"/>
          <w:szCs w:val="28"/>
        </w:rPr>
        <w:t>Назовите не менее 5 композиторов, большая часть жизни  и творчества</w:t>
      </w:r>
      <w:r w:rsidRPr="00BD7005">
        <w:rPr>
          <w:rFonts w:ascii="Times New Roman" w:hAnsi="Times New Roman" w:cs="Times New Roman"/>
          <w:spacing w:val="3"/>
          <w:sz w:val="28"/>
          <w:szCs w:val="28"/>
        </w:rPr>
        <w:br/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которых приходится на </w:t>
      </w:r>
      <w:r w:rsidRPr="00BD7005">
        <w:rPr>
          <w:rFonts w:ascii="Times New Roman" w:hAnsi="Times New Roman" w:cs="Times New Roman"/>
          <w:spacing w:val="-1"/>
          <w:sz w:val="28"/>
          <w:szCs w:val="28"/>
          <w:lang w:val="en-US"/>
        </w:rPr>
        <w:t>XIX</w:t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 xml:space="preserve"> век.</w:t>
      </w:r>
    </w:p>
    <w:p w:rsidR="00BD7005" w:rsidRPr="00BD7005" w:rsidRDefault="00BD7005" w:rsidP="009C5FF0">
      <w:pPr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right="207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D7005">
        <w:rPr>
          <w:rFonts w:ascii="Times New Roman" w:hAnsi="Times New Roman" w:cs="Times New Roman"/>
          <w:spacing w:val="-3"/>
          <w:sz w:val="28"/>
          <w:szCs w:val="28"/>
        </w:rPr>
        <w:t xml:space="preserve">Расположите </w:t>
      </w:r>
      <w:r w:rsidR="009C5FF0">
        <w:rPr>
          <w:rFonts w:ascii="Times New Roman" w:hAnsi="Times New Roman" w:cs="Times New Roman"/>
          <w:spacing w:val="-3"/>
          <w:sz w:val="28"/>
          <w:szCs w:val="28"/>
        </w:rPr>
        <w:t xml:space="preserve">указанные </w:t>
      </w:r>
      <w:r w:rsidRPr="00BD7005">
        <w:rPr>
          <w:rFonts w:ascii="Times New Roman" w:hAnsi="Times New Roman" w:cs="Times New Roman"/>
          <w:spacing w:val="-3"/>
          <w:sz w:val="28"/>
          <w:szCs w:val="28"/>
        </w:rPr>
        <w:t xml:space="preserve"> события в хронологическом порядке:</w:t>
      </w:r>
      <w:r w:rsidRPr="00BD7005">
        <w:rPr>
          <w:rFonts w:ascii="Times New Roman" w:hAnsi="Times New Roman" w:cs="Times New Roman"/>
          <w:spacing w:val="-3"/>
          <w:sz w:val="28"/>
          <w:szCs w:val="28"/>
        </w:rPr>
        <w:br/>
      </w:r>
      <w:r w:rsidR="009C5F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7005">
        <w:rPr>
          <w:rFonts w:ascii="Times New Roman" w:hAnsi="Times New Roman" w:cs="Times New Roman"/>
          <w:sz w:val="28"/>
          <w:szCs w:val="28"/>
        </w:rPr>
        <w:t>Великая французская буржуазная революция,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рождения В.А.Моцарта,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смерти И.С.Баха,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005">
        <w:rPr>
          <w:rFonts w:ascii="Times New Roman" w:hAnsi="Times New Roman" w:cs="Times New Roman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z w:val="28"/>
          <w:szCs w:val="28"/>
        </w:rPr>
        <w:t>переезд Ф.Шопена в Париж и восстание в Польше,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рождения И.С.Баха,</w:t>
      </w:r>
    </w:p>
    <w:p w:rsidR="00BD7005" w:rsidRPr="00BD7005" w:rsidRDefault="008C6EB0" w:rsidP="00BD7005">
      <w:pPr>
        <w:shd w:val="clear" w:color="auto" w:fill="FFFFFF"/>
        <w:spacing w:before="5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смерти В.А.Моцарта,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005">
        <w:rPr>
          <w:rFonts w:ascii="Times New Roman" w:hAnsi="Times New Roman" w:cs="Times New Roman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z w:val="28"/>
          <w:szCs w:val="28"/>
        </w:rPr>
        <w:t>год встречи Л. ван Бетховена и В.А.Моцарта в Вене,</w:t>
      </w:r>
    </w:p>
    <w:p w:rsidR="00BD7005" w:rsidRPr="00BD7005" w:rsidRDefault="008C6EB0" w:rsidP="00BD7005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год окончания службы И.Гайдна у Эстерхази,</w:t>
      </w:r>
    </w:p>
    <w:p w:rsidR="00BD7005" w:rsidRPr="00BD7005" w:rsidRDefault="008C6EB0" w:rsidP="00BD7005">
      <w:pPr>
        <w:shd w:val="clear" w:color="auto" w:fill="FFFFFF"/>
        <w:spacing w:before="10" w:line="360" w:lineRule="auto"/>
        <w:ind w:lef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BD7005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BD7005" w:rsidRPr="00BD7005">
        <w:rPr>
          <w:rFonts w:ascii="Times New Roman" w:hAnsi="Times New Roman" w:cs="Times New Roman"/>
          <w:spacing w:val="-2"/>
          <w:sz w:val="28"/>
          <w:szCs w:val="28"/>
        </w:rPr>
        <w:t>год смерти Ф.Шуберта.</w:t>
      </w:r>
    </w:p>
    <w:p w:rsidR="00BD7005" w:rsidRPr="00BD7005" w:rsidRDefault="00BD7005" w:rsidP="00BD7005">
      <w:pPr>
        <w:shd w:val="clear" w:color="auto" w:fill="FFFFFF"/>
        <w:tabs>
          <w:tab w:val="left" w:pos="283"/>
        </w:tabs>
        <w:spacing w:line="360" w:lineRule="auto"/>
        <w:jc w:val="both"/>
        <w:rPr>
          <w:rFonts w:ascii="Times New Roman" w:hAnsi="Times New Roman" w:cs="Times New Roman"/>
        </w:rPr>
      </w:pPr>
      <w:r w:rsidRPr="00BD7005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BD7005">
        <w:rPr>
          <w:rFonts w:ascii="Times New Roman" w:hAnsi="Times New Roman" w:cs="Times New Roman"/>
          <w:sz w:val="28"/>
          <w:szCs w:val="28"/>
        </w:rPr>
        <w:tab/>
      </w:r>
      <w:r w:rsidRPr="00BD7005">
        <w:rPr>
          <w:rFonts w:ascii="Times New Roman" w:hAnsi="Times New Roman" w:cs="Times New Roman"/>
          <w:spacing w:val="2"/>
          <w:sz w:val="28"/>
          <w:szCs w:val="28"/>
        </w:rPr>
        <w:t>Чем отличается симфония от сонаты?</w:t>
      </w:r>
    </w:p>
    <w:p w:rsidR="00C74BBE" w:rsidRDefault="00BD7005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D7005">
        <w:rPr>
          <w:rFonts w:ascii="Times New Roman" w:hAnsi="Times New Roman" w:cs="Times New Roman"/>
          <w:spacing w:val="-19"/>
          <w:sz w:val="28"/>
          <w:szCs w:val="28"/>
        </w:rPr>
        <w:t>5.</w:t>
      </w:r>
      <w:r w:rsidRPr="00BD7005">
        <w:rPr>
          <w:rFonts w:ascii="Times New Roman" w:hAnsi="Times New Roman" w:cs="Times New Roman"/>
          <w:sz w:val="28"/>
          <w:szCs w:val="28"/>
        </w:rPr>
        <w:tab/>
        <w:t xml:space="preserve">Назовите танцы, популярные в </w:t>
      </w:r>
      <w:r w:rsidRPr="00BD700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D7005">
        <w:rPr>
          <w:rFonts w:ascii="Times New Roman" w:hAnsi="Times New Roman" w:cs="Times New Roman"/>
          <w:sz w:val="28"/>
          <w:szCs w:val="28"/>
        </w:rPr>
        <w:t xml:space="preserve"> веке. В творчестве 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05">
        <w:rPr>
          <w:rFonts w:ascii="Times New Roman" w:hAnsi="Times New Roman" w:cs="Times New Roman"/>
          <w:spacing w:val="-1"/>
          <w:sz w:val="28"/>
          <w:szCs w:val="28"/>
        </w:rPr>
        <w:t>композиторов они встречались?</w:t>
      </w:r>
    </w:p>
    <w:p w:rsidR="00C74BBE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Назовите основные разделы </w:t>
      </w:r>
      <w:r w:rsidR="009C5FF0">
        <w:rPr>
          <w:rFonts w:ascii="Times New Roman" w:hAnsi="Times New Roman" w:cs="Times New Roman"/>
          <w:spacing w:val="1"/>
          <w:sz w:val="28"/>
          <w:szCs w:val="28"/>
        </w:rPr>
        <w:t>первой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части сонатно-симфонического цикла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?</w:t>
      </w:r>
    </w:p>
    <w:p w:rsidR="00C74BBE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7. 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Укажите жанр </w:t>
      </w:r>
      <w:r w:rsidR="009C5FF0">
        <w:rPr>
          <w:rFonts w:ascii="Times New Roman" w:hAnsi="Times New Roman" w:cs="Times New Roman"/>
          <w:spacing w:val="1"/>
          <w:sz w:val="28"/>
          <w:szCs w:val="28"/>
        </w:rPr>
        <w:t>указанных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произведений, их авторов и объясните их названия:</w:t>
      </w:r>
      <w:r w:rsidR="00BD70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z w:val="28"/>
          <w:szCs w:val="28"/>
        </w:rPr>
        <w:t xml:space="preserve">«Орфей», </w:t>
      </w:r>
      <w:r w:rsidR="009C5FF0">
        <w:rPr>
          <w:rFonts w:ascii="Times New Roman" w:hAnsi="Times New Roman" w:cs="Times New Roman"/>
          <w:sz w:val="28"/>
          <w:szCs w:val="28"/>
        </w:rPr>
        <w:t xml:space="preserve">«Эгмонт», </w:t>
      </w:r>
      <w:r w:rsidR="00BD7005" w:rsidRPr="00BD7005">
        <w:rPr>
          <w:rFonts w:ascii="Times New Roman" w:hAnsi="Times New Roman" w:cs="Times New Roman"/>
          <w:sz w:val="28"/>
          <w:szCs w:val="28"/>
        </w:rPr>
        <w:t xml:space="preserve">«Патетическая», «Форель», «Прекрасная </w:t>
      </w:r>
      <w:r w:rsidR="00BD7005" w:rsidRPr="00BD7005">
        <w:rPr>
          <w:rFonts w:ascii="Times New Roman" w:hAnsi="Times New Roman" w:cs="Times New Roman"/>
          <w:spacing w:val="-3"/>
          <w:sz w:val="28"/>
          <w:szCs w:val="28"/>
        </w:rPr>
        <w:t>мельничиха».</w:t>
      </w:r>
    </w:p>
    <w:p w:rsidR="00BD7005" w:rsidRPr="00BD7005" w:rsidRDefault="00C74BBE" w:rsidP="00C74BBE">
      <w:pPr>
        <w:shd w:val="clear" w:color="auto" w:fill="FFFFFF"/>
        <w:tabs>
          <w:tab w:val="left" w:pos="427"/>
        </w:tabs>
        <w:spacing w:before="10" w:line="360" w:lineRule="auto"/>
        <w:ind w:left="5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8.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Какие жанры использовали венские классики в третьей части симфонии?</w:t>
      </w:r>
    </w:p>
    <w:p w:rsidR="00BD7005" w:rsidRPr="00BD7005" w:rsidRDefault="009C5FF0" w:rsidP="00BD7005">
      <w:pPr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line="360" w:lineRule="auto"/>
        <w:ind w:left="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Каких</w:t>
      </w:r>
      <w:r w:rsidR="00BD7005"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композиторов мы называем романтиками? Какие новые жанры</w:t>
      </w:r>
      <w:r w:rsidR="00BD70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7005" w:rsidRPr="00BD7005">
        <w:rPr>
          <w:rFonts w:ascii="Times New Roman" w:hAnsi="Times New Roman" w:cs="Times New Roman"/>
          <w:spacing w:val="-1"/>
          <w:sz w:val="28"/>
          <w:szCs w:val="28"/>
        </w:rPr>
        <w:t>появляются в их творчестве?</w:t>
      </w:r>
    </w:p>
    <w:p w:rsidR="00BD7005" w:rsidRPr="00BD7005" w:rsidRDefault="00BD7005" w:rsidP="00BD7005">
      <w:pPr>
        <w:numPr>
          <w:ilvl w:val="0"/>
          <w:numId w:val="1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D7005">
        <w:rPr>
          <w:rFonts w:ascii="Times New Roman" w:hAnsi="Times New Roman" w:cs="Times New Roman"/>
          <w:spacing w:val="-1"/>
          <w:sz w:val="28"/>
          <w:szCs w:val="28"/>
        </w:rPr>
        <w:t>Объясните термины: месса, сюита, рефрен.</w:t>
      </w:r>
    </w:p>
    <w:p w:rsidR="00BD7005" w:rsidRPr="009C5FF0" w:rsidRDefault="00EA36B5" w:rsidP="00BD7005">
      <w:pPr>
        <w:shd w:val="clear" w:color="auto" w:fill="FFFFFF"/>
        <w:tabs>
          <w:tab w:val="left" w:pos="9360"/>
        </w:tabs>
        <w:spacing w:line="360" w:lineRule="auto"/>
        <w:ind w:right="-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5F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BD7005" w:rsidRPr="009C5F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Критерии оценки промежуточной аттестации в форме экзамена (зачета) </w:t>
      </w:r>
    </w:p>
    <w:p w:rsidR="00BD7005" w:rsidRPr="009C5FF0" w:rsidRDefault="00BD7005" w:rsidP="00BD7005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5 («отлично») -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BD7005" w:rsidRPr="00BD7005" w:rsidRDefault="00BD7005" w:rsidP="00BD7005">
      <w:pPr>
        <w:shd w:val="clear" w:color="auto" w:fill="FFFFFF"/>
        <w:spacing w:before="5" w:line="360" w:lineRule="auto"/>
        <w:ind w:left="5" w:right="10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4 («хорошо») - устный или письменный ответ, содержащий не более 2-3</w:t>
      </w:r>
      <w:r w:rsidR="00EA5551">
        <w:rPr>
          <w:rFonts w:ascii="Times New Roman" w:hAnsi="Times New Roman" w:cs="Times New Roman"/>
          <w:sz w:val="28"/>
          <w:szCs w:val="28"/>
        </w:rPr>
        <w:t>-х</w:t>
      </w:r>
      <w:r w:rsidRPr="009C5FF0">
        <w:rPr>
          <w:rFonts w:ascii="Times New Roman" w:hAnsi="Times New Roman" w:cs="Times New Roman"/>
          <w:sz w:val="28"/>
          <w:szCs w:val="28"/>
        </w:rPr>
        <w:t xml:space="preserve"> незначительных ошибок. Определение на слух тематического материала также содержит 2-3 неточности негрубого характера или одну грубую</w:t>
      </w:r>
      <w:r w:rsidRPr="00BD7005">
        <w:rPr>
          <w:rFonts w:ascii="Times New Roman" w:hAnsi="Times New Roman" w:cs="Times New Roman"/>
          <w:spacing w:val="1"/>
          <w:sz w:val="28"/>
          <w:szCs w:val="28"/>
        </w:rPr>
        <w:t xml:space="preserve"> ошибку и одну незначительную. Ориентирование в историческом </w:t>
      </w:r>
      <w:r w:rsidRPr="00BD7005">
        <w:rPr>
          <w:rFonts w:ascii="Times New Roman" w:hAnsi="Times New Roman" w:cs="Times New Roman"/>
          <w:sz w:val="28"/>
          <w:szCs w:val="28"/>
        </w:rPr>
        <w:t xml:space="preserve">контексте может вызывать небольшое затруднение, требовать </w:t>
      </w:r>
      <w:r w:rsidR="009C5FF0">
        <w:rPr>
          <w:rFonts w:ascii="Times New Roman" w:hAnsi="Times New Roman" w:cs="Times New Roman"/>
          <w:sz w:val="28"/>
          <w:szCs w:val="28"/>
        </w:rPr>
        <w:t>дополнительного времени</w:t>
      </w:r>
      <w:r w:rsidRPr="00BD7005">
        <w:rPr>
          <w:rFonts w:ascii="Times New Roman" w:hAnsi="Times New Roman" w:cs="Times New Roman"/>
          <w:sz w:val="28"/>
          <w:szCs w:val="28"/>
        </w:rPr>
        <w:t xml:space="preserve"> на </w:t>
      </w:r>
      <w:r w:rsidRPr="00BD7005">
        <w:rPr>
          <w:rFonts w:ascii="Times New Roman" w:hAnsi="Times New Roman" w:cs="Times New Roman"/>
          <w:spacing w:val="1"/>
          <w:sz w:val="28"/>
          <w:szCs w:val="28"/>
        </w:rPr>
        <w:t>размышление, но в итоге дается необходимый ответ.</w:t>
      </w:r>
    </w:p>
    <w:p w:rsidR="00BD7005" w:rsidRPr="009C5FF0" w:rsidRDefault="00BD7005" w:rsidP="00BD7005">
      <w:pPr>
        <w:shd w:val="clear" w:color="auto" w:fill="FFFFFF"/>
        <w:spacing w:before="5" w:line="360" w:lineRule="auto"/>
        <w:ind w:firstLine="710"/>
        <w:jc w:val="both"/>
        <w:rPr>
          <w:rFonts w:ascii="Times New Roman" w:hAnsi="Times New Roman" w:cs="Times New Roman"/>
        </w:rPr>
      </w:pPr>
      <w:r w:rsidRPr="009C5FF0">
        <w:rPr>
          <w:rFonts w:ascii="Times New Roman" w:hAnsi="Times New Roman" w:cs="Times New Roman"/>
          <w:sz w:val="28"/>
          <w:szCs w:val="28"/>
        </w:rPr>
        <w:t>3 («удовлетворительно») - устный или письменный ответ, содержащий 3 грубые ошибки или 4-5 незначительных. В определении на слух тематического материала допускаются: 3 груб</w:t>
      </w:r>
      <w:r w:rsidR="00EA5551">
        <w:rPr>
          <w:rFonts w:ascii="Times New Roman" w:hAnsi="Times New Roman" w:cs="Times New Roman"/>
          <w:sz w:val="28"/>
          <w:szCs w:val="28"/>
        </w:rPr>
        <w:t>ые ошибки или 4-5 незначительных</w:t>
      </w:r>
      <w:r w:rsidRPr="009C5FF0">
        <w:rPr>
          <w:rFonts w:ascii="Times New Roman" w:hAnsi="Times New Roman" w:cs="Times New Roman"/>
          <w:sz w:val="28"/>
          <w:szCs w:val="28"/>
        </w:rPr>
        <w:t xml:space="preserve">. В целом ответ производит впечатление поверхностное, что говорит о недостаточно качественной или непродолжительной </w:t>
      </w:r>
      <w:r w:rsidR="009C5FF0">
        <w:rPr>
          <w:rFonts w:ascii="Times New Roman" w:hAnsi="Times New Roman" w:cs="Times New Roman"/>
          <w:sz w:val="28"/>
          <w:szCs w:val="28"/>
        </w:rPr>
        <w:t>подготовке уча</w:t>
      </w:r>
      <w:r w:rsidRPr="009C5FF0">
        <w:rPr>
          <w:rFonts w:ascii="Times New Roman" w:hAnsi="Times New Roman" w:cs="Times New Roman"/>
          <w:sz w:val="28"/>
          <w:szCs w:val="28"/>
        </w:rPr>
        <w:t>щегося.</w:t>
      </w:r>
    </w:p>
    <w:p w:rsidR="00EA36B5" w:rsidRPr="009C5FF0" w:rsidRDefault="00BD7005" w:rsidP="009C5FF0">
      <w:pPr>
        <w:shd w:val="clear" w:color="auto" w:fill="FFFFFF"/>
        <w:spacing w:before="5" w:line="36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C5FF0">
        <w:rPr>
          <w:rFonts w:ascii="Times New Roman" w:hAnsi="Times New Roman" w:cs="Times New Roman"/>
          <w:sz w:val="28"/>
          <w:szCs w:val="28"/>
        </w:rPr>
        <w:t>2 («неудовлетворительно») - большая часть устного или письменного ответа неверна; в определении на слух тематического материал</w:t>
      </w:r>
      <w:r w:rsidR="009C5FF0">
        <w:rPr>
          <w:rFonts w:ascii="Times New Roman" w:hAnsi="Times New Roman" w:cs="Times New Roman"/>
          <w:sz w:val="28"/>
          <w:szCs w:val="28"/>
        </w:rPr>
        <w:t>а более 70% ответов ошибочны. Уча</w:t>
      </w:r>
      <w:r w:rsidRPr="009C5FF0">
        <w:rPr>
          <w:rFonts w:ascii="Times New Roman" w:hAnsi="Times New Roman" w:cs="Times New Roman"/>
          <w:sz w:val="28"/>
          <w:szCs w:val="28"/>
        </w:rPr>
        <w:t xml:space="preserve">щийся слабо представляет себе эпохи, стилевые направления, </w:t>
      </w:r>
      <w:r w:rsidR="00EA5551">
        <w:rPr>
          <w:rFonts w:ascii="Times New Roman" w:hAnsi="Times New Roman" w:cs="Times New Roman"/>
          <w:sz w:val="28"/>
          <w:szCs w:val="28"/>
        </w:rPr>
        <w:t>творчество композиторов и др</w:t>
      </w:r>
      <w:r w:rsidRPr="009C5FF0">
        <w:rPr>
          <w:rFonts w:ascii="Times New Roman" w:hAnsi="Times New Roman" w:cs="Times New Roman"/>
          <w:sz w:val="28"/>
          <w:szCs w:val="28"/>
        </w:rPr>
        <w:t>.</w:t>
      </w:r>
    </w:p>
    <w:p w:rsidR="00C74BBE" w:rsidRDefault="00BD7005" w:rsidP="00117238">
      <w:pPr>
        <w:shd w:val="clear" w:color="auto" w:fill="FFFFFF"/>
        <w:spacing w:before="5" w:line="360" w:lineRule="auto"/>
        <w:jc w:val="center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EA36B5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3. Контрольные требования на разных этапах обучения</w:t>
      </w:r>
    </w:p>
    <w:p w:rsidR="00BD7005" w:rsidRPr="00C74BBE" w:rsidRDefault="00C74BBE" w:rsidP="00C74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238">
        <w:rPr>
          <w:rFonts w:ascii="Times New Roman" w:hAnsi="Times New Roman" w:cs="Times New Roman"/>
          <w:sz w:val="28"/>
          <w:szCs w:val="28"/>
        </w:rPr>
        <w:t>Цель, задачи и содержание предмета</w:t>
      </w:r>
      <w:r w:rsidR="00BD7005" w:rsidRPr="00C74BBE">
        <w:rPr>
          <w:rFonts w:ascii="Times New Roman" w:hAnsi="Times New Roman" w:cs="Times New Roman"/>
          <w:sz w:val="28"/>
          <w:szCs w:val="28"/>
        </w:rPr>
        <w:t xml:space="preserve"> «М</w:t>
      </w:r>
      <w:r w:rsidR="00117238">
        <w:rPr>
          <w:rFonts w:ascii="Times New Roman" w:hAnsi="Times New Roman" w:cs="Times New Roman"/>
          <w:sz w:val="28"/>
          <w:szCs w:val="28"/>
        </w:rPr>
        <w:t>узыкальная литература» определяю</w:t>
      </w:r>
      <w:r w:rsidR="00BD7005" w:rsidRPr="00C74BBE">
        <w:rPr>
          <w:rFonts w:ascii="Times New Roman" w:hAnsi="Times New Roman" w:cs="Times New Roman"/>
          <w:sz w:val="28"/>
          <w:szCs w:val="28"/>
        </w:rPr>
        <w:t xml:space="preserve">т уровень подготовки </w:t>
      </w:r>
      <w:r w:rsidR="00117238">
        <w:rPr>
          <w:rFonts w:ascii="Times New Roman" w:hAnsi="Times New Roman" w:cs="Times New Roman"/>
          <w:sz w:val="28"/>
          <w:szCs w:val="28"/>
        </w:rPr>
        <w:t>уча</w:t>
      </w:r>
      <w:r w:rsidR="00BD7005" w:rsidRPr="00C74BBE">
        <w:rPr>
          <w:rFonts w:ascii="Times New Roman" w:hAnsi="Times New Roman" w:cs="Times New Roman"/>
          <w:sz w:val="28"/>
          <w:szCs w:val="28"/>
        </w:rPr>
        <w:t>щихся. В соответствии с ними ученики должны уметь: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грамотно и связно рассказывать о том или ином сочинении или историческом событии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специальную терминологию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ориентироваться в биографии композитора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ind w:right="10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представлять исторический контекст событий, изложенных в биографиях композиторов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определить на слух тематический материал пройденных произведений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основные стилевые направления в культуре и определять их характерные черты</w:t>
      </w:r>
      <w:r w:rsidR="00C74BBE" w:rsidRPr="00117238">
        <w:rPr>
          <w:rFonts w:ascii="Times New Roman" w:hAnsi="Times New Roman" w:cs="Times New Roman"/>
          <w:sz w:val="28"/>
          <w:szCs w:val="28"/>
        </w:rPr>
        <w:t>;</w:t>
      </w:r>
    </w:p>
    <w:p w:rsidR="00BD7005" w:rsidRPr="00117238" w:rsidRDefault="00BD7005" w:rsidP="00EA36B5">
      <w:pPr>
        <w:pStyle w:val="ab"/>
        <w:widowControl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117238">
        <w:rPr>
          <w:rFonts w:ascii="Times New Roman" w:hAnsi="Times New Roman" w:cs="Times New Roman"/>
          <w:sz w:val="28"/>
          <w:szCs w:val="28"/>
        </w:rPr>
        <w:t>знать и определять характерные черты пройденных жанров и форм.</w:t>
      </w:r>
    </w:p>
    <w:p w:rsidR="00C74BBE" w:rsidRPr="00EA36B5" w:rsidRDefault="00C74BBE" w:rsidP="00C74BBE">
      <w:pPr>
        <w:pStyle w:val="ab"/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EA36B5" w:rsidRPr="00D2707B" w:rsidRDefault="00B855FA" w:rsidP="00D27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7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270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6B5" w:rsidRPr="00D2707B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EA36B5" w:rsidRPr="00EA36B5" w:rsidRDefault="00EA36B5" w:rsidP="00D27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Занятия по предмету «Музыкальная литература</w:t>
      </w:r>
      <w:r w:rsidR="00117238">
        <w:rPr>
          <w:rFonts w:ascii="Times New Roman" w:hAnsi="Times New Roman" w:cs="Times New Roman"/>
          <w:sz w:val="28"/>
          <w:szCs w:val="28"/>
        </w:rPr>
        <w:t>»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проводятся в сформированных группах от 4 до 10 человек (мелкогрупповые занятия).</w:t>
      </w:r>
    </w:p>
    <w:p w:rsidR="00EA36B5" w:rsidRPr="00EA36B5" w:rsidRDefault="00EA36B5" w:rsidP="00117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sz w:val="28"/>
          <w:szCs w:val="28"/>
        </w:rPr>
        <w:t>Работа на уроках предполагает соединение нескольких видов восприятия информации: рассказ педагога, разбор и прослушивание музыкального произведения. Методически опр</w:t>
      </w:r>
      <w:r w:rsidR="00117238">
        <w:rPr>
          <w:rFonts w:ascii="Times New Roman" w:hAnsi="Times New Roman" w:cs="Times New Roman"/>
          <w:sz w:val="28"/>
          <w:szCs w:val="28"/>
        </w:rPr>
        <w:t>авдано постоянное подключение уча</w:t>
      </w:r>
      <w:r w:rsidRPr="00EA36B5">
        <w:rPr>
          <w:rFonts w:ascii="Times New Roman" w:hAnsi="Times New Roman" w:cs="Times New Roman"/>
          <w:sz w:val="28"/>
          <w:szCs w:val="28"/>
        </w:rPr>
        <w:t xml:space="preserve">щихся к обсуждаемой теме, вовлечение их </w:t>
      </w:r>
      <w:r w:rsidR="00D2707B">
        <w:rPr>
          <w:rFonts w:ascii="Times New Roman" w:hAnsi="Times New Roman" w:cs="Times New Roman"/>
          <w:sz w:val="28"/>
          <w:szCs w:val="28"/>
        </w:rPr>
        <w:t xml:space="preserve">в </w:t>
      </w:r>
      <w:r w:rsidRPr="00EA36B5">
        <w:rPr>
          <w:rFonts w:ascii="Times New Roman" w:hAnsi="Times New Roman" w:cs="Times New Roman"/>
          <w:sz w:val="28"/>
          <w:szCs w:val="28"/>
        </w:rPr>
        <w:t>активный диалог. Подобный метод способствует осознанному</w:t>
      </w:r>
      <w:r w:rsidR="00D2707B">
        <w:rPr>
          <w:rFonts w:ascii="Times New Roman" w:hAnsi="Times New Roman" w:cs="Times New Roman"/>
          <w:sz w:val="28"/>
          <w:szCs w:val="28"/>
        </w:rPr>
        <w:t xml:space="preserve"> </w:t>
      </w:r>
      <w:r w:rsidRPr="00EA36B5">
        <w:rPr>
          <w:rFonts w:ascii="Times New Roman" w:hAnsi="Times New Roman" w:cs="Times New Roman"/>
          <w:sz w:val="28"/>
          <w:szCs w:val="28"/>
        </w:rPr>
        <w:t>восприятию информации, что приводит к формированию устойчивых знаний.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238">
        <w:rPr>
          <w:rFonts w:ascii="Times New Roman" w:hAnsi="Times New Roman" w:cs="Times New Roman"/>
          <w:sz w:val="28"/>
          <w:szCs w:val="28"/>
        </w:rPr>
        <w:t>Для лучшего усвоения уча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щимися программного материала полезно не только прослушивать музыкальные произведения, но и осуществлять просмотр видеозаписей. Целесообразно на уроках </w:t>
      </w:r>
      <w:r w:rsidR="00117238">
        <w:rPr>
          <w:rFonts w:ascii="Times New Roman" w:hAnsi="Times New Roman" w:cs="Times New Roman"/>
          <w:sz w:val="28"/>
          <w:szCs w:val="28"/>
        </w:rPr>
        <w:t>просматривать отрывки из балетов и опер, концертные фрагменты</w:t>
      </w:r>
      <w:r w:rsidR="00EA36B5" w:rsidRPr="00EA36B5">
        <w:rPr>
          <w:rFonts w:ascii="Times New Roman" w:hAnsi="Times New Roman" w:cs="Times New Roman"/>
          <w:sz w:val="28"/>
          <w:szCs w:val="28"/>
        </w:rPr>
        <w:t>, сопровождая их комментариями педагога.</w:t>
      </w:r>
    </w:p>
    <w:p w:rsidR="00EA36B5" w:rsidRPr="00EA36B5" w:rsidRDefault="00D2707B" w:rsidP="00C46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На уроках зачастую невозможно прослушать или просмотреть произведе</w:t>
      </w:r>
      <w:r w:rsidR="00117238">
        <w:rPr>
          <w:rFonts w:ascii="Times New Roman" w:hAnsi="Times New Roman" w:cs="Times New Roman"/>
          <w:sz w:val="28"/>
          <w:szCs w:val="28"/>
        </w:rPr>
        <w:t>ние целиком</w:t>
      </w:r>
      <w:r w:rsidR="00EA36B5" w:rsidRPr="00EA36B5">
        <w:rPr>
          <w:rFonts w:ascii="Times New Roman" w:hAnsi="Times New Roman" w:cs="Times New Roman"/>
          <w:sz w:val="28"/>
          <w:szCs w:val="28"/>
        </w:rPr>
        <w:t>. Однако в старших классах целесообразно в пределах само</w:t>
      </w:r>
      <w:r w:rsidR="00117238">
        <w:rPr>
          <w:rFonts w:ascii="Times New Roman" w:hAnsi="Times New Roman" w:cs="Times New Roman"/>
          <w:sz w:val="28"/>
          <w:szCs w:val="28"/>
        </w:rPr>
        <w:t>стоятельной работы предлагать уча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щимся ознакомиться с сочинением в целом, используя </w:t>
      </w:r>
      <w:r w:rsidR="00117238">
        <w:rPr>
          <w:rFonts w:ascii="Times New Roman" w:hAnsi="Times New Roman" w:cs="Times New Roman"/>
          <w:sz w:val="28"/>
          <w:szCs w:val="28"/>
        </w:rPr>
        <w:t xml:space="preserve">имеющиеся записи, </w:t>
      </w:r>
      <w:r w:rsidR="00EA36B5" w:rsidRPr="00EA36B5">
        <w:rPr>
          <w:rFonts w:ascii="Times New Roman" w:hAnsi="Times New Roman" w:cs="Times New Roman"/>
          <w:sz w:val="28"/>
          <w:szCs w:val="28"/>
        </w:rPr>
        <w:t>возможности Интернета</w:t>
      </w:r>
      <w:r w:rsidR="00EA5551">
        <w:rPr>
          <w:rFonts w:ascii="Times New Roman" w:hAnsi="Times New Roman" w:cs="Times New Roman"/>
          <w:sz w:val="28"/>
          <w:szCs w:val="28"/>
        </w:rPr>
        <w:t>, посещ</w:t>
      </w:r>
      <w:r w:rsidR="00C46E43">
        <w:rPr>
          <w:rFonts w:ascii="Times New Roman" w:hAnsi="Times New Roman" w:cs="Times New Roman"/>
          <w:sz w:val="28"/>
          <w:szCs w:val="28"/>
        </w:rPr>
        <w:t>ая</w:t>
      </w:r>
      <w:r w:rsidR="00EA5551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C46E43">
        <w:rPr>
          <w:rFonts w:ascii="Times New Roman" w:hAnsi="Times New Roman" w:cs="Times New Roman"/>
          <w:sz w:val="28"/>
          <w:szCs w:val="28"/>
        </w:rPr>
        <w:t>ы</w:t>
      </w:r>
      <w:r w:rsidR="00EA36B5" w:rsidRPr="00EA36B5">
        <w:rPr>
          <w:rFonts w:ascii="Times New Roman" w:hAnsi="Times New Roman" w:cs="Times New Roman"/>
          <w:sz w:val="28"/>
          <w:szCs w:val="28"/>
        </w:rPr>
        <w:t>.</w:t>
      </w:r>
    </w:p>
    <w:p w:rsidR="00EA36B5" w:rsidRPr="00D2707B" w:rsidRDefault="00EA36B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07B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Повторение и проверка знаний в начале урока помогает мобилизовать внимание учеников, активизировать работу группы и установить связь между темами уроков. Чтобы вовлечь в процесс всех 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117238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Практически весь новый материал учащиеся воспринимают со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преподавателя и </w:t>
      </w:r>
      <w:r w:rsidR="00C46E43">
        <w:rPr>
          <w:rFonts w:ascii="Times New Roman" w:hAnsi="Times New Roman" w:cs="Times New Roman"/>
          <w:sz w:val="28"/>
          <w:szCs w:val="28"/>
        </w:rPr>
        <w:t>с помощью музыкальных прослушиваний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, поэтому огромное значение имеют разнообразные словесные методы (объяснение, поисковая и закрепляющая беседа, рассказ). Предпочтение должно быть отдано такому методу, как беседа,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</w:t>
      </w:r>
      <w:r w:rsidR="00117238">
        <w:rPr>
          <w:rFonts w:ascii="Times New Roman" w:hAnsi="Times New Roman" w:cs="Times New Roman"/>
          <w:sz w:val="28"/>
          <w:szCs w:val="28"/>
        </w:rPr>
        <w:t>Н</w:t>
      </w:r>
      <w:r w:rsidR="00EA36B5" w:rsidRPr="00EA36B5">
        <w:rPr>
          <w:rFonts w:ascii="Times New Roman" w:hAnsi="Times New Roman" w:cs="Times New Roman"/>
          <w:sz w:val="28"/>
          <w:szCs w:val="28"/>
        </w:rPr>
        <w:t>а уроках музыкальной литературы нельзя обойтись без такого</w:t>
      </w:r>
      <w:r w:rsidR="00C46E43">
        <w:rPr>
          <w:rFonts w:ascii="Times New Roman" w:hAnsi="Times New Roman" w:cs="Times New Roman"/>
          <w:sz w:val="28"/>
          <w:szCs w:val="28"/>
        </w:rPr>
        <w:t xml:space="preserve"> универсального метода обучения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как объяснение. Объяснение </w:t>
      </w:r>
      <w:r w:rsidR="00117238">
        <w:rPr>
          <w:rFonts w:ascii="Times New Roman" w:hAnsi="Times New Roman" w:cs="Times New Roman"/>
          <w:sz w:val="28"/>
          <w:szCs w:val="28"/>
        </w:rPr>
        <w:t>ка</w:t>
      </w:r>
      <w:r w:rsidR="00C46E43">
        <w:rPr>
          <w:rFonts w:ascii="Times New Roman" w:hAnsi="Times New Roman" w:cs="Times New Roman"/>
          <w:sz w:val="28"/>
          <w:szCs w:val="28"/>
        </w:rPr>
        <w:t xml:space="preserve">к форма подачи нового материала </w:t>
      </w:r>
      <w:r w:rsidR="00117238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</w:t>
      </w:r>
      <w:r w:rsidR="00117238">
        <w:rPr>
          <w:rFonts w:ascii="Times New Roman" w:hAnsi="Times New Roman" w:cs="Times New Roman"/>
          <w:sz w:val="28"/>
          <w:szCs w:val="28"/>
        </w:rPr>
        <w:t>при формировании знаний о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различных музыкальных жан</w:t>
      </w:r>
      <w:r w:rsidR="00117238">
        <w:rPr>
          <w:rFonts w:ascii="Times New Roman" w:hAnsi="Times New Roman" w:cs="Times New Roman"/>
          <w:sz w:val="28"/>
          <w:szCs w:val="28"/>
        </w:rPr>
        <w:t>рах, формах, приемах композиции;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нередко нуждаются в объяснении названия музыкальных произведений, вышедшие из употребления слова, различные словосочетания, фразеологические обороты. </w:t>
      </w:r>
    </w:p>
    <w:p w:rsidR="00EA36B5" w:rsidRPr="00EA36B5" w:rsidRDefault="00EA36B5" w:rsidP="00117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sz w:val="28"/>
          <w:szCs w:val="28"/>
        </w:rPr>
        <w:t>Специфическим именно для уроков музыкальной литературы</w:t>
      </w:r>
      <w:r w:rsidR="00C46E43">
        <w:rPr>
          <w:rFonts w:ascii="Times New Roman" w:hAnsi="Times New Roman" w:cs="Times New Roman"/>
          <w:sz w:val="28"/>
          <w:szCs w:val="28"/>
        </w:rPr>
        <w:t xml:space="preserve"> является такой словесный метод</w:t>
      </w:r>
      <w:r w:rsidRPr="00EA36B5">
        <w:rPr>
          <w:rFonts w:ascii="Times New Roman" w:hAnsi="Times New Roman" w:cs="Times New Roman"/>
          <w:sz w:val="28"/>
          <w:szCs w:val="28"/>
        </w:rPr>
        <w:t xml:space="preserve"> как рассказ, который требует от преподавателя владения не только информацией, но и ораторским и актерским мастерством. В построении рассказа могут использоваться</w:t>
      </w:r>
      <w:r w:rsidR="00725D75">
        <w:rPr>
          <w:rFonts w:ascii="Times New Roman" w:hAnsi="Times New Roman" w:cs="Times New Roman"/>
          <w:sz w:val="28"/>
          <w:szCs w:val="28"/>
        </w:rPr>
        <w:t>:</w:t>
      </w:r>
      <w:r w:rsidRPr="00EA36B5">
        <w:rPr>
          <w:rFonts w:ascii="Times New Roman" w:hAnsi="Times New Roman" w:cs="Times New Roman"/>
          <w:sz w:val="28"/>
          <w:szCs w:val="28"/>
        </w:rPr>
        <w:t xml:space="preserve">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 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Прослушивание музыки без нотного текста, с одной стороны, представляется самым естественным, с другой стороны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имеет свои сложности. Обучая детей слушать музыку, педагогу необходимо уметь организовывать внимание учащихся, используя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D75">
        <w:rPr>
          <w:rFonts w:ascii="Times New Roman" w:hAnsi="Times New Roman" w:cs="Times New Roman"/>
          <w:sz w:val="28"/>
          <w:szCs w:val="28"/>
        </w:rPr>
        <w:t xml:space="preserve">Работа с учебным пособием (учебником)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является одним из общих видов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работы. На </w:t>
      </w:r>
      <w:r w:rsidR="00725D75">
        <w:rPr>
          <w:rFonts w:ascii="Times New Roman" w:hAnsi="Times New Roman" w:cs="Times New Roman"/>
          <w:sz w:val="28"/>
          <w:szCs w:val="28"/>
        </w:rPr>
        <w:t>уроках музыкальной литературы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учебники или пособия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в классной работе для того, чтобы ученики рассмотрели иллюстрацию, разобрали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учебнику или </w:t>
      </w:r>
      <w:r w:rsidR="00EA36B5" w:rsidRPr="00EA36B5">
        <w:rPr>
          <w:rFonts w:ascii="Times New Roman" w:hAnsi="Times New Roman" w:cs="Times New Roman"/>
          <w:sz w:val="28"/>
          <w:szCs w:val="28"/>
        </w:rPr>
        <w:t>учеб</w:t>
      </w:r>
      <w:r w:rsidR="00725D75">
        <w:rPr>
          <w:rFonts w:ascii="Times New Roman" w:hAnsi="Times New Roman" w:cs="Times New Roman"/>
          <w:sz w:val="28"/>
          <w:szCs w:val="28"/>
        </w:rPr>
        <w:t>ному пособию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(например, чтение фрагмента биографии, содержания сце</w:t>
      </w:r>
      <w:r w:rsidR="00725D75">
        <w:rPr>
          <w:rFonts w:ascii="Times New Roman" w:hAnsi="Times New Roman" w:cs="Times New Roman"/>
          <w:sz w:val="28"/>
          <w:szCs w:val="28"/>
        </w:rPr>
        <w:t>нического произведения). Учебник или учебное пособие должно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максимально использоваться учениками для самостоятельной домашней работы.</w:t>
      </w:r>
    </w:p>
    <w:p w:rsidR="00EA36B5" w:rsidRPr="00EA36B5" w:rsidRDefault="00D2707B" w:rsidP="00C46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Завершая урок, целесообразно акцен</w:t>
      </w:r>
      <w:r w:rsidR="00725D75">
        <w:rPr>
          <w:rFonts w:ascii="Times New Roman" w:hAnsi="Times New Roman" w:cs="Times New Roman"/>
          <w:sz w:val="28"/>
          <w:szCs w:val="28"/>
        </w:rPr>
        <w:t>тировать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внимание учеников на новых знаниях, полученных во время занятия.</w:t>
      </w:r>
    </w:p>
    <w:p w:rsidR="00D2707B" w:rsidRDefault="00EA36B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07B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</w:t>
      </w:r>
    </w:p>
    <w:p w:rsidR="00EA36B5" w:rsidRPr="00D2707B" w:rsidRDefault="00725D75" w:rsidP="00D270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работы уча</w:t>
      </w:r>
      <w:r w:rsidR="00EA36B5" w:rsidRPr="00D2707B">
        <w:rPr>
          <w:rFonts w:ascii="Times New Roman" w:hAnsi="Times New Roman" w:cs="Times New Roman"/>
          <w:b/>
          <w:i/>
          <w:sz w:val="28"/>
          <w:szCs w:val="28"/>
        </w:rPr>
        <w:t>щихся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>Домашнее задание, которое ученики получают в конце урока, должно логично вытекать из пройденного в классе. Ученикам следует не просто ук</w:t>
      </w:r>
      <w:r w:rsidR="00725D75">
        <w:rPr>
          <w:rFonts w:ascii="Times New Roman" w:hAnsi="Times New Roman" w:cs="Times New Roman"/>
          <w:sz w:val="28"/>
          <w:szCs w:val="28"/>
        </w:rPr>
        <w:t>азать, какие страницы в учебнике или учебном пособии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они должны прочитать, необходимо подчеркнуть, </w:t>
      </w:r>
      <w:r w:rsidR="00725D75">
        <w:rPr>
          <w:rFonts w:ascii="Times New Roman" w:hAnsi="Times New Roman" w:cs="Times New Roman"/>
          <w:sz w:val="28"/>
          <w:szCs w:val="28"/>
        </w:rPr>
        <w:t>к чему они должны готовиться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 (рассказывать, отвечать на вопросы, объяснять значение терминов, узнавать музыкальные примеры и т.д.) и объяснить, что для этого нужно сделать дома.</w:t>
      </w:r>
    </w:p>
    <w:p w:rsidR="00EA36B5" w:rsidRPr="00EA36B5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Самостоятельная (внеаудиторная) работа составляет 1 час в неделю. Для достижения лучших результатов рекомендуется делить это время на две части на протяжении недели от урока до урока. Регулярная самостоятельная работа включает в себя, в том числе, повторение пройденного материала (соответствующие разделы в </w:t>
      </w:r>
      <w:r w:rsidR="00725D75">
        <w:rPr>
          <w:rFonts w:ascii="Times New Roman" w:hAnsi="Times New Roman" w:cs="Times New Roman"/>
          <w:sz w:val="28"/>
          <w:szCs w:val="28"/>
        </w:rPr>
        <w:t xml:space="preserve">учебниках или </w:t>
      </w:r>
      <w:r w:rsidR="00EA36B5" w:rsidRPr="00EA36B5">
        <w:rPr>
          <w:rFonts w:ascii="Times New Roman" w:hAnsi="Times New Roman" w:cs="Times New Roman"/>
          <w:sz w:val="28"/>
          <w:szCs w:val="28"/>
        </w:rPr>
        <w:t>учебн</w:t>
      </w:r>
      <w:r w:rsidR="00725D75">
        <w:rPr>
          <w:rFonts w:ascii="Times New Roman" w:hAnsi="Times New Roman" w:cs="Times New Roman"/>
          <w:sz w:val="28"/>
          <w:szCs w:val="28"/>
        </w:rPr>
        <w:t>ых пособиях</w:t>
      </w:r>
      <w:r w:rsidR="00EA36B5" w:rsidRPr="00EA36B5">
        <w:rPr>
          <w:rFonts w:ascii="Times New Roman" w:hAnsi="Times New Roman" w:cs="Times New Roman"/>
          <w:sz w:val="28"/>
          <w:szCs w:val="28"/>
        </w:rPr>
        <w:t>), поиск информации и закрепление сведений, связанных с изучаемыми темами, повторение музыкальных тем.</w:t>
      </w:r>
    </w:p>
    <w:p w:rsidR="00BD7005" w:rsidRPr="00BD7005" w:rsidRDefault="00BD7005" w:rsidP="00BD7005">
      <w:p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D2707B" w:rsidRPr="00D2707B" w:rsidRDefault="00C46E43" w:rsidP="00D2707B">
      <w:pPr>
        <w:shd w:val="clear" w:color="auto" w:fill="FFFFFF"/>
        <w:spacing w:line="360" w:lineRule="auto"/>
        <w:ind w:left="5" w:right="614" w:firstLine="91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VII</w:t>
      </w:r>
      <w:r w:rsidR="00D2707B" w:rsidRPr="00D2707B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="00D2707B">
        <w:rPr>
          <w:rFonts w:ascii="Times New Roman" w:hAnsi="Times New Roman" w:cs="Times New Roman"/>
          <w:b/>
          <w:spacing w:val="-2"/>
          <w:sz w:val="28"/>
          <w:szCs w:val="28"/>
        </w:rPr>
        <w:t>СПИСОК УЧЕБНОЙ И МЕТОДИЧЕСКОЙ ЛИТЕРАТУРЫ</w:t>
      </w:r>
    </w:p>
    <w:p w:rsidR="00D2707B" w:rsidRPr="00D2707B" w:rsidRDefault="00D2707B" w:rsidP="00671C9C">
      <w:pPr>
        <w:shd w:val="clear" w:color="auto" w:fill="FFFFFF"/>
        <w:spacing w:before="240" w:line="360" w:lineRule="auto"/>
        <w:ind w:left="5" w:right="614" w:firstLine="912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Учебники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Аверьянова О.И. «Отечественная музыкальная литература ХХ века» Учебник для Д</w:t>
      </w:r>
      <w:r w:rsidR="00725D75">
        <w:rPr>
          <w:rFonts w:ascii="Times New Roman" w:hAnsi="Times New Roman" w:cs="Times New Roman"/>
          <w:sz w:val="28"/>
          <w:szCs w:val="28"/>
        </w:rPr>
        <w:t>МШ (четвертый год обучения).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2005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Брянцева В.Н. «Музыкальная литература зарубежных стран: учебник для детских музыкаль</w:t>
      </w:r>
      <w:r w:rsidR="00725D75">
        <w:rPr>
          <w:rFonts w:ascii="Times New Roman" w:hAnsi="Times New Roman" w:cs="Times New Roman"/>
          <w:sz w:val="28"/>
          <w:szCs w:val="28"/>
        </w:rPr>
        <w:t>ных школ (второй год обучения)».</w:t>
      </w:r>
      <w:r w:rsidRPr="00D2707B">
        <w:rPr>
          <w:rFonts w:ascii="Times New Roman" w:hAnsi="Times New Roman" w:cs="Times New Roman"/>
          <w:sz w:val="28"/>
          <w:szCs w:val="28"/>
        </w:rPr>
        <w:t xml:space="preserve">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2002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Козлова Н.П. «Русская музыкальная литература». Учебник д</w:t>
      </w:r>
      <w:r w:rsidR="00725D75">
        <w:rPr>
          <w:rFonts w:ascii="Times New Roman" w:hAnsi="Times New Roman" w:cs="Times New Roman"/>
          <w:sz w:val="28"/>
          <w:szCs w:val="28"/>
        </w:rPr>
        <w:t>ля ДМШ. Третий год обучения.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«Музыка», 2004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Лагутин А.И, Владимиров В.Н. Музыкальная литература. Учебник для 4 класса детских музыкальных школ и школ искусств (пе</w:t>
      </w:r>
      <w:r w:rsidR="00725D75">
        <w:rPr>
          <w:rFonts w:ascii="Times New Roman" w:hAnsi="Times New Roman" w:cs="Times New Roman"/>
          <w:sz w:val="28"/>
          <w:szCs w:val="28"/>
        </w:rPr>
        <w:t>рвый год обучения предмету). М.</w:t>
      </w:r>
      <w:r w:rsidR="00C46E43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«Престо», 2006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Осовицкая З.Е., Казаринова А.С. Музыкальная литература. Первый год обучения</w:t>
      </w:r>
    </w:p>
    <w:p w:rsidR="00D2707B" w:rsidRPr="00D2707B" w:rsidRDefault="00D2707B" w:rsidP="00D2707B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Прохорова И.А. «Музыкальная литература зарубеж</w:t>
      </w:r>
      <w:r w:rsidR="00725D75">
        <w:rPr>
          <w:rFonts w:ascii="Times New Roman" w:hAnsi="Times New Roman" w:cs="Times New Roman"/>
          <w:sz w:val="28"/>
          <w:szCs w:val="28"/>
        </w:rPr>
        <w:t>ных стран» для 5 класса ДМШ. М.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="00725D75">
        <w:rPr>
          <w:rFonts w:ascii="Times New Roman" w:hAnsi="Times New Roman" w:cs="Times New Roman"/>
          <w:sz w:val="28"/>
          <w:szCs w:val="28"/>
        </w:rPr>
        <w:t xml:space="preserve"> «Музыка», 1985</w:t>
      </w:r>
    </w:p>
    <w:p w:rsidR="00D2707B" w:rsidRPr="008F510D" w:rsidRDefault="00D2707B" w:rsidP="008F510D">
      <w:pPr>
        <w:pStyle w:val="ab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sz w:val="28"/>
          <w:szCs w:val="28"/>
        </w:rPr>
        <w:t>Смирнова Э.С. «Русская музыкальная литература». Учебник для ДМШ (трет</w:t>
      </w:r>
      <w:r w:rsidR="00725D75">
        <w:rPr>
          <w:rFonts w:ascii="Times New Roman" w:hAnsi="Times New Roman" w:cs="Times New Roman"/>
          <w:sz w:val="28"/>
          <w:szCs w:val="28"/>
        </w:rPr>
        <w:t>ий год обучения). М.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Pr="00D2707B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="008F510D">
        <w:rPr>
          <w:rFonts w:ascii="Times New Roman" w:hAnsi="Times New Roman" w:cs="Times New Roman"/>
          <w:sz w:val="28"/>
          <w:szCs w:val="28"/>
        </w:rPr>
        <w:t>, 1985</w:t>
      </w:r>
    </w:p>
    <w:p w:rsidR="00D2707B" w:rsidRDefault="00D2707B" w:rsidP="00671C9C">
      <w:pPr>
        <w:shd w:val="clear" w:color="auto" w:fill="FFFFFF"/>
        <w:spacing w:before="240" w:line="360" w:lineRule="auto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Учебные пособия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707B">
        <w:rPr>
          <w:rFonts w:ascii="Times New Roman" w:hAnsi="Times New Roman" w:cs="Times New Roman"/>
          <w:sz w:val="28"/>
          <w:szCs w:val="28"/>
        </w:rPr>
        <w:t xml:space="preserve">Калинина Г.Ф. Тесты по музыкальной литературе для 4 класса 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07B">
        <w:rPr>
          <w:rFonts w:ascii="Times New Roman" w:hAnsi="Times New Roman" w:cs="Times New Roman"/>
          <w:sz w:val="28"/>
          <w:szCs w:val="28"/>
        </w:rPr>
        <w:t xml:space="preserve">Тесты по зарубежной музыке 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707B">
        <w:rPr>
          <w:rFonts w:ascii="Times New Roman" w:hAnsi="Times New Roman" w:cs="Times New Roman"/>
          <w:sz w:val="28"/>
          <w:szCs w:val="28"/>
        </w:rPr>
        <w:t>Тесты по русской музыке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707B">
        <w:rPr>
          <w:rFonts w:ascii="Times New Roman" w:hAnsi="Times New Roman" w:cs="Times New Roman"/>
          <w:sz w:val="28"/>
          <w:szCs w:val="28"/>
        </w:rPr>
        <w:t>Калинина Г.Ф., Егорова Л.Н. Тесты по отечественной музыке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707B">
        <w:rPr>
          <w:rFonts w:ascii="Times New Roman" w:hAnsi="Times New Roman" w:cs="Times New Roman"/>
          <w:sz w:val="28"/>
          <w:szCs w:val="28"/>
        </w:rPr>
        <w:t>Островская Я.Е., Фролова Л. А., Цес Н.Н. Рабочая тетрадь по музыкальной литературе зарубежных стран</w:t>
      </w:r>
      <w:r w:rsidR="00725D75">
        <w:rPr>
          <w:rFonts w:ascii="Times New Roman" w:hAnsi="Times New Roman" w:cs="Times New Roman"/>
          <w:sz w:val="28"/>
          <w:szCs w:val="28"/>
        </w:rPr>
        <w:t>.</w:t>
      </w:r>
      <w:r w:rsidRPr="00D2707B">
        <w:rPr>
          <w:rFonts w:ascii="Times New Roman" w:hAnsi="Times New Roman" w:cs="Times New Roman"/>
          <w:sz w:val="28"/>
          <w:szCs w:val="28"/>
        </w:rPr>
        <w:t xml:space="preserve"> 5 класс (</w:t>
      </w:r>
      <w:r w:rsidR="00B54DA2">
        <w:rPr>
          <w:rFonts w:ascii="Times New Roman" w:hAnsi="Times New Roman" w:cs="Times New Roman"/>
          <w:sz w:val="28"/>
          <w:szCs w:val="28"/>
        </w:rPr>
        <w:t xml:space="preserve">2 год обучения). </w:t>
      </w:r>
      <w:r w:rsidR="008F510D">
        <w:rPr>
          <w:rFonts w:ascii="Times New Roman" w:hAnsi="Times New Roman" w:cs="Times New Roman"/>
          <w:sz w:val="28"/>
          <w:szCs w:val="28"/>
        </w:rPr>
        <w:t>С</w:t>
      </w:r>
      <w:r w:rsidR="008F510D" w:rsidRPr="00D2707B">
        <w:rPr>
          <w:rFonts w:ascii="Times New Roman" w:hAnsi="Times New Roman" w:cs="Times New Roman"/>
          <w:sz w:val="28"/>
          <w:szCs w:val="28"/>
        </w:rPr>
        <w:t xml:space="preserve">Пб, </w:t>
      </w:r>
      <w:r w:rsidR="00B54DA2">
        <w:rPr>
          <w:rFonts w:ascii="Times New Roman" w:hAnsi="Times New Roman" w:cs="Times New Roman"/>
          <w:sz w:val="28"/>
          <w:szCs w:val="28"/>
        </w:rPr>
        <w:t>«Композитор»</w:t>
      </w:r>
      <w:r w:rsidR="008F510D">
        <w:rPr>
          <w:rFonts w:ascii="Times New Roman" w:hAnsi="Times New Roman" w:cs="Times New Roman"/>
          <w:sz w:val="28"/>
          <w:szCs w:val="28"/>
        </w:rPr>
        <w:t>,</w:t>
      </w:r>
      <w:r w:rsidR="00B54DA2">
        <w:rPr>
          <w:rFonts w:ascii="Times New Roman" w:hAnsi="Times New Roman" w:cs="Times New Roman"/>
          <w:sz w:val="28"/>
          <w:szCs w:val="28"/>
        </w:rPr>
        <w:t xml:space="preserve"> </w:t>
      </w:r>
      <w:r w:rsidRPr="00D2707B">
        <w:rPr>
          <w:rFonts w:ascii="Times New Roman" w:hAnsi="Times New Roman" w:cs="Times New Roman"/>
          <w:sz w:val="28"/>
          <w:szCs w:val="28"/>
        </w:rPr>
        <w:t>2012</w:t>
      </w:r>
    </w:p>
    <w:p w:rsidR="00D2707B" w:rsidRPr="00D2707B" w:rsidRDefault="00D2707B" w:rsidP="00D27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707B">
        <w:rPr>
          <w:rFonts w:ascii="Times New Roman" w:hAnsi="Times New Roman" w:cs="Times New Roman"/>
          <w:sz w:val="28"/>
          <w:szCs w:val="28"/>
        </w:rPr>
        <w:t>Панова Н.В. Музыкальная литература зарубежных стран (рабочая тетрадь для 5 кл.). М., «Престо», 2009</w:t>
      </w:r>
    </w:p>
    <w:p w:rsidR="00D2707B" w:rsidRPr="00D2707B" w:rsidRDefault="00D2707B" w:rsidP="008F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2707B">
        <w:rPr>
          <w:rFonts w:ascii="Times New Roman" w:hAnsi="Times New Roman" w:cs="Times New Roman"/>
          <w:sz w:val="28"/>
          <w:szCs w:val="28"/>
        </w:rPr>
        <w:t>Панова Н.В. Русская музыкальная литература (рабочая тетрадь для 6-7 кл.). I часть. М., «Престо», 2009; II часть. М., «Престо», 2010</w:t>
      </w:r>
    </w:p>
    <w:p w:rsidR="00D2707B" w:rsidRPr="00D2707B" w:rsidRDefault="00D2707B" w:rsidP="00D2707B">
      <w:pPr>
        <w:shd w:val="clear" w:color="auto" w:fill="FFFFFF"/>
        <w:spacing w:before="10" w:line="360" w:lineRule="auto"/>
        <w:ind w:left="5" w:firstLine="701"/>
        <w:rPr>
          <w:rFonts w:ascii="Times New Roman" w:hAnsi="Times New Roman" w:cs="Times New Roman"/>
          <w:sz w:val="28"/>
          <w:szCs w:val="28"/>
        </w:rPr>
      </w:pPr>
      <w:r w:rsidRPr="00D2707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Рекомендуемая дополнительная литература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Всеобщая история музыки /авт.-сост. А.Минакова, С. Минаков - М.: </w:t>
      </w:r>
      <w:r>
        <w:rPr>
          <w:rFonts w:ascii="Times New Roman" w:hAnsi="Times New Roman" w:cs="Times New Roman"/>
          <w:sz w:val="28"/>
          <w:szCs w:val="28"/>
        </w:rPr>
        <w:t>Эксмо, 2009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707B" w:rsidRPr="0042729E">
        <w:rPr>
          <w:rFonts w:ascii="Times New Roman" w:hAnsi="Times New Roman" w:cs="Times New Roman"/>
          <w:sz w:val="28"/>
          <w:szCs w:val="28"/>
        </w:rPr>
        <w:t>Жизни великих музыкантов.</w:t>
      </w:r>
      <w:r w:rsidR="00B54DA2">
        <w:rPr>
          <w:rFonts w:ascii="Times New Roman" w:hAnsi="Times New Roman" w:cs="Times New Roman"/>
          <w:sz w:val="28"/>
          <w:szCs w:val="28"/>
        </w:rPr>
        <w:t xml:space="preserve"> Эпоха творчества.</w:t>
      </w:r>
    </w:p>
    <w:p w:rsidR="00D2707B" w:rsidRPr="0042729E" w:rsidRDefault="00B54DA2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Вып.1.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Роланд Вернон.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r w:rsidR="00D2707B" w:rsidRPr="0042729E">
        <w:rPr>
          <w:rFonts w:ascii="Times New Roman" w:hAnsi="Times New Roman" w:cs="Times New Roman"/>
          <w:sz w:val="28"/>
          <w:szCs w:val="28"/>
        </w:rPr>
        <w:t>А.Вивальди, И.С.Бах, В.А.Моцарт, Л.Бетховен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>;</w:t>
      </w:r>
    </w:p>
    <w:p w:rsidR="00D2707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DA2">
        <w:rPr>
          <w:rFonts w:ascii="Times New Roman" w:hAnsi="Times New Roman" w:cs="Times New Roman"/>
          <w:sz w:val="28"/>
          <w:szCs w:val="28"/>
        </w:rPr>
        <w:t>В</w:t>
      </w:r>
      <w:r w:rsidR="00D2707B" w:rsidRPr="0042729E">
        <w:rPr>
          <w:rFonts w:ascii="Times New Roman" w:hAnsi="Times New Roman" w:cs="Times New Roman"/>
          <w:sz w:val="28"/>
          <w:szCs w:val="28"/>
        </w:rPr>
        <w:t>ып.2</w:t>
      </w:r>
      <w:r w:rsidR="00B54DA2">
        <w:rPr>
          <w:rFonts w:ascii="Times New Roman" w:hAnsi="Times New Roman" w:cs="Times New Roman"/>
          <w:sz w:val="28"/>
          <w:szCs w:val="28"/>
        </w:rPr>
        <w:t xml:space="preserve">.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Роланд 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Вернон.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r w:rsidR="00D2707B" w:rsidRPr="0042729E">
        <w:rPr>
          <w:rFonts w:ascii="Times New Roman" w:hAnsi="Times New Roman" w:cs="Times New Roman"/>
          <w:sz w:val="28"/>
          <w:szCs w:val="28"/>
        </w:rPr>
        <w:t>Ф.Шопен, Дж.Верди, Дж.Гершвин, И.Стравинский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>;</w:t>
      </w:r>
    </w:p>
    <w:p w:rsidR="009A28DB" w:rsidRPr="0042729E" w:rsidRDefault="0042729E" w:rsidP="0042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DA2">
        <w:rPr>
          <w:rFonts w:ascii="Times New Roman" w:hAnsi="Times New Roman" w:cs="Times New Roman"/>
          <w:sz w:val="28"/>
          <w:szCs w:val="28"/>
        </w:rPr>
        <w:t>Вып.3.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 Николай Осипов. </w:t>
      </w:r>
      <w:r w:rsidR="008F510D">
        <w:rPr>
          <w:rFonts w:ascii="Times New Roman" w:hAnsi="Times New Roman" w:cs="Times New Roman"/>
          <w:sz w:val="28"/>
          <w:szCs w:val="28"/>
        </w:rPr>
        <w:t>«</w:t>
      </w:r>
      <w:r w:rsidR="00D2707B" w:rsidRPr="0042729E">
        <w:rPr>
          <w:rFonts w:ascii="Times New Roman" w:hAnsi="Times New Roman" w:cs="Times New Roman"/>
          <w:sz w:val="28"/>
          <w:szCs w:val="28"/>
        </w:rPr>
        <w:t>М.Глинка, П.Чайковский, М.Мусоргский, Н.Римский-Корсаков</w:t>
      </w:r>
      <w:r w:rsidR="008F510D">
        <w:rPr>
          <w:rFonts w:ascii="Times New Roman" w:hAnsi="Times New Roman" w:cs="Times New Roman"/>
          <w:sz w:val="28"/>
          <w:szCs w:val="28"/>
        </w:rPr>
        <w:t>»</w:t>
      </w:r>
      <w:r w:rsidR="00D2707B" w:rsidRPr="0042729E">
        <w:rPr>
          <w:rFonts w:ascii="Times New Roman" w:hAnsi="Times New Roman" w:cs="Times New Roman"/>
          <w:sz w:val="28"/>
          <w:szCs w:val="28"/>
        </w:rPr>
        <w:t xml:space="preserve">. </w:t>
      </w:r>
      <w:r w:rsidR="008F510D">
        <w:rPr>
          <w:rFonts w:ascii="Times New Roman" w:hAnsi="Times New Roman" w:cs="Times New Roman"/>
          <w:sz w:val="28"/>
          <w:szCs w:val="28"/>
        </w:rPr>
        <w:t xml:space="preserve">М., </w:t>
      </w:r>
      <w:r w:rsidR="00D2707B" w:rsidRPr="0042729E">
        <w:rPr>
          <w:rFonts w:ascii="Times New Roman" w:hAnsi="Times New Roman" w:cs="Times New Roman"/>
          <w:sz w:val="28"/>
          <w:szCs w:val="28"/>
        </w:rPr>
        <w:t>Изд-во «Поматур»</w:t>
      </w:r>
    </w:p>
    <w:sectPr w:rsidR="009A28DB" w:rsidRPr="0042729E" w:rsidSect="002D3693">
      <w:pgSz w:w="11906" w:h="16838"/>
      <w:pgMar w:top="851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55" w:rsidRDefault="001B1D55" w:rsidP="002D3693">
      <w:r>
        <w:separator/>
      </w:r>
    </w:p>
  </w:endnote>
  <w:endnote w:type="continuationSeparator" w:id="0">
    <w:p w:rsidR="001B1D55" w:rsidRDefault="001B1D55" w:rsidP="002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2332"/>
      <w:docPartObj>
        <w:docPartGallery w:val="Page Numbers (Bottom of Page)"/>
        <w:docPartUnique/>
      </w:docPartObj>
    </w:sdtPr>
    <w:sdtEndPr/>
    <w:sdtContent>
      <w:p w:rsidR="0013655B" w:rsidRDefault="0090068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55B" w:rsidRDefault="00136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55" w:rsidRDefault="001B1D55" w:rsidP="002D3693">
      <w:r>
        <w:separator/>
      </w:r>
    </w:p>
  </w:footnote>
  <w:footnote w:type="continuationSeparator" w:id="0">
    <w:p w:rsidR="001B1D55" w:rsidRDefault="001B1D55" w:rsidP="002D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 w15:restartNumberingAfterBreak="0">
    <w:nsid w:val="006C5A7E"/>
    <w:multiLevelType w:val="hybridMultilevel"/>
    <w:tmpl w:val="A072BE6A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262AAF"/>
    <w:multiLevelType w:val="hybridMultilevel"/>
    <w:tmpl w:val="4FE8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DB7"/>
    <w:multiLevelType w:val="hybridMultilevel"/>
    <w:tmpl w:val="AC9A08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37088F"/>
    <w:multiLevelType w:val="hybridMultilevel"/>
    <w:tmpl w:val="09BE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31332"/>
    <w:multiLevelType w:val="hybridMultilevel"/>
    <w:tmpl w:val="24B6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44761"/>
    <w:multiLevelType w:val="hybridMultilevel"/>
    <w:tmpl w:val="19E258BA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3CF7"/>
    <w:multiLevelType w:val="hybridMultilevel"/>
    <w:tmpl w:val="255EF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469DB"/>
    <w:multiLevelType w:val="hybridMultilevel"/>
    <w:tmpl w:val="A85C48FA"/>
    <w:lvl w:ilvl="0" w:tplc="276C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2C2F2A"/>
    <w:multiLevelType w:val="hybridMultilevel"/>
    <w:tmpl w:val="220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F6650"/>
    <w:multiLevelType w:val="hybridMultilevel"/>
    <w:tmpl w:val="C732650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B2E24"/>
    <w:multiLevelType w:val="hybridMultilevel"/>
    <w:tmpl w:val="9F02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10B11B8"/>
    <w:multiLevelType w:val="hybridMultilevel"/>
    <w:tmpl w:val="0B88C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3C46E93"/>
    <w:multiLevelType w:val="hybridMultilevel"/>
    <w:tmpl w:val="9658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2745F"/>
    <w:multiLevelType w:val="hybridMultilevel"/>
    <w:tmpl w:val="7B5C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863CB"/>
    <w:multiLevelType w:val="hybridMultilevel"/>
    <w:tmpl w:val="4014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82895"/>
    <w:multiLevelType w:val="hybridMultilevel"/>
    <w:tmpl w:val="3D123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22"/>
  </w:num>
  <w:num w:numId="14">
    <w:abstractNumId w:val="2"/>
  </w:num>
  <w:num w:numId="15">
    <w:abstractNumId w:val="11"/>
  </w:num>
  <w:num w:numId="16">
    <w:abstractNumId w:val="5"/>
  </w:num>
  <w:num w:numId="17">
    <w:abstractNumId w:val="8"/>
  </w:num>
  <w:num w:numId="18">
    <w:abstractNumId w:val="7"/>
  </w:num>
  <w:num w:numId="19">
    <w:abstractNumId w:val="15"/>
  </w:num>
  <w:num w:numId="20">
    <w:abstractNumId w:val="4"/>
  </w:num>
  <w:num w:numId="21">
    <w:abstractNumId w:val="1"/>
  </w:num>
  <w:num w:numId="22">
    <w:abstractNumId w:val="19"/>
  </w:num>
  <w:num w:numId="23">
    <w:abstractNumId w:val="21"/>
  </w:num>
  <w:num w:numId="24">
    <w:abstractNumId w:val="12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93"/>
    <w:rsid w:val="0002684B"/>
    <w:rsid w:val="00044608"/>
    <w:rsid w:val="00077F5B"/>
    <w:rsid w:val="000E321F"/>
    <w:rsid w:val="00117238"/>
    <w:rsid w:val="00126BBF"/>
    <w:rsid w:val="0013655B"/>
    <w:rsid w:val="001367B8"/>
    <w:rsid w:val="001B1D55"/>
    <w:rsid w:val="001B3DC8"/>
    <w:rsid w:val="001F5FFB"/>
    <w:rsid w:val="002216B0"/>
    <w:rsid w:val="00231370"/>
    <w:rsid w:val="00247557"/>
    <w:rsid w:val="002902EF"/>
    <w:rsid w:val="00295A75"/>
    <w:rsid w:val="00297AB6"/>
    <w:rsid w:val="002D3693"/>
    <w:rsid w:val="002D5DEF"/>
    <w:rsid w:val="00323112"/>
    <w:rsid w:val="0033235C"/>
    <w:rsid w:val="00342138"/>
    <w:rsid w:val="003441C4"/>
    <w:rsid w:val="00375695"/>
    <w:rsid w:val="00385AB3"/>
    <w:rsid w:val="00393A66"/>
    <w:rsid w:val="0042729E"/>
    <w:rsid w:val="00445F1B"/>
    <w:rsid w:val="004B5BF7"/>
    <w:rsid w:val="004B60D6"/>
    <w:rsid w:val="004C1BCA"/>
    <w:rsid w:val="004C20CE"/>
    <w:rsid w:val="004E4CE6"/>
    <w:rsid w:val="005138AE"/>
    <w:rsid w:val="005A6CDA"/>
    <w:rsid w:val="00606DC5"/>
    <w:rsid w:val="00671C9C"/>
    <w:rsid w:val="00680999"/>
    <w:rsid w:val="006E79BC"/>
    <w:rsid w:val="00725D75"/>
    <w:rsid w:val="007509C5"/>
    <w:rsid w:val="00750CB5"/>
    <w:rsid w:val="007B1CAD"/>
    <w:rsid w:val="00840182"/>
    <w:rsid w:val="00856B90"/>
    <w:rsid w:val="008577F8"/>
    <w:rsid w:val="008A15FD"/>
    <w:rsid w:val="008C6EB0"/>
    <w:rsid w:val="008D34C7"/>
    <w:rsid w:val="008F510D"/>
    <w:rsid w:val="0090068A"/>
    <w:rsid w:val="00905F0D"/>
    <w:rsid w:val="0093265A"/>
    <w:rsid w:val="009A28DB"/>
    <w:rsid w:val="009A3C3D"/>
    <w:rsid w:val="009A5756"/>
    <w:rsid w:val="009C5FF0"/>
    <w:rsid w:val="00A85BC0"/>
    <w:rsid w:val="00AA6EE2"/>
    <w:rsid w:val="00AB1E65"/>
    <w:rsid w:val="00AE4225"/>
    <w:rsid w:val="00B54DA2"/>
    <w:rsid w:val="00B6732F"/>
    <w:rsid w:val="00B855FA"/>
    <w:rsid w:val="00BC11E8"/>
    <w:rsid w:val="00BD7005"/>
    <w:rsid w:val="00BE4FDE"/>
    <w:rsid w:val="00C46E43"/>
    <w:rsid w:val="00C5651C"/>
    <w:rsid w:val="00C61659"/>
    <w:rsid w:val="00C74BBE"/>
    <w:rsid w:val="00CF3C30"/>
    <w:rsid w:val="00CF7813"/>
    <w:rsid w:val="00D0750E"/>
    <w:rsid w:val="00D2707B"/>
    <w:rsid w:val="00D527E9"/>
    <w:rsid w:val="00E041AB"/>
    <w:rsid w:val="00EA36B5"/>
    <w:rsid w:val="00EA5551"/>
    <w:rsid w:val="00F073C0"/>
    <w:rsid w:val="00F373DB"/>
    <w:rsid w:val="00F67CCB"/>
    <w:rsid w:val="00F87D73"/>
    <w:rsid w:val="00F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1E1B"/>
  <w15:docId w15:val="{A4F382D0-6639-4BBC-9F9F-A4BBA4D3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693"/>
  </w:style>
  <w:style w:type="paragraph" w:styleId="a5">
    <w:name w:val="footer"/>
    <w:basedOn w:val="a"/>
    <w:link w:val="a6"/>
    <w:uiPriority w:val="99"/>
    <w:unhideWhenUsed/>
    <w:rsid w:val="002D36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693"/>
  </w:style>
  <w:style w:type="character" w:customStyle="1" w:styleId="1">
    <w:name w:val="Основной текст Знак1"/>
    <w:link w:val="a7"/>
    <w:rsid w:val="00342138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uiPriority w:val="99"/>
    <w:rsid w:val="00342138"/>
    <w:pPr>
      <w:shd w:val="clear" w:color="auto" w:fill="FFFFFF"/>
      <w:spacing w:after="1260" w:line="437" w:lineRule="exact"/>
    </w:pPr>
    <w:rPr>
      <w:rFonts w:ascii="Calibri" w:eastAsiaTheme="minorHAnsi" w:hAnsi="Calibri" w:cs="Calibri"/>
      <w:color w:val="auto"/>
      <w:sz w:val="31"/>
      <w:szCs w:val="3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4213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3421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a">
    <w:name w:val="page number"/>
    <w:basedOn w:val="a0"/>
    <w:rsid w:val="008A15FD"/>
  </w:style>
  <w:style w:type="paragraph" w:styleId="ab">
    <w:name w:val="List Paragraph"/>
    <w:basedOn w:val="a"/>
    <w:uiPriority w:val="34"/>
    <w:qFormat/>
    <w:rsid w:val="00AA6EE2"/>
    <w:pPr>
      <w:ind w:left="720"/>
      <w:contextualSpacing/>
    </w:pPr>
  </w:style>
  <w:style w:type="character" w:styleId="ac">
    <w:name w:val="Strong"/>
    <w:basedOn w:val="a0"/>
    <w:qFormat/>
    <w:rsid w:val="00856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3BACC-A592-48A2-BE89-4BF90C27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2018-07-04T18:35:00Z</dcterms:created>
  <dcterms:modified xsi:type="dcterms:W3CDTF">2024-09-06T05:52:00Z</dcterms:modified>
</cp:coreProperties>
</file>