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87" w:rsidRPr="00C53487" w:rsidRDefault="00C53487" w:rsidP="00C53487">
      <w:pPr>
        <w:widowControl w:val="0"/>
        <w:suppressAutoHyphens w:val="0"/>
        <w:spacing w:line="241" w:lineRule="auto"/>
        <w:ind w:right="-20"/>
        <w:jc w:val="both"/>
        <w:rPr>
          <w:rFonts w:ascii="Calibri" w:eastAsia="Calibri" w:hAnsi="Calibri" w:cs="Calibri"/>
          <w:kern w:val="0"/>
          <w:lang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C53487" w:rsidRPr="00C53487" w:rsidTr="001B0B37">
        <w:tc>
          <w:tcPr>
            <w:tcW w:w="4785" w:type="dxa"/>
            <w:gridSpan w:val="2"/>
          </w:tcPr>
          <w:p w:rsidR="00C53487" w:rsidRPr="00C53487" w:rsidRDefault="00C53487" w:rsidP="00C53487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785" w:type="dxa"/>
            <w:gridSpan w:val="2"/>
            <w:hideMark/>
          </w:tcPr>
          <w:p w:rsidR="00C53487" w:rsidRPr="00C53487" w:rsidRDefault="00C53487" w:rsidP="00C5348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kern w:val="0"/>
                <w:lang w:eastAsia="en-US" w:bidi="ar-SA"/>
              </w:rPr>
            </w:pPr>
            <w:r w:rsidRPr="00C53487">
              <w:rPr>
                <w:rFonts w:eastAsia="Calibri"/>
                <w:kern w:val="0"/>
                <w:lang w:eastAsia="en-US" w:bidi="ar-SA"/>
              </w:rPr>
              <w:t xml:space="preserve"> </w:t>
            </w:r>
          </w:p>
        </w:tc>
      </w:tr>
      <w:tr w:rsidR="00C53487" w:rsidRPr="00C53487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C53487" w:rsidRPr="00C53487" w:rsidRDefault="00C53487" w:rsidP="00C53487">
            <w:pPr>
              <w:tabs>
                <w:tab w:val="left" w:pos="3440"/>
              </w:tabs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:rsidR="00C53487" w:rsidRPr="00C53487" w:rsidRDefault="00C53487" w:rsidP="00C53487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677" w:type="dxa"/>
            <w:hideMark/>
          </w:tcPr>
          <w:p w:rsidR="00C53487" w:rsidRPr="00C53487" w:rsidRDefault="00C53487" w:rsidP="00C53487">
            <w:pPr>
              <w:suppressAutoHyphens w:val="0"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53487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:rsidR="00C53487" w:rsidRPr="00C53487" w:rsidRDefault="00C53487" w:rsidP="00C53487">
      <w:pPr>
        <w:suppressAutoHyphens w:val="0"/>
        <w:spacing w:line="259" w:lineRule="auto"/>
        <w:jc w:val="center"/>
        <w:rPr>
          <w:rFonts w:ascii="Calibri" w:eastAsia="Calibri" w:hAnsi="Calibri" w:cs="Calibri"/>
          <w:kern w:val="0"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53487" w:rsidRPr="00C53487" w:rsidTr="001B0B37">
        <w:trPr>
          <w:trHeight w:val="80"/>
        </w:trPr>
        <w:tc>
          <w:tcPr>
            <w:tcW w:w="4785" w:type="dxa"/>
          </w:tcPr>
          <w:p w:rsidR="00C53487" w:rsidRPr="00C53487" w:rsidRDefault="00C53487" w:rsidP="00C53487">
            <w:pPr>
              <w:suppressAutoHyphens w:val="0"/>
              <w:spacing w:line="276" w:lineRule="auto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C53487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«Рассмотрено»</w:t>
            </w:r>
          </w:p>
          <w:p w:rsidR="00C53487" w:rsidRPr="00C53487" w:rsidRDefault="00C53487" w:rsidP="00C53487">
            <w:pPr>
              <w:suppressAutoHyphens w:val="0"/>
              <w:spacing w:line="276" w:lineRule="auto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C53487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Педагогическим советом № 1</w:t>
            </w:r>
          </w:p>
          <w:p w:rsidR="00C53487" w:rsidRPr="00C53487" w:rsidRDefault="00C53487" w:rsidP="00C53487">
            <w:pPr>
              <w:suppressAutoHyphens w:val="0"/>
              <w:spacing w:line="276" w:lineRule="auto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C53487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от  30 08.2024 г.</w:t>
            </w:r>
          </w:p>
          <w:p w:rsidR="00C53487" w:rsidRPr="00C53487" w:rsidRDefault="00C53487" w:rsidP="00C53487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3487">
              <w:rPr>
                <w:rFonts w:eastAsia="Calibri"/>
                <w:b/>
                <w:bCs/>
                <w:kern w:val="0"/>
                <w:sz w:val="20"/>
                <w:szCs w:val="20"/>
                <w:lang w:eastAsia="ru-RU" w:bidi="ar-SA"/>
              </w:rPr>
              <w:tab/>
            </w:r>
          </w:p>
          <w:p w:rsidR="00C53487" w:rsidRPr="00C53487" w:rsidRDefault="00C53487" w:rsidP="00C53487">
            <w:pPr>
              <w:suppressAutoHyphens w:val="0"/>
              <w:spacing w:line="276" w:lineRule="auto"/>
              <w:rPr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85" w:type="dxa"/>
            <w:hideMark/>
          </w:tcPr>
          <w:p w:rsidR="00C53487" w:rsidRPr="00C53487" w:rsidRDefault="00C53487" w:rsidP="00C53487">
            <w:pPr>
              <w:suppressAutoHyphens w:val="0"/>
              <w:spacing w:line="276" w:lineRule="auto"/>
              <w:jc w:val="right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C53487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«УТВЕРЖДЕНО»</w:t>
            </w:r>
          </w:p>
          <w:p w:rsidR="00C53487" w:rsidRPr="00C53487" w:rsidRDefault="00C53487" w:rsidP="00C53487">
            <w:pPr>
              <w:suppressAutoHyphens w:val="0"/>
              <w:spacing w:line="276" w:lineRule="auto"/>
              <w:jc w:val="right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C53487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Приказом  № 19/У от 30.08.2024 г.</w:t>
            </w:r>
          </w:p>
          <w:p w:rsidR="00C53487" w:rsidRPr="00C53487" w:rsidRDefault="00C53487" w:rsidP="00C53487">
            <w:pPr>
              <w:suppressAutoHyphens w:val="0"/>
              <w:spacing w:line="276" w:lineRule="auto"/>
              <w:jc w:val="right"/>
              <w:rPr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53487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____________И.В. Климова</w:t>
            </w:r>
          </w:p>
        </w:tc>
      </w:tr>
    </w:tbl>
    <w:p w:rsidR="00BB7425" w:rsidRDefault="00C53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 w:rsidP="00952C14">
      <w:pPr>
        <w:rPr>
          <w:b/>
          <w:sz w:val="28"/>
          <w:szCs w:val="28"/>
        </w:rPr>
      </w:pPr>
    </w:p>
    <w:p w:rsidR="00952C14" w:rsidRDefault="00952C14" w:rsidP="00952C14">
      <w:pPr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</w:t>
      </w:r>
      <w:r w:rsidR="00E14E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ФИЧЕСКОГО ИСКУССТВА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«ХОРЕОГРАФИЧЕСКОЕ ТВОРЧЕСТВО»</w:t>
      </w:r>
    </w:p>
    <w:p w:rsidR="00AC4EFA" w:rsidRDefault="00AC4EFA">
      <w:pPr>
        <w:jc w:val="center"/>
        <w:rPr>
          <w:b/>
          <w:sz w:val="28"/>
          <w:szCs w:val="28"/>
        </w:rPr>
      </w:pPr>
    </w:p>
    <w:p w:rsidR="006913C0" w:rsidRDefault="006913C0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ИСКУССТВ</w:t>
      </w:r>
    </w:p>
    <w:p w:rsidR="00AC4EFA" w:rsidRPr="006913C0" w:rsidRDefault="00AC4EFA">
      <w:pPr>
        <w:jc w:val="center"/>
        <w:rPr>
          <w:b/>
          <w:sz w:val="28"/>
          <w:szCs w:val="28"/>
        </w:rPr>
      </w:pPr>
    </w:p>
    <w:p w:rsidR="006913C0" w:rsidRPr="006913C0" w:rsidRDefault="006913C0">
      <w:pPr>
        <w:jc w:val="center"/>
        <w:rPr>
          <w:b/>
          <w:sz w:val="28"/>
          <w:szCs w:val="28"/>
        </w:rPr>
      </w:pPr>
    </w:p>
    <w:p w:rsidR="006913C0" w:rsidRPr="006913C0" w:rsidRDefault="006913C0">
      <w:pPr>
        <w:jc w:val="center"/>
        <w:rPr>
          <w:b/>
          <w:sz w:val="28"/>
          <w:szCs w:val="28"/>
        </w:rPr>
      </w:pPr>
    </w:p>
    <w:p w:rsidR="00AC4EFA" w:rsidRPr="006913C0" w:rsidRDefault="00AC4EFA">
      <w:pPr>
        <w:jc w:val="center"/>
        <w:rPr>
          <w:b/>
          <w:sz w:val="28"/>
          <w:szCs w:val="28"/>
        </w:rPr>
      </w:pPr>
    </w:p>
    <w:p w:rsidR="00BB7425" w:rsidRDefault="00952C14" w:rsidP="000C43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BB7425">
        <w:rPr>
          <w:b/>
          <w:sz w:val="36"/>
          <w:szCs w:val="36"/>
        </w:rPr>
        <w:t xml:space="preserve"> ПРОГРАММА</w:t>
      </w:r>
    </w:p>
    <w:p w:rsidR="00AC4EFA" w:rsidRDefault="00AC4EFA" w:rsidP="000C43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AC4EFA" w:rsidRPr="006913C0" w:rsidRDefault="000C43A1" w:rsidP="000C43A1">
      <w:pPr>
        <w:spacing w:line="276" w:lineRule="auto"/>
        <w:jc w:val="center"/>
        <w:rPr>
          <w:b/>
          <w:sz w:val="42"/>
          <w:szCs w:val="42"/>
        </w:rPr>
      </w:pPr>
      <w:r w:rsidRPr="006913C0">
        <w:rPr>
          <w:b/>
          <w:sz w:val="42"/>
          <w:szCs w:val="42"/>
        </w:rPr>
        <w:t>ПО.02.</w:t>
      </w:r>
      <w:r w:rsidR="00AC4EFA" w:rsidRPr="006913C0">
        <w:rPr>
          <w:b/>
          <w:sz w:val="42"/>
          <w:szCs w:val="42"/>
        </w:rPr>
        <w:t>УП.03. ИСТОРИЯ ХОРЕОГРАФИЧЕСКОГО ИСКУССТВА</w:t>
      </w:r>
    </w:p>
    <w:p w:rsidR="00AC4EFA" w:rsidRDefault="00AC4EFA">
      <w:pPr>
        <w:pStyle w:val="a0"/>
        <w:shd w:val="clear" w:color="auto" w:fill="FFFFFF"/>
        <w:spacing w:after="410" w:line="360" w:lineRule="auto"/>
        <w:ind w:right="120"/>
        <w:jc w:val="center"/>
      </w:pPr>
    </w:p>
    <w:p w:rsidR="00AC4EFA" w:rsidRDefault="00AC4EFA">
      <w:pPr>
        <w:pStyle w:val="a0"/>
        <w:shd w:val="clear" w:color="auto" w:fill="FFFFFF"/>
        <w:spacing w:after="0" w:line="360" w:lineRule="auto"/>
        <w:ind w:left="5800"/>
        <w:rPr>
          <w:sz w:val="28"/>
          <w:szCs w:val="28"/>
        </w:rPr>
      </w:pPr>
      <w:bookmarkStart w:id="0" w:name="_GoBack"/>
      <w:bookmarkEnd w:id="0"/>
    </w:p>
    <w:p w:rsidR="006913C0" w:rsidRDefault="006913C0" w:rsidP="00C53487">
      <w:pPr>
        <w:rPr>
          <w:sz w:val="28"/>
          <w:szCs w:val="28"/>
        </w:rPr>
      </w:pPr>
    </w:p>
    <w:p w:rsidR="006913C0" w:rsidRDefault="006913C0">
      <w:pPr>
        <w:jc w:val="center"/>
        <w:rPr>
          <w:sz w:val="28"/>
          <w:szCs w:val="28"/>
        </w:rPr>
      </w:pPr>
    </w:p>
    <w:p w:rsidR="00C53487" w:rsidRDefault="00C53487">
      <w:pPr>
        <w:jc w:val="center"/>
        <w:rPr>
          <w:b/>
          <w:sz w:val="28"/>
          <w:szCs w:val="28"/>
        </w:rPr>
      </w:pPr>
    </w:p>
    <w:p w:rsidR="00C53487" w:rsidRPr="00C53487" w:rsidRDefault="00952C14">
      <w:pPr>
        <w:jc w:val="center"/>
        <w:rPr>
          <w:sz w:val="28"/>
          <w:szCs w:val="28"/>
        </w:rPr>
      </w:pPr>
      <w:r w:rsidRPr="00C53487">
        <w:rPr>
          <w:sz w:val="28"/>
          <w:szCs w:val="28"/>
        </w:rPr>
        <w:t xml:space="preserve">Воротынец </w:t>
      </w:r>
    </w:p>
    <w:p w:rsidR="00AC4EFA" w:rsidRPr="00C53487" w:rsidRDefault="00952C14">
      <w:pPr>
        <w:jc w:val="center"/>
        <w:rPr>
          <w:sz w:val="28"/>
          <w:szCs w:val="28"/>
        </w:rPr>
      </w:pPr>
      <w:r w:rsidRPr="00C53487">
        <w:rPr>
          <w:sz w:val="28"/>
          <w:szCs w:val="28"/>
        </w:rPr>
        <w:t>2024</w:t>
      </w:r>
    </w:p>
    <w:p w:rsidR="003854D0" w:rsidRDefault="00EB0879" w:rsidP="00BB74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="003854D0">
        <w:rPr>
          <w:sz w:val="28"/>
          <w:szCs w:val="28"/>
        </w:rPr>
        <w:t>и</w:t>
      </w:r>
      <w:r w:rsidR="00BB7425">
        <w:rPr>
          <w:sz w:val="28"/>
          <w:szCs w:val="28"/>
        </w:rPr>
        <w:t xml:space="preserve">: </w:t>
      </w:r>
    </w:p>
    <w:p w:rsidR="00766B67" w:rsidRPr="003854D0" w:rsidRDefault="00766B67" w:rsidP="00766B6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Е.Н.Васильева</w:t>
      </w:r>
      <w:r>
        <w:rPr>
          <w:sz w:val="28"/>
          <w:szCs w:val="28"/>
        </w:rPr>
        <w:t>, преподаватель Детской школы искусств имени И.С.Баха города Москвы</w:t>
      </w:r>
    </w:p>
    <w:p w:rsidR="00EB0879" w:rsidRDefault="00BB7425" w:rsidP="00BB7425">
      <w:pPr>
        <w:spacing w:line="240" w:lineRule="auto"/>
        <w:jc w:val="both"/>
        <w:rPr>
          <w:sz w:val="28"/>
          <w:szCs w:val="28"/>
        </w:rPr>
      </w:pPr>
      <w:r w:rsidRPr="00EB0879">
        <w:rPr>
          <w:b/>
          <w:sz w:val="28"/>
          <w:szCs w:val="28"/>
        </w:rPr>
        <w:t>Р.Э.</w:t>
      </w:r>
      <w:r w:rsidR="00EB0879" w:rsidRPr="00EB0879">
        <w:rPr>
          <w:b/>
          <w:sz w:val="28"/>
          <w:szCs w:val="28"/>
        </w:rPr>
        <w:t>Рычкова</w:t>
      </w:r>
      <w:r>
        <w:rPr>
          <w:sz w:val="28"/>
          <w:szCs w:val="28"/>
        </w:rPr>
        <w:t xml:space="preserve">, </w:t>
      </w:r>
      <w:r w:rsidR="003A4EE9">
        <w:rPr>
          <w:sz w:val="28"/>
          <w:szCs w:val="28"/>
        </w:rPr>
        <w:t xml:space="preserve">преподаватель Орловской детской хореографической школы, </w:t>
      </w:r>
      <w:r w:rsidR="00EB0879">
        <w:rPr>
          <w:sz w:val="28"/>
          <w:szCs w:val="28"/>
        </w:rPr>
        <w:t>кандидат педагогических наук, заслуженный работник культуры Р</w:t>
      </w:r>
      <w:r>
        <w:rPr>
          <w:sz w:val="28"/>
          <w:szCs w:val="28"/>
        </w:rPr>
        <w:t xml:space="preserve">оссийской </w:t>
      </w:r>
      <w:r w:rsidR="00EB08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5E2D02" w:rsidRDefault="005E2D02" w:rsidP="005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A05D0F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5E2D02" w:rsidRDefault="005E2D02" w:rsidP="005E2D02">
      <w:pPr>
        <w:jc w:val="both"/>
        <w:rPr>
          <w:sz w:val="28"/>
          <w:szCs w:val="28"/>
        </w:rPr>
      </w:pPr>
    </w:p>
    <w:p w:rsidR="005E2D02" w:rsidRDefault="005E2D02" w:rsidP="005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A05D0F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5E2D02" w:rsidRDefault="005E2D02" w:rsidP="00BB7425">
      <w:pPr>
        <w:spacing w:line="240" w:lineRule="auto"/>
        <w:jc w:val="both"/>
        <w:rPr>
          <w:sz w:val="28"/>
          <w:szCs w:val="28"/>
        </w:rPr>
      </w:pPr>
    </w:p>
    <w:p w:rsidR="004D0596" w:rsidRDefault="00EB0879" w:rsidP="003A4E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4D0596">
        <w:rPr>
          <w:sz w:val="28"/>
          <w:szCs w:val="28"/>
        </w:rPr>
        <w:t>ы</w:t>
      </w:r>
      <w:r w:rsidR="00BB7425">
        <w:rPr>
          <w:sz w:val="28"/>
          <w:szCs w:val="28"/>
        </w:rPr>
        <w:t>:</w:t>
      </w:r>
    </w:p>
    <w:p w:rsidR="00D979CF" w:rsidRPr="001B401E" w:rsidRDefault="00D979CF" w:rsidP="00D979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1B401E">
        <w:rPr>
          <w:b/>
          <w:sz w:val="28"/>
          <w:szCs w:val="28"/>
        </w:rPr>
        <w:t>Заигрова</w:t>
      </w:r>
      <w:r w:rsidRPr="001B401E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4D0596" w:rsidRDefault="00A05D0F" w:rsidP="004D0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4D0596">
        <w:rPr>
          <w:b/>
          <w:sz w:val="28"/>
          <w:szCs w:val="28"/>
        </w:rPr>
        <w:t>Каткасова</w:t>
      </w:r>
      <w:r w:rsidR="004D0596">
        <w:rPr>
          <w:sz w:val="28"/>
          <w:szCs w:val="28"/>
        </w:rPr>
        <w:t>,</w:t>
      </w:r>
      <w:r w:rsidR="004D0596">
        <w:rPr>
          <w:b/>
          <w:sz w:val="28"/>
          <w:szCs w:val="28"/>
        </w:rPr>
        <w:t xml:space="preserve"> </w:t>
      </w:r>
      <w:r w:rsidR="004D0596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4D0596" w:rsidRDefault="00A05D0F" w:rsidP="004D0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4D0596">
        <w:rPr>
          <w:b/>
          <w:sz w:val="28"/>
          <w:szCs w:val="28"/>
        </w:rPr>
        <w:t>Ульянова</w:t>
      </w:r>
      <w:r w:rsidR="004D0596">
        <w:rPr>
          <w:sz w:val="28"/>
          <w:szCs w:val="28"/>
        </w:rPr>
        <w:t>, директор Краснодарского хореографического училища</w:t>
      </w:r>
      <w:r w:rsidR="003854D0">
        <w:rPr>
          <w:sz w:val="28"/>
          <w:szCs w:val="28"/>
        </w:rPr>
        <w:t xml:space="preserve"> (техникума)</w:t>
      </w:r>
    </w:p>
    <w:p w:rsidR="00952C14" w:rsidRDefault="00952C14" w:rsidP="004D0596">
      <w:pPr>
        <w:jc w:val="both"/>
        <w:rPr>
          <w:sz w:val="28"/>
          <w:szCs w:val="28"/>
        </w:rPr>
      </w:pPr>
    </w:p>
    <w:p w:rsidR="00952C14" w:rsidRPr="00952C14" w:rsidRDefault="00952C14" w:rsidP="00952C1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  <w:r w:rsidRPr="00952C14">
        <w:rPr>
          <w:kern w:val="0"/>
          <w:sz w:val="28"/>
          <w:szCs w:val="28"/>
          <w:lang w:eastAsia="ru-RU" w:bidi="ar-SA"/>
        </w:rPr>
        <w:t>Скорректировал:</w:t>
      </w:r>
      <w:r w:rsidRPr="00952C14">
        <w:rPr>
          <w:kern w:val="0"/>
          <w:lang w:eastAsia="ru-RU" w:bidi="ar-SA"/>
        </w:rPr>
        <w:br/>
      </w:r>
      <w:r w:rsidRPr="00952C14">
        <w:rPr>
          <w:b/>
          <w:kern w:val="0"/>
          <w:sz w:val="28"/>
          <w:szCs w:val="28"/>
          <w:lang w:eastAsia="ru-RU" w:bidi="ar-SA"/>
        </w:rPr>
        <w:t>Мисриев Р.Э,</w:t>
      </w:r>
      <w:r w:rsidRPr="00952C14">
        <w:rPr>
          <w:kern w:val="0"/>
          <w:sz w:val="28"/>
          <w:szCs w:val="28"/>
          <w:lang w:eastAsia="ru-RU" w:bidi="ar-SA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952C14">
        <w:rPr>
          <w:kern w:val="0"/>
          <w:lang w:eastAsia="ru-RU" w:bidi="ar-SA"/>
        </w:rPr>
        <w:t xml:space="preserve"> </w:t>
      </w:r>
    </w:p>
    <w:p w:rsidR="00952C14" w:rsidRPr="00952C14" w:rsidRDefault="00952C14" w:rsidP="00952C14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</w:p>
    <w:p w:rsidR="00952C14" w:rsidRDefault="00952C14" w:rsidP="004D0596">
      <w:pPr>
        <w:jc w:val="both"/>
        <w:rPr>
          <w:sz w:val="28"/>
          <w:szCs w:val="28"/>
        </w:rPr>
      </w:pPr>
    </w:p>
    <w:p w:rsidR="001B401E" w:rsidRDefault="001B401E" w:rsidP="004D0596">
      <w:pPr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BB7425" w:rsidRDefault="00BB7425" w:rsidP="00EB0879">
      <w:pPr>
        <w:rPr>
          <w:sz w:val="28"/>
          <w:szCs w:val="28"/>
        </w:rPr>
      </w:pPr>
    </w:p>
    <w:p w:rsidR="00AC4EFA" w:rsidRDefault="00AC4EF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 учебного предмета</w:t>
      </w:r>
    </w:p>
    <w:p w:rsidR="00AC4EFA" w:rsidRDefault="00AC4EFA">
      <w:pPr>
        <w:rPr>
          <w:b/>
          <w:sz w:val="28"/>
          <w:szCs w:val="28"/>
        </w:rPr>
      </w:pPr>
    </w:p>
    <w:p w:rsidR="00AC4EFA" w:rsidRDefault="00AC4EFA" w:rsidP="006913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Срок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Объем учебного времени, предусмотренный учебным планом образовательного  учреждения на реализацию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Форма проведения учебных аудиторных занятий;</w:t>
      </w:r>
    </w:p>
    <w:p w:rsidR="00AC4EFA" w:rsidRDefault="0006201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Цель</w:t>
      </w:r>
      <w:r w:rsidR="00AC4EFA">
        <w:rPr>
          <w:i/>
          <w:sz w:val="28"/>
          <w:szCs w:val="28"/>
        </w:rPr>
        <w:t xml:space="preserve"> и задачи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Обоснование структуры программы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Методы обучения;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Сведения о затратах учебного времени;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Годовые требования по классам;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</w:p>
    <w:p w:rsidR="00AC4EFA" w:rsidRDefault="00AC4EFA" w:rsidP="006913C0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Требования к уровню подготовки обучающихся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Аттестация: цели, виды, форма, содержание;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Критерии оценки;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Методические рекомендации педагогическим работникам;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Рекомендации по использованию методов организации и реализации образовательного процесса, направленных на обеспечение теоретической и практической подготовки;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Рекомендации по организации само</w:t>
      </w:r>
      <w:r w:rsidR="00062014">
        <w:rPr>
          <w:bCs/>
          <w:i/>
          <w:iCs/>
          <w:sz w:val="28"/>
          <w:szCs w:val="28"/>
        </w:rPr>
        <w:t>стоятельной работы обучающихся</w:t>
      </w:r>
    </w:p>
    <w:p w:rsidR="00AC4EFA" w:rsidRDefault="00AC4EFA">
      <w:pPr>
        <w:widowControl w:val="0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Учебно-методическое и информационное обеспечение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основной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дополнительной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рекомендуемых для просмотра бал</w:t>
      </w:r>
      <w:r w:rsidR="006E665E">
        <w:rPr>
          <w:i/>
          <w:sz w:val="28"/>
          <w:szCs w:val="28"/>
        </w:rPr>
        <w:t>етов и хореографических номеров</w:t>
      </w:r>
    </w:p>
    <w:p w:rsidR="006E665E" w:rsidRDefault="006E665E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4F0242" w:rsidRDefault="004F0242">
      <w:pPr>
        <w:spacing w:line="276" w:lineRule="auto"/>
        <w:rPr>
          <w:i/>
          <w:sz w:val="28"/>
          <w:szCs w:val="28"/>
        </w:rPr>
      </w:pPr>
    </w:p>
    <w:p w:rsidR="00AC4EFA" w:rsidRDefault="00AC4EFA" w:rsidP="00E55E21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</w:p>
    <w:p w:rsidR="00AC4EFA" w:rsidRDefault="00AC4EFA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1. Характеристика учебного предмета, его место и роль в образовательном процессе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 «История хореографического искусства»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AC4EFA" w:rsidRDefault="00AC4EFA">
      <w:pPr>
        <w:pStyle w:val="Style4"/>
        <w:tabs>
          <w:tab w:val="left" w:pos="955"/>
        </w:tabs>
        <w:spacing w:line="360" w:lineRule="auto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Учебный предмет "История хореографического искусства" направлен на: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AC4EFA" w:rsidRDefault="00AC4EFA" w:rsidP="006E665E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6E665E" w:rsidRDefault="00AC4EFA">
      <w:pPr>
        <w:widowControl w:val="0"/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  <w:t>Обучение истории хореографического искусства включает в себя</w:t>
      </w:r>
      <w:r w:rsidR="006E665E">
        <w:rPr>
          <w:rFonts w:eastAsia="Geeza Pro"/>
          <w:color w:val="000000"/>
          <w:sz w:val="28"/>
          <w:szCs w:val="28"/>
        </w:rPr>
        <w:t>: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знания </w:t>
      </w:r>
      <w:r w:rsidR="00E14E2E" w:rsidRPr="00DE6466">
        <w:rPr>
          <w:rFonts w:ascii="Times New Roman" w:eastAsia="Geeza Pro" w:hAnsi="Times New Roman"/>
          <w:color w:val="000000"/>
          <w:sz w:val="28"/>
          <w:szCs w:val="28"/>
        </w:rPr>
        <w:t>о</w:t>
      </w:r>
      <w:r w:rsidRPr="00DE6466">
        <w:rPr>
          <w:rFonts w:ascii="Times New Roman" w:eastAsia="Geeza Pro" w:hAnsi="Times New Roman"/>
          <w:color w:val="000000"/>
          <w:sz w:val="28"/>
          <w:szCs w:val="28"/>
        </w:rPr>
        <w:t>снов</w:t>
      </w:r>
      <w:r w:rsidR="00E14E2E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музыкальной грамоты;</w:t>
      </w:r>
      <w:r w:rsidR="00AC4EFA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основных этапов</w:t>
      </w:r>
      <w:r w:rsidR="00AC4EFA" w:rsidRPr="00DE6466">
        <w:rPr>
          <w:rFonts w:ascii="Times New Roman" w:hAnsi="Times New Roman"/>
          <w:sz w:val="28"/>
          <w:szCs w:val="28"/>
        </w:rPr>
        <w:t xml:space="preserve"> жизненного и творческого пути отечеств</w:t>
      </w:r>
      <w:r w:rsidR="00E14E2E" w:rsidRPr="00DE6466">
        <w:rPr>
          <w:rFonts w:ascii="Times New Roman" w:hAnsi="Times New Roman"/>
          <w:sz w:val="28"/>
          <w:szCs w:val="28"/>
        </w:rPr>
        <w:t>енных и зарубежных композиторов;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eastAsia="Geeza Pro" w:hAnsi="Times New Roman"/>
          <w:color w:val="000000"/>
          <w:sz w:val="28"/>
          <w:szCs w:val="28"/>
        </w:rPr>
        <w:t>формирование слуховых</w:t>
      </w:r>
      <w:r w:rsidR="006E665E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DE6466">
        <w:rPr>
          <w:rFonts w:ascii="Times New Roman" w:hAnsi="Times New Roman"/>
          <w:sz w:val="28"/>
          <w:szCs w:val="28"/>
        </w:rPr>
        <w:t>представлений</w:t>
      </w:r>
      <w:r w:rsidR="00AC4EFA" w:rsidRPr="00DE6466">
        <w:rPr>
          <w:rFonts w:ascii="Times New Roman" w:hAnsi="Times New Roman"/>
          <w:sz w:val="28"/>
          <w:szCs w:val="28"/>
        </w:rPr>
        <w:t xml:space="preserve"> программного минимума произведений симфонического, балетного и други</w:t>
      </w:r>
      <w:r w:rsidR="00E14E2E" w:rsidRPr="00DE6466">
        <w:rPr>
          <w:rFonts w:ascii="Times New Roman" w:hAnsi="Times New Roman"/>
          <w:sz w:val="28"/>
          <w:szCs w:val="28"/>
        </w:rPr>
        <w:t>х жанров музыкального искусства;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знания </w:t>
      </w:r>
      <w:r w:rsidR="00E14E2E" w:rsidRPr="00DE6466">
        <w:rPr>
          <w:rFonts w:ascii="Times New Roman" w:hAnsi="Times New Roman"/>
          <w:sz w:val="28"/>
          <w:szCs w:val="28"/>
        </w:rPr>
        <w:t>элементов музыкального языка;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</w:t>
      </w:r>
      <w:r w:rsidR="00AC4EFA" w:rsidRPr="00DE6466">
        <w:rPr>
          <w:rFonts w:ascii="Times New Roman" w:hAnsi="Times New Roman"/>
          <w:sz w:val="28"/>
          <w:szCs w:val="28"/>
        </w:rPr>
        <w:t xml:space="preserve"> в области строения классических </w:t>
      </w:r>
      <w:r w:rsidR="00AC4EFA" w:rsidRPr="00DE64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4E2E" w:rsidRPr="00DE6466">
        <w:rPr>
          <w:rFonts w:ascii="Times New Roman" w:hAnsi="Times New Roman"/>
          <w:sz w:val="28"/>
          <w:szCs w:val="28"/>
        </w:rPr>
        <w:t>музыкальных форм;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этапов</w:t>
      </w:r>
      <w:r w:rsidR="00AC4EFA" w:rsidRPr="00DE6466">
        <w:rPr>
          <w:rFonts w:ascii="Times New Roman" w:hAnsi="Times New Roman"/>
          <w:sz w:val="28"/>
          <w:szCs w:val="28"/>
        </w:rPr>
        <w:t xml:space="preserve"> становления и развития</w:t>
      </w:r>
      <w:r w:rsidR="00E14E2E" w:rsidRPr="00DE6466">
        <w:rPr>
          <w:rFonts w:ascii="Times New Roman" w:hAnsi="Times New Roman"/>
          <w:sz w:val="28"/>
          <w:szCs w:val="28"/>
        </w:rPr>
        <w:t xml:space="preserve"> искусства балета;</w:t>
      </w:r>
      <w:r w:rsidR="006E665E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отличительных особенностей</w:t>
      </w:r>
      <w:r w:rsidR="00AC4EFA" w:rsidRPr="00DE6466">
        <w:rPr>
          <w:rFonts w:ascii="Times New Roman" w:hAnsi="Times New Roman"/>
          <w:sz w:val="28"/>
          <w:szCs w:val="28"/>
        </w:rPr>
        <w:t xml:space="preserve"> хореографического искусства различных историче</w:t>
      </w:r>
      <w:r w:rsidR="00E14E2E" w:rsidRPr="00DE6466">
        <w:rPr>
          <w:rFonts w:ascii="Times New Roman" w:hAnsi="Times New Roman"/>
          <w:sz w:val="28"/>
          <w:szCs w:val="28"/>
        </w:rPr>
        <w:t>ских эпох, стилей и направлений;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формирование </w:t>
      </w:r>
      <w:r w:rsidR="00AC4EFA" w:rsidRPr="00DE6466">
        <w:rPr>
          <w:rFonts w:ascii="Times New Roman" w:hAnsi="Times New Roman"/>
          <w:sz w:val="28"/>
          <w:szCs w:val="28"/>
        </w:rPr>
        <w:t>навыков восприятия музыкальных произведений различных стилей и жанров, созданных в разн</w:t>
      </w:r>
      <w:r w:rsidR="00E14E2E" w:rsidRPr="00DE6466">
        <w:rPr>
          <w:rFonts w:ascii="Times New Roman" w:hAnsi="Times New Roman"/>
          <w:sz w:val="28"/>
          <w:szCs w:val="28"/>
        </w:rPr>
        <w:t>ые исторические периоды;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AC4EFA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AC4EFA" w:rsidRPr="00DE6466">
        <w:rPr>
          <w:rFonts w:ascii="Times New Roman" w:hAnsi="Times New Roman"/>
          <w:sz w:val="28"/>
          <w:szCs w:val="28"/>
        </w:rPr>
        <w:t xml:space="preserve">восприятия элементов музыкального языка, анализа музыкального произведения, а также </w:t>
      </w:r>
      <w:r w:rsidRPr="00DE6466">
        <w:rPr>
          <w:rFonts w:ascii="Times New Roman" w:eastAsia="Geeza Pro" w:hAnsi="Times New Roman"/>
          <w:color w:val="000000"/>
          <w:sz w:val="28"/>
          <w:szCs w:val="28"/>
        </w:rPr>
        <w:t>необходимых навыков</w:t>
      </w:r>
      <w:r w:rsidR="00AC4EFA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самостоятельной работы. </w:t>
      </w:r>
    </w:p>
    <w:p w:rsidR="00063AC4" w:rsidRPr="00063AC4" w:rsidRDefault="00063AC4" w:rsidP="00063AC4">
      <w:pPr>
        <w:pStyle w:val="17"/>
        <w:spacing w:line="360" w:lineRule="auto"/>
        <w:ind w:left="0"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«История хореографического искусства» является основополагающим в формировании мировоззрения учащихся в области хореографического искусства, </w:t>
      </w:r>
      <w:r w:rsidR="00B32311">
        <w:rPr>
          <w:sz w:val="28"/>
          <w:szCs w:val="28"/>
        </w:rPr>
        <w:t>опирается на</w:t>
      </w:r>
      <w:r>
        <w:rPr>
          <w:sz w:val="28"/>
          <w:szCs w:val="28"/>
        </w:rPr>
        <w:t xml:space="preserve"> знания основных этапов развития хореографического искусства, становления и развития искусства балета, основных отличительных особенностей хореографического искусства различных исторических эпох, его стилей и направлений, закрепляет знания балетной терминологии, знакомит с творчеством выдающихся мастеров балета прошлого и настоящего. </w:t>
      </w:r>
    </w:p>
    <w:p w:rsidR="00AC4EFA" w:rsidRDefault="00E14E2E" w:rsidP="00E14E2E">
      <w:pPr>
        <w:widowControl w:val="0"/>
        <w:spacing w:line="360" w:lineRule="auto"/>
        <w:ind w:firstLine="708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Освоение программы учебного предмета «История хореографического искусства» предполагает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>приобретение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детьми </w:t>
      </w:r>
      <w:r w:rsidR="00AC4EFA">
        <w:rPr>
          <w:rFonts w:eastAsia="Geeza Pro"/>
          <w:color w:val="000000"/>
          <w:sz w:val="28"/>
          <w:szCs w:val="28"/>
        </w:rPr>
        <w:t>опыт</w:t>
      </w:r>
      <w:r>
        <w:rPr>
          <w:rFonts w:eastAsia="Geeza Pro"/>
          <w:color w:val="000000"/>
          <w:sz w:val="28"/>
          <w:szCs w:val="28"/>
        </w:rPr>
        <w:t>а</w:t>
      </w:r>
      <w:r w:rsidR="00AC4EFA">
        <w:rPr>
          <w:rFonts w:eastAsia="Geeza Pro"/>
          <w:color w:val="000000"/>
          <w:sz w:val="28"/>
          <w:szCs w:val="28"/>
        </w:rPr>
        <w:t xml:space="preserve"> творческой деятельности, </w:t>
      </w:r>
      <w:r>
        <w:rPr>
          <w:rFonts w:eastAsia="Geeza Pro"/>
          <w:color w:val="000000"/>
          <w:sz w:val="28"/>
          <w:szCs w:val="28"/>
        </w:rPr>
        <w:t>ознакомление</w:t>
      </w:r>
      <w:r w:rsidR="00AC4EFA">
        <w:rPr>
          <w:rFonts w:eastAsia="Geeza Pro"/>
          <w:color w:val="000000"/>
          <w:sz w:val="28"/>
          <w:szCs w:val="28"/>
        </w:rPr>
        <w:t xml:space="preserve"> с высшими достижениям</w:t>
      </w:r>
      <w:r>
        <w:rPr>
          <w:rFonts w:eastAsia="Geeza Pro"/>
          <w:color w:val="000000"/>
          <w:sz w:val="28"/>
          <w:szCs w:val="28"/>
        </w:rPr>
        <w:t>и мировой музыкальной культуры.</w:t>
      </w:r>
    </w:p>
    <w:p w:rsidR="00AC4EFA" w:rsidRDefault="00AC4EFA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AC4EFA" w:rsidRDefault="00AC4EFA" w:rsidP="00E14E2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Срок освоения программы учебного предмета составляет 2 года</w:t>
      </w:r>
      <w:r w:rsidR="009D265E">
        <w:rPr>
          <w:rFonts w:eastAsia="Geeza Pro"/>
          <w:color w:val="000000"/>
          <w:sz w:val="28"/>
          <w:szCs w:val="28"/>
        </w:rPr>
        <w:t xml:space="preserve"> по 5-летней и 8-летней образовательной программе в области «Хореографическое творчество»</w:t>
      </w:r>
      <w:r>
        <w:rPr>
          <w:rFonts w:eastAsia="Geeza Pro"/>
          <w:color w:val="000000"/>
          <w:sz w:val="28"/>
          <w:szCs w:val="28"/>
        </w:rPr>
        <w:t>.  Для поступающих в образовательное учреждение, реализующее основные профессиональные образовательные программы в области хореографического искусства, срок обучени</w:t>
      </w:r>
      <w:r w:rsidR="00E14E2E">
        <w:rPr>
          <w:rFonts w:eastAsia="Geeza Pro"/>
          <w:color w:val="000000"/>
          <w:sz w:val="28"/>
          <w:szCs w:val="28"/>
        </w:rPr>
        <w:t>я может быть увеличен на 1 год</w:t>
      </w:r>
      <w:r w:rsidR="009D265E">
        <w:rPr>
          <w:rFonts w:eastAsia="Geeza Pro"/>
          <w:color w:val="000000"/>
          <w:sz w:val="28"/>
          <w:szCs w:val="28"/>
        </w:rPr>
        <w:t xml:space="preserve"> (6-летняяя или 9-летняя образовательная программа)</w:t>
      </w:r>
      <w:r w:rsidR="00E14E2E">
        <w:rPr>
          <w:rFonts w:eastAsia="Geeza Pro"/>
          <w:color w:val="000000"/>
          <w:sz w:val="28"/>
          <w:szCs w:val="28"/>
        </w:rPr>
        <w:t>.</w:t>
      </w:r>
    </w:p>
    <w:p w:rsidR="00AC4EFA" w:rsidRDefault="00AC4EFA">
      <w:pPr>
        <w:pStyle w:val="Body1"/>
        <w:numPr>
          <w:ilvl w:val="0"/>
          <w:numId w:val="18"/>
        </w:numPr>
        <w:tabs>
          <w:tab w:val="left" w:pos="993"/>
        </w:tabs>
        <w:spacing w:line="360" w:lineRule="auto"/>
        <w:ind w:left="0" w:firstLine="49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«История хореографического искусства»:</w:t>
      </w: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AC4EFA" w:rsidRDefault="00AC4EFA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394"/>
        <w:gridCol w:w="2676"/>
        <w:gridCol w:w="2859"/>
        <w:gridCol w:w="10"/>
        <w:gridCol w:w="1654"/>
        <w:gridCol w:w="13"/>
      </w:tblGrid>
      <w:tr w:rsidR="00AC4EFA" w:rsidTr="00CB504E">
        <w:trPr>
          <w:gridAfter w:val="1"/>
          <w:wAfter w:w="13" w:type="dxa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EFA" w:rsidRDefault="00CB504E" w:rsidP="00CB504E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E665E">
            <w:pPr>
              <w:spacing w:line="276" w:lineRule="auto"/>
              <w:ind w:left="-10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AC4EFA">
              <w:rPr>
                <w:sz w:val="28"/>
                <w:szCs w:val="28"/>
              </w:rPr>
              <w:t>8 (</w:t>
            </w:r>
            <w:r>
              <w:rPr>
                <w:sz w:val="28"/>
                <w:szCs w:val="28"/>
              </w:rPr>
              <w:t>4-</w:t>
            </w:r>
            <w:r w:rsidR="00AC4EFA">
              <w:rPr>
                <w:sz w:val="28"/>
                <w:szCs w:val="28"/>
              </w:rPr>
              <w:t>5)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(6) класс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spacing w:line="276" w:lineRule="auto"/>
              <w:ind w:right="-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</w:t>
            </w:r>
            <w:r>
              <w:rPr>
                <w:sz w:val="28"/>
                <w:szCs w:val="28"/>
              </w:rPr>
              <w:t xml:space="preserve"> нагрузка</w:t>
            </w:r>
            <w:r w:rsidR="00CB504E">
              <w:rPr>
                <w:sz w:val="28"/>
                <w:szCs w:val="28"/>
              </w:rPr>
              <w:t xml:space="preserve"> (в часах)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032C9F" w:rsidP="005E2D02">
            <w:pPr>
              <w:spacing w:line="276" w:lineRule="auto"/>
              <w:ind w:right="-113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4EFA">
              <w:rPr>
                <w:sz w:val="28"/>
                <w:szCs w:val="28"/>
              </w:rPr>
              <w:t xml:space="preserve">оличество часов на </w:t>
            </w:r>
            <w:r w:rsidR="00AC4EFA">
              <w:rPr>
                <w:b/>
                <w:sz w:val="28"/>
                <w:szCs w:val="28"/>
              </w:rPr>
              <w:t>аудиторные</w:t>
            </w:r>
            <w:r w:rsidR="00AC4EFA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032C9F" w:rsidTr="00063AC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eastAsia="ヒラギノ角ゴ Pro W3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ind w:right="-113" w:hanging="29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AC4EFA" w:rsidRDefault="00AC4EFA" w:rsidP="00227A64">
      <w:pPr>
        <w:pStyle w:val="Body1"/>
        <w:numPr>
          <w:ilvl w:val="0"/>
          <w:numId w:val="18"/>
        </w:numPr>
        <w:spacing w:before="240"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мелкогрупповые (4-10 учеников), рекомендуемая продолжительность урока - 45 минут.</w:t>
      </w:r>
    </w:p>
    <w:p w:rsidR="00AC4EFA" w:rsidRDefault="00AC4EFA" w:rsidP="00991887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позволяет преподавателю лучше узнать ученика, его возможности, трудоспособность, эмоциональ</w:t>
      </w:r>
      <w:r w:rsidR="00991887">
        <w:rPr>
          <w:rFonts w:eastAsia="Geeza Pro"/>
          <w:color w:val="000000"/>
          <w:sz w:val="28"/>
          <w:szCs w:val="28"/>
        </w:rPr>
        <w:t>но-психологические особенности.</w:t>
      </w:r>
    </w:p>
    <w:p w:rsidR="00AC4EFA" w:rsidRDefault="00AC4EF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rFonts w:eastAsia="Geeza Pro"/>
          <w:b/>
          <w:i/>
          <w:color w:val="000000"/>
          <w:sz w:val="28"/>
          <w:szCs w:val="28"/>
        </w:rPr>
        <w:t xml:space="preserve">5. </w:t>
      </w:r>
      <w:r w:rsidR="00062014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и задачи учебного предмета</w:t>
      </w:r>
    </w:p>
    <w:p w:rsidR="00AC4EFA" w:rsidRDefault="000620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AC4EFA">
        <w:rPr>
          <w:color w:val="000000"/>
          <w:sz w:val="28"/>
          <w:szCs w:val="28"/>
        </w:rPr>
        <w:t>:</w:t>
      </w:r>
    </w:p>
    <w:p w:rsidR="00062014" w:rsidRPr="00062014" w:rsidRDefault="00062014" w:rsidP="00062014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314">
        <w:rPr>
          <w:rFonts w:ascii="Times New Roman" w:hAnsi="Times New Roman"/>
          <w:sz w:val="28"/>
          <w:szCs w:val="28"/>
        </w:rPr>
        <w:t>художественно-эстети</w:t>
      </w:r>
      <w:r w:rsidR="00260C77">
        <w:rPr>
          <w:rFonts w:ascii="Times New Roman" w:hAnsi="Times New Roman"/>
          <w:sz w:val="28"/>
          <w:szCs w:val="28"/>
        </w:rPr>
        <w:t>ческое развитие личности учащих</w:t>
      </w:r>
      <w:r w:rsidRPr="005A1314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 основе пр</w:t>
      </w:r>
      <w:r w:rsidRPr="00F06BDF">
        <w:rPr>
          <w:rFonts w:ascii="Times New Roman" w:hAnsi="Times New Roman"/>
          <w:sz w:val="28"/>
          <w:szCs w:val="28"/>
        </w:rPr>
        <w:t>иобретенных им</w:t>
      </w:r>
      <w:r w:rsidR="00260C77">
        <w:rPr>
          <w:rFonts w:ascii="Times New Roman" w:hAnsi="Times New Roman"/>
          <w:sz w:val="28"/>
          <w:szCs w:val="28"/>
        </w:rPr>
        <w:t>и</w:t>
      </w:r>
      <w:r w:rsidRPr="00F06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знаний, умений, навыков в области истории хореографического искусства, а также </w:t>
      </w:r>
      <w:r w:rsidRPr="00F06BDF">
        <w:rPr>
          <w:rFonts w:ascii="Times New Roman" w:hAnsi="Times New Roman"/>
          <w:sz w:val="28"/>
          <w:szCs w:val="28"/>
        </w:rPr>
        <w:t>выявление одаренных детей, подготовка их к поступлению в профессиональные учебные заведения.</w:t>
      </w:r>
    </w:p>
    <w:p w:rsidR="00AC4EFA" w:rsidRDefault="00AC4EFA" w:rsidP="00062014">
      <w:pPr>
        <w:pStyle w:val="17"/>
        <w:tabs>
          <w:tab w:val="right" w:pos="1134"/>
        </w:tabs>
        <w:spacing w:line="360" w:lineRule="auto"/>
        <w:ind w:left="70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062014" w:rsidRDefault="00062014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театра;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 значении хореографического искусства в целом для мировой музыкальной и художественной культуры;</w:t>
      </w:r>
    </w:p>
    <w:p w:rsidR="00AC4EFA" w:rsidRPr="007B4519" w:rsidRDefault="00AC4EFA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ознакомление учеников с хореографией как видом искусства;</w:t>
      </w:r>
    </w:p>
    <w:p w:rsidR="007B4519" w:rsidRPr="007B4519" w:rsidRDefault="00AC4EFA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изучение истоков танцевального искусства и его эволюции;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знакомство с особенностями хореографического искусства  различных культурных эпох;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изучение этапов развития зарубежного, русского и советского балетного искусства;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ознакомление с образцами  классического наследия балетного репертуара;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овладение знаниями об исполнительской деятельности ведущих артистов балета;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представления  о художественных средствах создания образа в хореографии;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систематизация информации о творчестве крупнейших балетмейстеров на разных этапах развития хореографического искусства;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знания принципов взаимодействия музыкальных и хореографических выразительных средств;</w:t>
      </w:r>
    </w:p>
    <w:p w:rsidR="00B2420A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20A">
        <w:rPr>
          <w:rFonts w:ascii="Times New Roman" w:hAnsi="Times New Roman"/>
          <w:sz w:val="28"/>
          <w:szCs w:val="28"/>
        </w:rPr>
        <w:t>формирование</w:t>
      </w:r>
      <w:r w:rsidR="00B2420A" w:rsidRPr="00B2420A">
        <w:rPr>
          <w:rFonts w:ascii="Times New Roman" w:hAnsi="Times New Roman"/>
          <w:sz w:val="28"/>
          <w:szCs w:val="28"/>
        </w:rPr>
        <w:t xml:space="preserve"> первичных аналитических навыков по восприятию произведений хореографического искусства;</w:t>
      </w:r>
      <w:r w:rsidRPr="00B2420A">
        <w:rPr>
          <w:rFonts w:ascii="Times New Roman" w:hAnsi="Times New Roman"/>
          <w:sz w:val="28"/>
          <w:szCs w:val="28"/>
        </w:rPr>
        <w:t xml:space="preserve"> </w:t>
      </w:r>
    </w:p>
    <w:p w:rsidR="007B4519" w:rsidRPr="00B2420A" w:rsidRDefault="00B2420A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20A">
        <w:rPr>
          <w:rFonts w:ascii="Times New Roman" w:hAnsi="Times New Roman"/>
          <w:sz w:val="28"/>
          <w:szCs w:val="28"/>
        </w:rPr>
        <w:t>формирование</w:t>
      </w:r>
      <w:r w:rsidR="007B4519" w:rsidRPr="00B2420A">
        <w:rPr>
          <w:rFonts w:ascii="Times New Roman" w:hAnsi="Times New Roman"/>
          <w:sz w:val="28"/>
          <w:szCs w:val="28"/>
        </w:rPr>
        <w:t xml:space="preserve"> умения работать с учебным материалом;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навыков диалогического мышления;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овладение навыками написания докладов, рефератов.</w:t>
      </w:r>
    </w:p>
    <w:p w:rsidR="00AC4EFA" w:rsidRDefault="00AC4EFA">
      <w:pPr>
        <w:pStyle w:val="16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структуры программы учебного предмета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требования к уровню подготовки обучающихся;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062014" w:rsidRPr="00991887" w:rsidRDefault="00AC4EFA" w:rsidP="00991887">
      <w:pPr>
        <w:tabs>
          <w:tab w:val="left" w:pos="1018"/>
        </w:tabs>
        <w:spacing w:line="360" w:lineRule="auto"/>
        <w:ind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991887">
        <w:rPr>
          <w:rFonts w:eastAsia="Geeza Pro"/>
          <w:color w:val="000000"/>
          <w:sz w:val="28"/>
          <w:szCs w:val="28"/>
        </w:rPr>
        <w:t>"Содержание учебного предмета".</w:t>
      </w:r>
    </w:p>
    <w:p w:rsidR="00AC4EFA" w:rsidRDefault="00AC4EFA">
      <w:pPr>
        <w:pStyle w:val="16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Методы обучения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567"/>
        <w:jc w:val="both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словесный (объяснение, беседа, рассказ);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интегрированный (сочетание форм работы и подачи материала нескольких предметных областей);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диалогический;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инструктивно-практический (работа с </w:t>
      </w:r>
      <w:r w:rsidR="00DE6466">
        <w:rPr>
          <w:rFonts w:eastAsia="Geeza Pro"/>
          <w:color w:val="000000"/>
          <w:sz w:val="28"/>
          <w:szCs w:val="28"/>
        </w:rPr>
        <w:t xml:space="preserve">документальным </w:t>
      </w:r>
      <w:r>
        <w:rPr>
          <w:rFonts w:eastAsia="Geeza Pro"/>
          <w:color w:val="000000"/>
          <w:sz w:val="28"/>
          <w:szCs w:val="28"/>
        </w:rPr>
        <w:t>материалом);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аналитический (сравнения и обобщения, развитие логического мышления);</w:t>
      </w:r>
    </w:p>
    <w:p w:rsidR="00AC4EFA" w:rsidRPr="00991887" w:rsidRDefault="00AC4EFA" w:rsidP="00991887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информационно-обобщающий (доклады, рефераты).</w:t>
      </w:r>
    </w:p>
    <w:p w:rsidR="00AC4EFA" w:rsidRPr="00991887" w:rsidRDefault="00AC4EFA" w:rsidP="00991887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</w:t>
      </w:r>
      <w:r w:rsidR="00991887">
        <w:rPr>
          <w:rFonts w:ascii="Times New Roman" w:hAnsi="Times New Roman"/>
          <w:color w:val="00000A"/>
          <w:sz w:val="28"/>
          <w:szCs w:val="28"/>
          <w:lang w:val="ru-RU"/>
        </w:rPr>
        <w:t>ованы на проверенных методиках.</w:t>
      </w:r>
    </w:p>
    <w:p w:rsidR="00AC4EFA" w:rsidRDefault="00AC4EFA">
      <w:pPr>
        <w:pStyle w:val="16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C4EFA" w:rsidRDefault="00AC4EFA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аудитории, предназначенные для реализации учебного предмета «История хореографического искусства»,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AC4EFA" w:rsidRDefault="00AC4EFA">
      <w:pPr>
        <w:pStyle w:val="17"/>
        <w:spacing w:line="360" w:lineRule="auto"/>
        <w:ind w:left="0"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  <w:szCs w:val="28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>
        <w:rPr>
          <w:rFonts w:eastAsia="Geeza Pro"/>
          <w:color w:val="000000"/>
          <w:sz w:val="28"/>
          <w:szCs w:val="28"/>
        </w:rPr>
        <w:t xml:space="preserve">. </w:t>
      </w:r>
    </w:p>
    <w:p w:rsidR="00AC4EFA" w:rsidRDefault="00A060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</w:p>
    <w:p w:rsidR="00AC4EFA" w:rsidRDefault="00AC4EFA">
      <w:pPr>
        <w:pStyle w:val="1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«История хореографического искусства», на максимальную, самостоятельную нагрузку обучающихся и аудиторные занятия:</w:t>
      </w:r>
    </w:p>
    <w:p w:rsidR="00AC4EFA" w:rsidRDefault="00AC4EFA">
      <w:pPr>
        <w:pStyle w:val="1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96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240"/>
        <w:gridCol w:w="1276"/>
        <w:gridCol w:w="1884"/>
      </w:tblGrid>
      <w:tr w:rsidR="00856022" w:rsidTr="00063AC4">
        <w:trPr>
          <w:trHeight w:val="240"/>
        </w:trPr>
        <w:tc>
          <w:tcPr>
            <w:tcW w:w="5211" w:type="dxa"/>
            <w:vMerge w:val="restart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Класс</w:t>
            </w:r>
          </w:p>
        </w:tc>
        <w:tc>
          <w:tcPr>
            <w:tcW w:w="4400" w:type="dxa"/>
            <w:gridSpan w:val="3"/>
          </w:tcPr>
          <w:p w:rsidR="00856022" w:rsidRPr="00856022" w:rsidRDefault="00856022" w:rsidP="00063AC4">
            <w:pPr>
              <w:jc w:val="center"/>
              <w:rPr>
                <w:b/>
                <w:sz w:val="28"/>
                <w:szCs w:val="28"/>
              </w:rPr>
            </w:pPr>
            <w:r w:rsidRPr="00856022">
              <w:rPr>
                <w:b/>
                <w:sz w:val="28"/>
                <w:szCs w:val="28"/>
              </w:rPr>
              <w:t>Распределение по годам обучения</w:t>
            </w:r>
          </w:p>
        </w:tc>
      </w:tr>
      <w:tr w:rsidR="00856022" w:rsidTr="00856022">
        <w:trPr>
          <w:trHeight w:val="330"/>
        </w:trPr>
        <w:tc>
          <w:tcPr>
            <w:tcW w:w="5211" w:type="dxa"/>
            <w:vMerge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7(4)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8(5)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9(6)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spacing w:line="240" w:lineRule="auto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 xml:space="preserve">Продолжительность учебных занятий </w:t>
            </w:r>
            <w:r w:rsidR="00063AC4">
              <w:rPr>
                <w:sz w:val="28"/>
                <w:szCs w:val="28"/>
              </w:rPr>
              <w:t>в год (в неделях</w:t>
            </w:r>
            <w:r w:rsidRPr="000F34E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Количество часов на аудиторные занятия</w:t>
            </w:r>
          </w:p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(в неделю)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 xml:space="preserve">Общее количество часов на аудиторные занятия 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66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49,5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Количество часов на самостоятельную работу (в неделю)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количество часов на самостоятельную работу (по годам)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количество часов на внеаудиторную работу (самостоятельную работу)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66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Максимальное  количество часов занятий в неделю (аудиторные и самостоятельные)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максимальное  количество часов на весь период обучения (аудиторные и самостоятельные)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132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82,5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Объем времени на консультации (по годам)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856022">
            <w:pPr>
              <w:spacing w:after="240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spacing w:after="240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spacing w:after="240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</w:tr>
    </w:tbl>
    <w:p w:rsidR="00856022" w:rsidRPr="00856022" w:rsidRDefault="00856022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00000A"/>
          <w:sz w:val="16"/>
          <w:szCs w:val="16"/>
          <w:lang w:val="ru-RU"/>
        </w:rPr>
      </w:pPr>
    </w:p>
    <w:p w:rsidR="00AC4EFA" w:rsidRDefault="00AC4EFA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27A64" w:rsidRDefault="00227A64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27A64" w:rsidRDefault="00227A64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pStyle w:val="17"/>
        <w:numPr>
          <w:ilvl w:val="0"/>
          <w:numId w:val="7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по годам обучения</w:t>
      </w:r>
    </w:p>
    <w:p w:rsidR="00AC4EFA" w:rsidRDefault="00AC4EFA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AC4EFA" w:rsidRDefault="00AC4EFA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«История хореографического искусства</w:t>
      </w:r>
      <w:r w:rsidR="00B32311">
        <w:rPr>
          <w:sz w:val="28"/>
          <w:szCs w:val="28"/>
        </w:rPr>
        <w:t>»</w:t>
      </w:r>
      <w:r>
        <w:rPr>
          <w:sz w:val="28"/>
          <w:szCs w:val="28"/>
        </w:rPr>
        <w:t xml:space="preserve"> раскрывает следующие темы:</w:t>
      </w:r>
    </w:p>
    <w:p w:rsidR="00AC4EFA" w:rsidRDefault="00C811F1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история </w:t>
      </w:r>
      <w:r w:rsidR="00AC4EFA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="00AC4EFA">
        <w:rPr>
          <w:sz w:val="28"/>
          <w:szCs w:val="28"/>
        </w:rPr>
        <w:t xml:space="preserve">, преемственность и закономерности развития зарубежной и отечественной хореографии; </w:t>
      </w:r>
    </w:p>
    <w:p w:rsidR="00AC4EFA" w:rsidRDefault="00C811F1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EFA">
        <w:rPr>
          <w:sz w:val="28"/>
          <w:szCs w:val="28"/>
        </w:rPr>
        <w:t xml:space="preserve">творческая деятельность великих балетмейстеров, композиторов, танцовщиков; </w:t>
      </w:r>
    </w:p>
    <w:p w:rsidR="00AC4EFA" w:rsidRDefault="00C811F1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EFA">
        <w:rPr>
          <w:sz w:val="28"/>
          <w:szCs w:val="28"/>
        </w:rPr>
        <w:t>произведения классической, народной, бытовой и современной хореографии.</w:t>
      </w:r>
    </w:p>
    <w:p w:rsidR="00B32311" w:rsidRPr="00B32311" w:rsidRDefault="00B32311" w:rsidP="00B32311">
      <w:pPr>
        <w:pStyle w:val="17"/>
        <w:spacing w:line="360" w:lineRule="auto"/>
        <w:ind w:left="0"/>
        <w:jc w:val="center"/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Тематический план</w:t>
      </w: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7 </w:t>
      </w:r>
      <w:r w:rsidR="00991887">
        <w:rPr>
          <w:rFonts w:ascii="Times New Roman" w:eastAsia="Helvetica" w:hAnsi="Times New Roman"/>
          <w:b/>
          <w:sz w:val="28"/>
          <w:szCs w:val="28"/>
          <w:lang w:val="ru-RU"/>
        </w:rPr>
        <w:t>(4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>) класс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(1 час в неделю)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Хореография как вид искусства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Введение. </w:t>
      </w:r>
      <w:r>
        <w:rPr>
          <w:rFonts w:ascii="Times New Roman" w:hAnsi="Times New Roman"/>
          <w:bCs/>
          <w:sz w:val="28"/>
          <w:szCs w:val="28"/>
          <w:lang w:val="ru-RU"/>
        </w:rPr>
        <w:t>Выразительный язык танца, его особенности.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Музыкально-хореографический образ. 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Исполнительские средства выразительности.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Виды и жанры хореографии.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Народный танец</w:t>
      </w:r>
      <w:r w:rsidR="00C811F1">
        <w:rPr>
          <w:rFonts w:ascii="Times New Roman" w:hAnsi="Times New Roman"/>
          <w:i/>
          <w:sz w:val="28"/>
          <w:szCs w:val="28"/>
          <w:lang w:val="ru-RU"/>
        </w:rPr>
        <w:t xml:space="preserve"> как основа сценической хореографии</w:t>
      </w:r>
    </w:p>
    <w:p w:rsidR="00AC4EFA" w:rsidRDefault="00AC4EFA" w:rsidP="00B32311">
      <w:pPr>
        <w:pStyle w:val="Body1"/>
        <w:tabs>
          <w:tab w:val="left" w:pos="0"/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Тесная связь народного танца с музыкой, песней, бытом, обычаями, культурой народа. </w:t>
      </w:r>
    </w:p>
    <w:p w:rsidR="00AC4EFA" w:rsidRDefault="00AC4EFA" w:rsidP="00B32311">
      <w:pPr>
        <w:pStyle w:val="Body1"/>
        <w:tabs>
          <w:tab w:val="left" w:pos="0"/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Профессиональные ансамбли народного танца.</w:t>
      </w:r>
    </w:p>
    <w:p w:rsidR="00C811F1" w:rsidRDefault="00AC4EFA">
      <w:pPr>
        <w:pStyle w:val="Body1"/>
        <w:numPr>
          <w:ilvl w:val="0"/>
          <w:numId w:val="8"/>
        </w:numPr>
        <w:tabs>
          <w:tab w:val="right" w:pos="1134"/>
        </w:tabs>
        <w:spacing w:line="36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Балет, как </w:t>
      </w:r>
      <w:r w:rsidR="00C811F1">
        <w:rPr>
          <w:rFonts w:ascii="Times New Roman" w:hAnsi="Times New Roman"/>
          <w:bCs/>
          <w:i/>
          <w:sz w:val="28"/>
          <w:szCs w:val="28"/>
          <w:lang w:val="ru-RU"/>
        </w:rPr>
        <w:t>высшая ступень развития хореографии</w:t>
      </w:r>
    </w:p>
    <w:p w:rsidR="00C811F1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C811F1">
        <w:rPr>
          <w:rFonts w:ascii="Times New Roman" w:hAnsi="Times New Roman"/>
          <w:bCs/>
          <w:sz w:val="28"/>
          <w:szCs w:val="28"/>
          <w:lang w:val="ru-RU"/>
        </w:rPr>
        <w:t>Синтез  искусств в балете. Создание балетного спектакля.</w:t>
      </w:r>
      <w:r w:rsidR="00C811F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C811F1" w:rsidRDefault="00C811F1">
      <w:pPr>
        <w:pStyle w:val="Body1"/>
        <w:numPr>
          <w:ilvl w:val="0"/>
          <w:numId w:val="8"/>
        </w:numPr>
        <w:tabs>
          <w:tab w:val="right" w:pos="1134"/>
        </w:tabs>
        <w:spacing w:line="36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западноевропейского балетного театра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811F1">
        <w:rPr>
          <w:rFonts w:ascii="Times New Roman" w:hAnsi="Times New Roman"/>
          <w:bCs/>
          <w:sz w:val="28"/>
          <w:szCs w:val="28"/>
          <w:lang w:val="ru-RU"/>
        </w:rPr>
        <w:t>Тан</w:t>
      </w:r>
      <w:r>
        <w:rPr>
          <w:rFonts w:ascii="Times New Roman" w:hAnsi="Times New Roman"/>
          <w:bCs/>
          <w:sz w:val="28"/>
          <w:szCs w:val="28"/>
          <w:lang w:val="ru-RU"/>
        </w:rPr>
        <w:t>ец</w:t>
      </w:r>
      <w:r w:rsidRPr="00C811F1">
        <w:rPr>
          <w:rFonts w:ascii="Times New Roman" w:hAnsi="Times New Roman"/>
          <w:bCs/>
          <w:sz w:val="28"/>
          <w:szCs w:val="28"/>
          <w:lang w:val="ru-RU"/>
        </w:rPr>
        <w:t xml:space="preserve"> – древнейшее занятие человека</w:t>
      </w:r>
      <w:r>
        <w:rPr>
          <w:rFonts w:ascii="Times New Roman" w:hAnsi="Times New Roman"/>
          <w:bCs/>
          <w:sz w:val="28"/>
          <w:szCs w:val="28"/>
          <w:lang w:val="ru-RU"/>
        </w:rPr>
        <w:t>. Танец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 xml:space="preserve"> в древнем мире (Индия, Египет).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Танце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вальная культура древней Греции.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Танец в эпоху Средневековья и танцевал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ьная культура эпохи Возрождения.</w:t>
      </w:r>
    </w:p>
    <w:p w:rsidR="00D23D62" w:rsidRPr="00D23D62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Зарождение балетного театра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в Италии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Французский балет в </w:t>
      </w:r>
      <w:r w:rsidR="00D23D62">
        <w:rPr>
          <w:rFonts w:ascii="Times New Roman" w:hAnsi="Times New Roman"/>
          <w:bCs/>
          <w:sz w:val="28"/>
          <w:szCs w:val="28"/>
        </w:rPr>
        <w:t>XVII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веке. </w:t>
      </w:r>
      <w:r>
        <w:rPr>
          <w:rFonts w:ascii="Times New Roman" w:hAnsi="Times New Roman"/>
          <w:bCs/>
          <w:sz w:val="28"/>
          <w:szCs w:val="28"/>
          <w:lang w:val="ru-RU"/>
        </w:rPr>
        <w:t>Оперы-балеты Ж.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>Б.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Люлли, комедии-балеты Ж.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>Б.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Мольера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. Близость форм бытового, придворного и сценического танца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D23D62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Европейский балет в </w:t>
      </w:r>
      <w:r>
        <w:rPr>
          <w:rFonts w:ascii="Times New Roman" w:hAnsi="Times New Roman"/>
          <w:bCs/>
          <w:sz w:val="28"/>
          <w:szCs w:val="28"/>
        </w:rPr>
        <w:t>XVIII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веке и реформатор балетного театра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Ж.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Ж.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Нове</w:t>
      </w: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Выдающиеся танцовщики, подготовившие своим творчеством реформу балета: 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Л.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Дюпре, 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О.</w:t>
      </w:r>
      <w:r>
        <w:rPr>
          <w:rFonts w:ascii="Times New Roman" w:hAnsi="Times New Roman"/>
          <w:bCs/>
          <w:sz w:val="28"/>
          <w:szCs w:val="28"/>
          <w:lang w:val="ru-RU"/>
        </w:rPr>
        <w:t>Вестрис, балерины М.Камарго, М.Салле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Романтический балет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: творчество Ф. и М. Тальони,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Ж.Перро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, К.Гризи, Ф.Эльслер.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Балеты «Сильфида», «Жизель», «Эсмеральда».</w:t>
      </w:r>
    </w:p>
    <w:p w:rsidR="00AC4EFA" w:rsidRPr="00B32311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B32311">
        <w:rPr>
          <w:rFonts w:ascii="Times New Roman" w:eastAsia="Helvetica" w:hAnsi="Times New Roman"/>
          <w:i/>
          <w:sz w:val="28"/>
          <w:szCs w:val="28"/>
          <w:lang w:val="ru-RU"/>
        </w:rPr>
        <w:t xml:space="preserve">В седьмом классе в конце каждого полугодия проводятся контрольные уроки с выставлением отметки. </w:t>
      </w:r>
    </w:p>
    <w:p w:rsidR="00AC4EFA" w:rsidRPr="0088404F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16"/>
          <w:szCs w:val="16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8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(5)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 час в неделю)</w:t>
      </w:r>
    </w:p>
    <w:p w:rsidR="00AC4EFA" w:rsidRDefault="00D23D62">
      <w:pPr>
        <w:pStyle w:val="Body1"/>
        <w:numPr>
          <w:ilvl w:val="0"/>
          <w:numId w:val="9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р</w:t>
      </w:r>
      <w:r w:rsidR="00AC4EFA">
        <w:rPr>
          <w:rFonts w:ascii="Times New Roman" w:hAnsi="Times New Roman"/>
          <w:bCs/>
          <w:i/>
          <w:sz w:val="28"/>
          <w:szCs w:val="28"/>
        </w:rPr>
        <w:t>усск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ого</w:t>
      </w:r>
      <w:r w:rsidR="00AC4EFA">
        <w:rPr>
          <w:rFonts w:ascii="Times New Roman" w:hAnsi="Times New Roman"/>
          <w:bCs/>
          <w:i/>
          <w:sz w:val="28"/>
          <w:szCs w:val="28"/>
        </w:rPr>
        <w:t xml:space="preserve"> балет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ного театра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черты русского балета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, особенности исторического пути русского балетного театра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(краткий исторический обзор). 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Романтизм в русском балете: особенности, балеты романтического реп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ертуара в России, творчество Е.Санковской и Е.</w:t>
      </w:r>
      <w:r>
        <w:rPr>
          <w:rFonts w:ascii="Times New Roman" w:hAnsi="Times New Roman"/>
          <w:bCs/>
          <w:sz w:val="28"/>
          <w:szCs w:val="28"/>
          <w:lang w:val="ru-RU"/>
        </w:rPr>
        <w:t>Андреяновой.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Симфонические балеты П.И.Чайковского «Щелкунчик», «Лебединое озеро», «Спящая красавица».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Жанр монументального классического балетного спектакля </w:t>
      </w:r>
      <w:r>
        <w:rPr>
          <w:rFonts w:ascii="Times New Roman" w:hAnsi="Times New Roman"/>
          <w:bCs/>
          <w:sz w:val="28"/>
          <w:szCs w:val="28"/>
        </w:rPr>
        <w:t>XIX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века в творчестве М.Петипа. Балет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А.К.Глазунов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 «Раймонда».  </w:t>
      </w:r>
    </w:p>
    <w:p w:rsidR="00D23D62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Творчество вел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иких русских балетмейстеров: И.Вильберха, А.Глушковского, Л.Иванова, А.</w:t>
      </w:r>
      <w:r>
        <w:rPr>
          <w:rFonts w:ascii="Times New Roman" w:hAnsi="Times New Roman"/>
          <w:bCs/>
          <w:sz w:val="28"/>
          <w:szCs w:val="28"/>
          <w:lang w:val="ru-RU"/>
        </w:rPr>
        <w:t>Горского, М.Фокина.</w:t>
      </w:r>
    </w:p>
    <w:p w:rsidR="00AC4EFA" w:rsidRPr="00D23D62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23D62">
        <w:rPr>
          <w:rFonts w:ascii="Times New Roman" w:hAnsi="Times New Roman"/>
          <w:bCs/>
          <w:sz w:val="28"/>
          <w:szCs w:val="28"/>
          <w:lang w:val="ru-RU"/>
        </w:rPr>
        <w:t>Прославленные русские мастера балетной сцены: А.Нестеров, Т.В.Шлыкова-Гранатова, А.Истомина, А.Павлова, О.Спесивцева, В.Нижинский и др.</w:t>
      </w:r>
      <w:r w:rsidR="00AC4EFA" w:rsidRPr="00D23D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C4EFA" w:rsidRDefault="00D23D62">
      <w:pPr>
        <w:pStyle w:val="Body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советского балета</w:t>
      </w:r>
    </w:p>
    <w:p w:rsidR="00AC4EFA" w:rsidRDefault="00AC4EFA" w:rsidP="00B32311">
      <w:pPr>
        <w:pStyle w:val="17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Основные черты с</w:t>
      </w:r>
      <w:r w:rsidR="00D23D62">
        <w:rPr>
          <w:bCs/>
          <w:color w:val="000000"/>
          <w:sz w:val="28"/>
          <w:szCs w:val="28"/>
        </w:rPr>
        <w:t>оветского балета. Краткий обзор истории русского балета ХХ века.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Балеты С.С.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Прокофьева «Ромео и Джульетта», «Золушка».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Выдающиеся с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оветские балетмейстеры: Ф.В.Лопухов,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К.Я.Голейзовский, В.И.Вайнонен,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Ю.</w:t>
      </w:r>
      <w:r w:rsidR="00AA22E5">
        <w:rPr>
          <w:rFonts w:ascii="Times New Roman" w:hAnsi="Times New Roman"/>
          <w:bCs/>
          <w:sz w:val="28"/>
          <w:szCs w:val="28"/>
          <w:lang w:val="ru-RU"/>
        </w:rPr>
        <w:t>Н.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Григорович, Л.</w:t>
      </w:r>
      <w:r w:rsidR="00AA22E5">
        <w:rPr>
          <w:rFonts w:ascii="Times New Roman" w:hAnsi="Times New Roman"/>
          <w:bCs/>
          <w:sz w:val="28"/>
          <w:szCs w:val="28"/>
          <w:lang w:val="ru-RU"/>
        </w:rPr>
        <w:t>В.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Якобсон,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Л.М.Лавровский и др. </w:t>
      </w:r>
    </w:p>
    <w:p w:rsidR="00B73DAF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Выдающиеся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>мастера советской балетной сцены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C4EFA" w:rsidRPr="00B73DAF" w:rsidRDefault="00B73DAF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73DAF">
        <w:rPr>
          <w:rFonts w:ascii="Times New Roman" w:hAnsi="Times New Roman"/>
          <w:sz w:val="28"/>
          <w:szCs w:val="28"/>
          <w:lang w:val="ru-RU"/>
        </w:rPr>
        <w:t>М.Семенова, Г.Уланова, О.Лепешинская,  Р.Стручкова,  М.Плисецкая, Н.Бессмертнова, Н.Сорокина, Е.Максимова, Н.Павлова и др.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73DAF" w:rsidRPr="00B32311" w:rsidRDefault="00B73DAF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73DAF">
        <w:rPr>
          <w:rFonts w:ascii="Times New Roman" w:hAnsi="Times New Roman"/>
          <w:sz w:val="28"/>
          <w:szCs w:val="28"/>
          <w:lang w:val="ru-RU"/>
        </w:rPr>
        <w:t>К.Сергеев, В.Чабукиани, А.Мессерер, Р.Нуриев, А.Макаров, Ю.Соловьев, В.Васильев, М.Барышников, М. Лиепа, М.Лавровский и др.</w:t>
      </w:r>
    </w:p>
    <w:p w:rsidR="009D265E" w:rsidRPr="00120BCD" w:rsidRDefault="00AC4EFA" w:rsidP="00B3231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В восьмом классе в конце первого полугодия проводится промежуточная аттестация в виде контрольного урока, по окончании обучения учащиеся сдают итоговый экзамен.</w:t>
      </w:r>
    </w:p>
    <w:p w:rsidR="009D265E" w:rsidRDefault="009D265E" w:rsidP="00B32311">
      <w:pPr>
        <w:spacing w:line="360" w:lineRule="auto"/>
        <w:ind w:firstLine="709"/>
        <w:jc w:val="both"/>
        <w:rPr>
          <w:rFonts w:eastAsia="Helvetica"/>
          <w:sz w:val="28"/>
          <w:szCs w:val="28"/>
        </w:rPr>
      </w:pPr>
      <w:r w:rsidRPr="00120BCD">
        <w:rPr>
          <w:rFonts w:eastAsia="Helvetica"/>
          <w:i/>
          <w:sz w:val="28"/>
          <w:szCs w:val="28"/>
        </w:rPr>
        <w:t>При  9-летнем или 6-летнем сроке обучения итоговая аттестация проводится в конце 9 (6) класса</w:t>
      </w:r>
      <w:r>
        <w:rPr>
          <w:rFonts w:eastAsia="Helvetica"/>
          <w:sz w:val="28"/>
          <w:szCs w:val="28"/>
        </w:rPr>
        <w:t>.</w:t>
      </w:r>
    </w:p>
    <w:p w:rsidR="00AC4EFA" w:rsidRDefault="00AC4EFA" w:rsidP="009D265E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9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(6)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(1,5 часа в неделю)</w:t>
      </w:r>
    </w:p>
    <w:p w:rsidR="00AC4EFA" w:rsidRDefault="00B73DAF">
      <w:pPr>
        <w:pStyle w:val="17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Отечественная хореография на современном этапе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Балетный театр России конца XX столетия. 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Классическое наследие на современной сцене.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современных балетмейстеров.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Выдающиеся современные исполнители.  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 фестивалей и конкурсов в развитии хореографического искусства.  </w:t>
      </w:r>
    </w:p>
    <w:p w:rsidR="00AC4EFA" w:rsidRDefault="00AC4EFA" w:rsidP="00120BCD">
      <w:pPr>
        <w:pStyle w:val="1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Современные течения в зарубежном хореографическом искусстве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Западноевропейский балетный театр второй половины XX века.  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Джордж Баланчин – хореограф  ХХ века.     </w:t>
      </w:r>
    </w:p>
    <w:p w:rsidR="00AC4EFA" w:rsidRDefault="00AC4EFA" w:rsidP="00120BCD">
      <w:pPr>
        <w:pStyle w:val="a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танца.</w:t>
      </w:r>
    </w:p>
    <w:p w:rsidR="00AC4EFA" w:rsidRPr="002D2725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Мюзикл как форма синтеза искусств. </w:t>
      </w:r>
    </w:p>
    <w:p w:rsidR="00B2420A" w:rsidRDefault="00AC4EFA" w:rsidP="00120BC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120BCD">
        <w:rPr>
          <w:rFonts w:ascii="Times New Roman" w:eastAsia="Helvetica" w:hAnsi="Times New Roman"/>
          <w:i/>
          <w:color w:val="00000A"/>
          <w:sz w:val="28"/>
          <w:szCs w:val="28"/>
          <w:lang w:val="ru-RU"/>
        </w:rPr>
        <w:t xml:space="preserve">В девятом классе по окончании  первого полугодия </w:t>
      </w: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учащиеся</w:t>
      </w:r>
      <w:r w:rsidRPr="00120BCD">
        <w:rPr>
          <w:rFonts w:ascii="Times New Roman" w:eastAsia="Helvetica" w:hAnsi="Times New Roman"/>
          <w:i/>
          <w:color w:val="00000A"/>
          <w:sz w:val="28"/>
          <w:szCs w:val="28"/>
          <w:lang w:val="ru-RU"/>
        </w:rPr>
        <w:t xml:space="preserve"> сдают зачет, </w:t>
      </w: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в конце года - итоговый экзам</w:t>
      </w:r>
      <w:r w:rsidR="002D2725" w:rsidRPr="00120BCD">
        <w:rPr>
          <w:rFonts w:ascii="Times New Roman" w:eastAsia="Helvetica" w:hAnsi="Times New Roman"/>
          <w:i/>
          <w:sz w:val="28"/>
          <w:szCs w:val="28"/>
          <w:lang w:val="ru-RU"/>
        </w:rPr>
        <w:t>ен.</w:t>
      </w:r>
    </w:p>
    <w:p w:rsidR="00120BCD" w:rsidRPr="00120BCD" w:rsidRDefault="00120BCD" w:rsidP="00120BC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</w:p>
    <w:p w:rsidR="00AC4EFA" w:rsidRDefault="00A0604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A"/>
        </w:rPr>
      </w:pPr>
      <w:bookmarkStart w:id="1" w:name="_Toc307513559"/>
      <w:r>
        <w:rPr>
          <w:rFonts w:ascii="Times New Roman" w:hAnsi="Times New Roman" w:cs="Times New Roman"/>
          <w:color w:val="00000A"/>
          <w:lang w:val="en-US"/>
        </w:rPr>
        <w:t>III</w:t>
      </w:r>
      <w:r w:rsidRPr="00CB504E">
        <w:rPr>
          <w:rFonts w:ascii="Times New Roman" w:hAnsi="Times New Roman" w:cs="Times New Roman"/>
          <w:color w:val="00000A"/>
        </w:rPr>
        <w:t>.</w:t>
      </w:r>
      <w:r>
        <w:rPr>
          <w:rFonts w:ascii="Times New Roman" w:hAnsi="Times New Roman" w:cs="Times New Roman"/>
          <w:color w:val="00000A"/>
        </w:rPr>
        <w:tab/>
        <w:t xml:space="preserve"> ТРЕБОВАНИЯ К </w:t>
      </w:r>
      <w:bookmarkEnd w:id="1"/>
      <w:r>
        <w:rPr>
          <w:rFonts w:ascii="Times New Roman" w:hAnsi="Times New Roman" w:cs="Times New Roman"/>
          <w:color w:val="00000A"/>
        </w:rPr>
        <w:t>УРОВНЮ ПОДГОТОВКИ ОБУЧАЮЩИХСЯ</w:t>
      </w:r>
    </w:p>
    <w:p w:rsidR="00AC4EFA" w:rsidRDefault="00AC4EFA">
      <w:pPr>
        <w:spacing w:line="360" w:lineRule="auto"/>
        <w:jc w:val="both"/>
        <w:rPr>
          <w:rFonts w:eastAsia="Helvetica"/>
          <w:sz w:val="28"/>
          <w:szCs w:val="28"/>
        </w:rPr>
      </w:pPr>
      <w:r>
        <w:rPr>
          <w:sz w:val="28"/>
          <w:szCs w:val="28"/>
        </w:rPr>
        <w:tab/>
        <w:t xml:space="preserve">В выпускном 8 </w:t>
      </w:r>
      <w:r w:rsidR="009D265E">
        <w:rPr>
          <w:sz w:val="28"/>
          <w:szCs w:val="28"/>
        </w:rPr>
        <w:t xml:space="preserve">(5) </w:t>
      </w:r>
      <w:r>
        <w:rPr>
          <w:sz w:val="28"/>
          <w:szCs w:val="28"/>
        </w:rPr>
        <w:t xml:space="preserve">классе или 9 </w:t>
      </w:r>
      <w:r w:rsidR="009D265E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классе учащиеся </w:t>
      </w:r>
      <w:r w:rsidR="009D265E">
        <w:rPr>
          <w:color w:val="000000"/>
          <w:sz w:val="28"/>
          <w:szCs w:val="28"/>
        </w:rPr>
        <w:t>сдают</w:t>
      </w:r>
      <w:r>
        <w:rPr>
          <w:sz w:val="28"/>
          <w:szCs w:val="28"/>
        </w:rPr>
        <w:t xml:space="preserve"> итоговую аттестацию, которая проводится в форме выпускного (устного) экзамена или защиты рефератов по предмету</w:t>
      </w:r>
      <w:r>
        <w:rPr>
          <w:rFonts w:eastAsia="Helvetica"/>
          <w:sz w:val="28"/>
          <w:szCs w:val="28"/>
        </w:rPr>
        <w:t xml:space="preserve"> (по усмотрению образовательного учреждения).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 (критерии оценивания ответов учащихся см. в таблице №4) . </w:t>
      </w:r>
    </w:p>
    <w:p w:rsidR="00AC4EFA" w:rsidRDefault="00AC4EFA">
      <w:pPr>
        <w:pStyle w:val="1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освоения программы</w:t>
      </w:r>
    </w:p>
    <w:p w:rsidR="00AC4EFA" w:rsidRDefault="00AC4EFA">
      <w:pPr>
        <w:pStyle w:val="17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7 </w:t>
      </w:r>
      <w:r w:rsidR="0020462A">
        <w:rPr>
          <w:b/>
          <w:i/>
          <w:iCs/>
          <w:sz w:val="28"/>
          <w:szCs w:val="28"/>
        </w:rPr>
        <w:t xml:space="preserve">(4)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7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знание балетной терминологии;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средств  создания образа в хореографии;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Pr="00120BCD" w:rsidRDefault="00AC4EFA" w:rsidP="00120BCD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исторических эпох.</w:t>
      </w:r>
    </w:p>
    <w:p w:rsidR="00AC4EFA" w:rsidRDefault="00AC4EFA">
      <w:pPr>
        <w:pStyle w:val="17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8 </w:t>
      </w:r>
      <w:r w:rsidR="0020462A">
        <w:rPr>
          <w:b/>
          <w:i/>
          <w:iCs/>
          <w:sz w:val="28"/>
          <w:szCs w:val="28"/>
        </w:rPr>
        <w:t xml:space="preserve">(5)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r w:rsidR="00B73DAF">
        <w:rPr>
          <w:sz w:val="28"/>
          <w:szCs w:val="28"/>
        </w:rPr>
        <w:t xml:space="preserve">имен </w:t>
      </w:r>
      <w:r>
        <w:rPr>
          <w:sz w:val="28"/>
          <w:szCs w:val="28"/>
        </w:rPr>
        <w:t>выдающихся представителей и творческо</w:t>
      </w:r>
      <w:r w:rsidR="00B73DAF">
        <w:rPr>
          <w:sz w:val="28"/>
          <w:szCs w:val="28"/>
        </w:rPr>
        <w:t>го</w:t>
      </w:r>
      <w:r>
        <w:rPr>
          <w:sz w:val="28"/>
          <w:szCs w:val="28"/>
        </w:rPr>
        <w:t xml:space="preserve"> наследи</w:t>
      </w:r>
      <w:r w:rsidR="00B73DAF">
        <w:rPr>
          <w:sz w:val="28"/>
          <w:szCs w:val="28"/>
        </w:rPr>
        <w:t>я</w:t>
      </w:r>
      <w:r>
        <w:rPr>
          <w:sz w:val="28"/>
          <w:szCs w:val="28"/>
        </w:rPr>
        <w:t xml:space="preserve"> русского и советского балета;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становл</w:t>
      </w:r>
      <w:r w:rsidR="00120BCD">
        <w:rPr>
          <w:sz w:val="28"/>
          <w:szCs w:val="28"/>
        </w:rPr>
        <w:t>ения и развития русского балета;</w:t>
      </w:r>
    </w:p>
    <w:p w:rsidR="00AC4EFA" w:rsidRPr="00120BCD" w:rsidRDefault="00120BCD" w:rsidP="00120BCD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spacing w:line="365" w:lineRule="auto"/>
        <w:jc w:val="both"/>
        <w:rPr>
          <w:rFonts w:ascii="Times New Roman" w:hAnsi="Times New Roman"/>
          <w:sz w:val="28"/>
          <w:szCs w:val="28"/>
        </w:rPr>
      </w:pPr>
      <w:r w:rsidRPr="00120BCD">
        <w:rPr>
          <w:rFonts w:ascii="Times New Roman" w:hAnsi="Times New Roman"/>
          <w:sz w:val="28"/>
          <w:szCs w:val="28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AC4EFA" w:rsidRDefault="00AC4EFA">
      <w:pPr>
        <w:spacing w:line="360" w:lineRule="auto"/>
        <w:ind w:firstLine="708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9 </w:t>
      </w:r>
      <w:r w:rsidR="0020462A">
        <w:rPr>
          <w:b/>
          <w:i/>
          <w:iCs/>
          <w:sz w:val="28"/>
          <w:szCs w:val="28"/>
        </w:rPr>
        <w:t xml:space="preserve">(6)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 w:rsidP="0020462A">
      <w:pPr>
        <w:pStyle w:val="17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 балетного искусства России конца XX столетия;</w:t>
      </w:r>
    </w:p>
    <w:p w:rsidR="00AC4EFA" w:rsidRDefault="00AC4EFA" w:rsidP="0020462A">
      <w:pPr>
        <w:pStyle w:val="17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знание имен выдающихся представителей балета и творческого наследия хореографического искусства конца XX столетия;</w:t>
      </w:r>
    </w:p>
    <w:p w:rsidR="00AC4EFA" w:rsidRDefault="00AC4EFA" w:rsidP="0020462A">
      <w:pPr>
        <w:pStyle w:val="17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месте и роли фестивалей и конкурсов в развитии хореографического искусства.  </w:t>
      </w:r>
    </w:p>
    <w:p w:rsidR="00AC4EFA" w:rsidRDefault="00AC4EFA" w:rsidP="0020462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отличительных особенностей западноевропейского балетного театра второй половины XX века.  </w:t>
      </w:r>
    </w:p>
    <w:p w:rsidR="00AC4EFA" w:rsidRDefault="00AC4EFA">
      <w:pPr>
        <w:spacing w:line="360" w:lineRule="auto"/>
        <w:jc w:val="both"/>
        <w:rPr>
          <w:sz w:val="28"/>
          <w:szCs w:val="28"/>
        </w:rPr>
      </w:pPr>
    </w:p>
    <w:p w:rsidR="00AC4EFA" w:rsidRDefault="00A060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ФОРМЫ И МЕТОДЫ КОНТРОЛЯ, СИСТЕМЫ ОЦЕНОК</w:t>
      </w:r>
    </w:p>
    <w:p w:rsidR="004F0242" w:rsidRPr="004F0242" w:rsidRDefault="004F0242" w:rsidP="004F0242">
      <w:pPr>
        <w:pStyle w:val="17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Аттестация: цели, виды, форма, содержание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Форму  и  график</w:t>
      </w:r>
      <w:r>
        <w:rPr>
          <w:sz w:val="28"/>
          <w:szCs w:val="28"/>
        </w:rPr>
        <w:t xml:space="preserve">  проведения  промежуточной  аттестации  по  предмету образовательное учреждение устанавливает самостоятельно (контрольные уроки, зачеты, проводимые в виде устных опросов, или написание рефератов).</w:t>
      </w:r>
      <w:r>
        <w:rPr>
          <w:b/>
          <w:sz w:val="28"/>
          <w:szCs w:val="28"/>
        </w:rPr>
        <w:t xml:space="preserve"> </w:t>
      </w:r>
    </w:p>
    <w:p w:rsidR="00AC4EFA" w:rsidRPr="004F0242" w:rsidRDefault="00AC4EFA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4F0242">
        <w:rPr>
          <w:sz w:val="28"/>
          <w:szCs w:val="28"/>
        </w:rPr>
        <w:t>График промежуточной и итоговой аттестации</w:t>
      </w:r>
    </w:p>
    <w:p w:rsidR="00AC4EFA" w:rsidRDefault="00AC4EFA" w:rsidP="0088404F">
      <w:pPr>
        <w:pStyle w:val="Body1"/>
        <w:spacing w:line="276" w:lineRule="auto"/>
        <w:ind w:firstLine="720"/>
        <w:jc w:val="right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>Таблица 3</w:t>
      </w:r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268"/>
        <w:gridCol w:w="2379"/>
      </w:tblGrid>
      <w:tr w:rsidR="0020462A" w:rsidTr="0020462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4F0242" w:rsidP="0020462A">
            <w:pPr>
              <w:suppressAutoHyphens w:val="0"/>
              <w:spacing w:line="240" w:lineRule="auto"/>
              <w:jc w:val="center"/>
              <w:rPr>
                <w:rFonts w:eastAsia="Helvetica" w:cs="font313"/>
                <w:color w:val="00000A"/>
                <w:sz w:val="28"/>
                <w:szCs w:val="28"/>
              </w:rPr>
            </w:pPr>
            <w:r>
              <w:rPr>
                <w:rFonts w:eastAsia="Helvetica" w:cs="font313"/>
                <w:sz w:val="28"/>
                <w:szCs w:val="28"/>
              </w:rPr>
              <w:t>Вид,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форма</w:t>
            </w:r>
            <w:r>
              <w:rPr>
                <w:rFonts w:eastAsia="Helvetica" w:cs="font313"/>
                <w:sz w:val="28"/>
                <w:szCs w:val="28"/>
              </w:rPr>
              <w:t xml:space="preserve"> и время проведения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аттестации</w:t>
            </w:r>
          </w:p>
        </w:tc>
      </w:tr>
      <w:tr w:rsidR="00672EC3" w:rsidTr="001A6509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both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EC3" w:rsidRDefault="00672EC3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Промежуточная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Итоговая</w:t>
            </w:r>
          </w:p>
        </w:tc>
      </w:tr>
      <w:tr w:rsidR="00672EC3" w:rsidTr="002C39FB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88404F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7 (4)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C3" w:rsidRDefault="00672EC3" w:rsidP="00227A64">
            <w:pPr>
              <w:pStyle w:val="Body1"/>
              <w:spacing w:line="276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EC3" w:rsidRDefault="00672EC3" w:rsidP="00227A64">
            <w:pPr>
              <w:pStyle w:val="Body1"/>
              <w:spacing w:line="276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-</w:t>
            </w:r>
          </w:p>
        </w:tc>
      </w:tr>
      <w:tr w:rsidR="00672EC3" w:rsidTr="002C39FB">
        <w:trPr>
          <w:trHeight w:val="37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88404F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EC3" w:rsidRDefault="00672EC3" w:rsidP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13 (7)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8 (5)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15 (9)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8 или 5-летнем сроке обучения)</w:t>
            </w: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9 (6)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17 (11)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9 или 6-летнем сроке обучения)</w:t>
            </w:r>
          </w:p>
        </w:tc>
      </w:tr>
    </w:tbl>
    <w:p w:rsidR="00AC4EFA" w:rsidRDefault="00AC4EFA">
      <w:pPr>
        <w:widowControl w:val="0"/>
        <w:spacing w:line="360" w:lineRule="auto"/>
        <w:jc w:val="both"/>
      </w:pPr>
    </w:p>
    <w:p w:rsidR="004F0242" w:rsidRDefault="004F0242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9-летнем или 6-летнем сроке обучения в 8 (5) классе в конце учебного года </w:t>
      </w:r>
      <w:r w:rsidR="00672EC3">
        <w:rPr>
          <w:rFonts w:ascii="Times New Roman" w:hAnsi="Times New Roman"/>
          <w:sz w:val="28"/>
          <w:szCs w:val="28"/>
          <w:lang w:val="ru-RU"/>
        </w:rPr>
        <w:t xml:space="preserve">рекомендуется проводить </w:t>
      </w:r>
      <w:r>
        <w:rPr>
          <w:rFonts w:ascii="Times New Roman" w:hAnsi="Times New Roman"/>
          <w:sz w:val="28"/>
          <w:szCs w:val="28"/>
          <w:lang w:val="ru-RU"/>
        </w:rPr>
        <w:t>зачет.</w:t>
      </w:r>
    </w:p>
    <w:p w:rsidR="00AC4EFA" w:rsidRDefault="00AC4EFA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завершении изучения учебного предмета обучающимся выставляется оценка, которая заносится в свидетельство об окончании образовательного учреждения.</w:t>
      </w:r>
    </w:p>
    <w:p w:rsidR="00AC4EFA" w:rsidRDefault="00AC4EFA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Формы текущего контроля: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контрольные работы,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>устные опросы,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письменные работы,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тестирование,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>олимпиады.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итоговой аттестации обучающихся определяются ОУ на основании  ФГТ. 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в форме экзамена.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AC4EFA" w:rsidRDefault="00AC4E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проведение д</w:t>
      </w:r>
      <w:r w:rsidR="004F0242">
        <w:rPr>
          <w:sz w:val="28"/>
          <w:szCs w:val="28"/>
        </w:rPr>
        <w:t>ля обучающихся консультаций</w:t>
      </w:r>
      <w:r>
        <w:rPr>
          <w:sz w:val="28"/>
          <w:szCs w:val="28"/>
        </w:rPr>
        <w:t xml:space="preserve"> с целью их подготовки к контрольным урокам, зачетам, экзаменам.</w:t>
      </w:r>
    </w:p>
    <w:p w:rsidR="00AC4EFA" w:rsidRDefault="00AC4EFA" w:rsidP="004F0242">
      <w:pPr>
        <w:pStyle w:val="17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4F0242">
        <w:rPr>
          <w:sz w:val="28"/>
          <w:szCs w:val="28"/>
        </w:rPr>
        <w:t xml:space="preserve">нные знания, умения и навыки.  </w:t>
      </w:r>
    </w:p>
    <w:p w:rsidR="00AC4EFA" w:rsidRPr="004F0242" w:rsidRDefault="00AC4EFA" w:rsidP="004F0242">
      <w:pPr>
        <w:pStyle w:val="16"/>
        <w:spacing w:line="360" w:lineRule="auto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4F0242">
        <w:rPr>
          <w:rFonts w:ascii="Times New Roman" w:hAnsi="Times New Roman" w:cs="Times New Roman"/>
          <w:i/>
          <w:color w:val="00000A"/>
          <w:sz w:val="28"/>
          <w:szCs w:val="28"/>
        </w:rPr>
        <w:t>Критерии оценки</w:t>
      </w:r>
    </w:p>
    <w:p w:rsidR="00AC4EFA" w:rsidRDefault="00AC4EFA">
      <w:pPr>
        <w:pStyle w:val="16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 зачете или экзамене выставляется оценка по пятибалльной шкале:</w:t>
      </w:r>
    </w:p>
    <w:p w:rsidR="00AC4EFA" w:rsidRDefault="00AC4EFA">
      <w:pPr>
        <w:pStyle w:val="16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4EFA" w:rsidRDefault="00AC4EFA">
      <w:pPr>
        <w:pStyle w:val="Body1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3"/>
        <w:gridCol w:w="6307"/>
      </w:tblGrid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6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6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Критерии оценивания ответов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П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олный ответ, отвечающий всем требованиям на данном этапе обучения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Pr="004F0242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тметка отражает ответ с небол</w:t>
            </w:r>
            <w:r w:rsidR="004F0242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ьшими недочетами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 xml:space="preserve">твет с большим количеством недочетов, а именно: недоученный текст, не раскрыта тема, не сформировано умение свободно излагать свою мысль и т.д. 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К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омплекс недостатков, являющийся следствием отсутствия домашней подготовки, а также плохой посещаемости аудиторных занятий.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тражает достаточный уровень подготовки и учащегося на данном этапе обучения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</w:tbl>
    <w:p w:rsidR="00AC4EFA" w:rsidRDefault="00AC4EFA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ФГТ, данная система оценки является основной. В зависимости от сложившихся традиций того или иного учебного заведения и с </w:t>
      </w:r>
      <w:r w:rsidR="00672EC3">
        <w:rPr>
          <w:sz w:val="28"/>
          <w:szCs w:val="28"/>
        </w:rPr>
        <w:t xml:space="preserve">учетом целесообразности оценка </w:t>
      </w:r>
      <w:r>
        <w:rPr>
          <w:sz w:val="28"/>
          <w:szCs w:val="28"/>
        </w:rPr>
        <w:t xml:space="preserve">может </w:t>
      </w:r>
      <w:r w:rsidR="000A648D">
        <w:rPr>
          <w:sz w:val="28"/>
          <w:szCs w:val="28"/>
        </w:rPr>
        <w:t xml:space="preserve">быть дополнена системой «+» и </w:t>
      </w:r>
      <w:r w:rsidR="00672EC3">
        <w:rPr>
          <w:sz w:val="28"/>
          <w:szCs w:val="28"/>
        </w:rPr>
        <w:t xml:space="preserve">   «-</w:t>
      </w:r>
      <w:r>
        <w:rPr>
          <w:sz w:val="28"/>
          <w:szCs w:val="28"/>
        </w:rPr>
        <w:t>», что даст возможность более конкретно отметить ответ учащегося.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 </w:t>
      </w:r>
    </w:p>
    <w:p w:rsidR="0088404F" w:rsidRDefault="0088404F">
      <w:pPr>
        <w:pStyle w:val="16"/>
        <w:ind w:left="127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FA" w:rsidRDefault="00A06042" w:rsidP="00A0604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2D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C4EFA" w:rsidRPr="008B65D0" w:rsidRDefault="00AC4EFA" w:rsidP="00A0604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4EFA" w:rsidRDefault="00AC4EFA">
      <w:pPr>
        <w:pStyle w:val="Body1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AC4EFA" w:rsidRDefault="00AC4EFA" w:rsidP="00A06042">
      <w:pPr>
        <w:widowControl w:val="0"/>
        <w:shd w:val="clear" w:color="auto" w:fill="FFFFFF"/>
        <w:spacing w:before="182"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предмета ведется в соответствии с учебным планом. Педагогу, ведущему предмет, предлагается самостоятельно, творчески подойти к изложению той или иной темы. При этом необходимо учитывать следующие обстоятельства: уровень общего и хореографического развития учащихся, количество учеников в группе, возрастные особенности учащихся.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предмета  следует широко использовать знания учащихся по другим учебным предметам, поскольку правильное осуществление межпредметных связей способствует более активному и прочному усвоению учебного материала. Комплексная направленность </w:t>
      </w:r>
      <w:r w:rsidR="00672EC3">
        <w:rPr>
          <w:color w:val="000000"/>
          <w:sz w:val="28"/>
          <w:szCs w:val="28"/>
        </w:rPr>
        <w:t xml:space="preserve">предмета </w:t>
      </w:r>
      <w:r>
        <w:rPr>
          <w:color w:val="000000"/>
          <w:sz w:val="28"/>
          <w:szCs w:val="28"/>
        </w:rPr>
        <w:t xml:space="preserve">требует от преподавателя </w:t>
      </w:r>
      <w:r w:rsidR="00672EC3">
        <w:rPr>
          <w:color w:val="000000"/>
          <w:sz w:val="28"/>
          <w:szCs w:val="28"/>
        </w:rPr>
        <w:t xml:space="preserve">знания </w:t>
      </w:r>
      <w:r>
        <w:rPr>
          <w:color w:val="000000"/>
          <w:sz w:val="28"/>
          <w:szCs w:val="28"/>
        </w:rPr>
        <w:t>программ смежных предметов. В результате творч</w:t>
      </w:r>
      <w:r w:rsidR="000A648D">
        <w:rPr>
          <w:color w:val="000000"/>
          <w:sz w:val="28"/>
          <w:szCs w:val="28"/>
        </w:rPr>
        <w:t xml:space="preserve">еского контакта преподавателей </w:t>
      </w:r>
      <w:r>
        <w:rPr>
          <w:color w:val="000000"/>
          <w:sz w:val="28"/>
          <w:szCs w:val="28"/>
        </w:rPr>
        <w:t>удается избежать ненужного дублирования, добиться рационального использования учебного времени.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Желательно, чтобы учащиеся знакомились с новыми балетными спектаклями как классического, так и национального направления. Это позволит им наиболее гармонично соединить теоретические знания о балетном искусстве с существующей практикой создания балетных спектаклей. Следует регулярно знакомить учащихся с современной литературой о балете, журнальными и газетными статьями на тему о хореографическом искусстве, с рецензиями на балетные постановки.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left="24" w:right="24"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проводить встречи учащихся с режиссерами и актерами музыкальных и драматических театров, организовывать посещение музеев, выставок, просмотр фильмов-балетов.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left="10" w:right="19"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преподавания предмета должна ориентироваться на диалогический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просмотренного балетного спектакля, выступления хореографического ансамбля, фильма-балета, прочитанной статьи или рецензии на балетный спектакль.</w:t>
      </w:r>
    </w:p>
    <w:p w:rsidR="00AC4EFA" w:rsidRDefault="00AC4EFA">
      <w:pPr>
        <w:pStyle w:val="17"/>
        <w:widowControl w:val="0"/>
        <w:numPr>
          <w:ilvl w:val="0"/>
          <w:numId w:val="12"/>
        </w:numPr>
        <w:spacing w:line="360" w:lineRule="auto"/>
        <w:ind w:left="0" w:firstLine="4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Рекомендации по применению методов организации  образовательного процесса, направленных на обеспечение качественной теоретической и практической подготовки</w:t>
      </w:r>
    </w:p>
    <w:p w:rsidR="00AC4EFA" w:rsidRDefault="00AC4EFA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Урок. </w:t>
      </w:r>
      <w:r>
        <w:rPr>
          <w:sz w:val="28"/>
          <w:szCs w:val="28"/>
        </w:rPr>
        <w:t xml:space="preserve">Основная форма учебного процесса в освоении основных образовательных программ. Урок характеризуется единством дидактической цели и задач. Как часть учебного процесса урок </w:t>
      </w:r>
      <w:r w:rsidR="000A648D">
        <w:rPr>
          <w:sz w:val="28"/>
          <w:szCs w:val="28"/>
        </w:rPr>
        <w:t>может содержать: организационную</w:t>
      </w:r>
      <w:r>
        <w:rPr>
          <w:sz w:val="28"/>
          <w:szCs w:val="28"/>
        </w:rPr>
        <w:t xml:space="preserve"> </w:t>
      </w:r>
      <w:r w:rsidR="000A648D">
        <w:rPr>
          <w:sz w:val="28"/>
          <w:szCs w:val="28"/>
        </w:rPr>
        <w:t>часть</w:t>
      </w:r>
      <w:r>
        <w:rPr>
          <w:sz w:val="28"/>
          <w:szCs w:val="28"/>
        </w:rPr>
        <w:t>, восприятие</w:t>
      </w:r>
      <w:r w:rsidR="000A648D">
        <w:rPr>
          <w:sz w:val="28"/>
          <w:szCs w:val="28"/>
        </w:rPr>
        <w:t xml:space="preserve"> нового материала</w:t>
      </w:r>
      <w:r>
        <w:rPr>
          <w:sz w:val="28"/>
          <w:szCs w:val="28"/>
        </w:rPr>
        <w:t xml:space="preserve">, осознание и закрепление в памяти информации; овладение навыками (на основе усвоенной информации) и опытом творческой деятельности; усвоение  норм и опыта эмоционального отношения к миру и деятельности в нем; </w:t>
      </w:r>
      <w:r w:rsidR="000A648D">
        <w:rPr>
          <w:sz w:val="28"/>
          <w:szCs w:val="28"/>
        </w:rPr>
        <w:t>формы контроля и самоконтроля</w:t>
      </w:r>
      <w:r>
        <w:rPr>
          <w:sz w:val="28"/>
          <w:szCs w:val="28"/>
        </w:rPr>
        <w:t xml:space="preserve">. При этом на каждом уроке целенаправленно решаются и воспитательные задачи.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Реферат. </w:t>
      </w:r>
      <w:r>
        <w:rPr>
          <w:sz w:val="28"/>
          <w:szCs w:val="28"/>
        </w:rPr>
        <w:t xml:space="preserve">Форма работы, позволяющая самостоятельно освоить один из разделов  программы учебного предмета.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план реферата: 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тема,  цель работы;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содержания, которое раскрывает тему;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результаты работы;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выводы;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использованная литература и другие источники.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реферата можно использовать как один из видов итоговой аттестации по теоретическим предметам. </w:t>
      </w:r>
    </w:p>
    <w:p w:rsidR="006E665E" w:rsidRDefault="00AC4EFA" w:rsidP="000A648D">
      <w:pPr>
        <w:pStyle w:val="17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Консультации</w:t>
      </w:r>
      <w:r>
        <w:rPr>
          <w:sz w:val="28"/>
          <w:szCs w:val="28"/>
        </w:rPr>
        <w:t xml:space="preserve"> проводятся с целью подготовки обучающихся к контрольным урокам, зачетам, экзаменам, олимпиадам.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</w:t>
      </w:r>
      <w:r w:rsidR="000A648D">
        <w:rPr>
          <w:sz w:val="28"/>
          <w:szCs w:val="28"/>
        </w:rPr>
        <w:t>дическую работу преподавателей.</w:t>
      </w:r>
    </w:p>
    <w:p w:rsidR="00AC4EFA" w:rsidRDefault="00AC4EFA">
      <w:pPr>
        <w:pStyle w:val="1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Рекомендации по организации самостоятельной работы учащихся</w:t>
      </w:r>
      <w:r>
        <w:rPr>
          <w:rFonts w:ascii="Times New Roman" w:hAnsi="Times New Roman" w:cs="Times New Roman"/>
          <w:b/>
          <w:i/>
        </w:rPr>
        <w:tab/>
      </w:r>
    </w:p>
    <w:p w:rsidR="00AC4EFA" w:rsidRDefault="00041C47">
      <w:pPr>
        <w:pStyle w:val="16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AC4EFA">
        <w:rPr>
          <w:rFonts w:ascii="Times New Roman" w:hAnsi="Times New Roman" w:cs="Times New Roman"/>
          <w:sz w:val="28"/>
          <w:szCs w:val="28"/>
        </w:rPr>
        <w:t>у учащегося способностей к саморазвитию, творческому применению полученных знаний, формирование умения использовать справочную и специальную литературу.</w:t>
      </w:r>
    </w:p>
    <w:p w:rsidR="00AC4EFA" w:rsidRDefault="00AC4EFA">
      <w:pPr>
        <w:pStyle w:val="17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форма учебной работы, самостоятельная работа призвана выполнять несколько функций: </w:t>
      </w:r>
    </w:p>
    <w:p w:rsidR="00AC4EFA" w:rsidRDefault="00AC4EFA" w:rsidP="006E665E">
      <w:pPr>
        <w:pStyle w:val="1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(систематизация и закрепление знаний учащихся); </w:t>
      </w:r>
    </w:p>
    <w:p w:rsidR="00AC4EFA" w:rsidRDefault="00AC4EFA" w:rsidP="006E665E">
      <w:pPr>
        <w:pStyle w:val="1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развивающую (развитие познавательных </w:t>
      </w:r>
      <w:r w:rsidR="00041C47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учащихся – их внимания, памяти, мышления, речи, формирование умения самостоятельно добывать знания из различных источников);</w:t>
      </w:r>
    </w:p>
    <w:p w:rsidR="00AC4EFA" w:rsidRDefault="00AC4EFA" w:rsidP="006E665E">
      <w:pPr>
        <w:pStyle w:val="1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воспитательную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– честности, трудолюбия, требовательности к</w:t>
      </w:r>
      <w:r w:rsidR="00041C47">
        <w:rPr>
          <w:sz w:val="28"/>
          <w:szCs w:val="28"/>
        </w:rPr>
        <w:t xml:space="preserve"> себе, самостоятельности и др.).</w:t>
      </w:r>
    </w:p>
    <w:p w:rsidR="00AC4EFA" w:rsidRDefault="00AC4EFA" w:rsidP="006E665E">
      <w:pPr>
        <w:pStyle w:val="17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самостоятельная работа: </w:t>
      </w:r>
    </w:p>
    <w:p w:rsidR="00AC4EFA" w:rsidRDefault="00AC4EFA" w:rsidP="006E665E">
      <w:pPr>
        <w:pStyle w:val="17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лучшему  усвоению  полученных знаний;</w:t>
      </w:r>
    </w:p>
    <w:p w:rsidR="00AC4EFA" w:rsidRDefault="00AC4EFA" w:rsidP="006E665E">
      <w:pPr>
        <w:pStyle w:val="17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 потребность в самообразовании, максимально развивает познавательные и творческие способности личности;</w:t>
      </w:r>
    </w:p>
    <w:p w:rsidR="00AC4EFA" w:rsidRDefault="00AC4EFA" w:rsidP="006E665E">
      <w:pPr>
        <w:pStyle w:val="17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навыки планирования и организации </w:t>
      </w:r>
      <w:r w:rsidR="00041C47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времени, расширяет кругозор.</w:t>
      </w:r>
    </w:p>
    <w:p w:rsidR="00AC4EFA" w:rsidRDefault="00AC4EFA" w:rsidP="00A06042">
      <w:pPr>
        <w:pStyle w:val="17"/>
        <w:shd w:val="clear" w:color="auto" w:fill="FFFFFF"/>
        <w:spacing w:line="360" w:lineRule="auto"/>
        <w:ind w:left="0" w:firstLine="709"/>
        <w:jc w:val="both"/>
        <w:rPr>
          <w:rFonts w:eastAsia="Geeza Pro"/>
          <w:sz w:val="28"/>
          <w:szCs w:val="28"/>
        </w:rPr>
      </w:pPr>
      <w:r>
        <w:rPr>
          <w:rFonts w:eastAsia="Geeza Pro"/>
          <w:sz w:val="28"/>
          <w:szCs w:val="28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AC4EFA" w:rsidRDefault="00AC4EFA">
      <w:pPr>
        <w:spacing w:line="360" w:lineRule="auto"/>
        <w:ind w:firstLine="720"/>
        <w:jc w:val="both"/>
        <w:rPr>
          <w:rFonts w:eastAsia="Geeza Pro"/>
          <w:sz w:val="28"/>
          <w:szCs w:val="28"/>
        </w:rPr>
      </w:pPr>
      <w:r>
        <w:rPr>
          <w:rFonts w:eastAsia="Geeza Pro"/>
          <w:sz w:val="28"/>
          <w:szCs w:val="28"/>
        </w:rPr>
        <w:t>Самостоятельные занятия должны быть регулярными и систематическими.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 изданиями, конспектами лекций, аудио- и видеоматериалами в соответствии с программными требованиями по предмету.</w:t>
      </w:r>
    </w:p>
    <w:p w:rsidR="00AC4EFA" w:rsidRDefault="00AC4EFA">
      <w:pPr>
        <w:spacing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Виды  внеаудиторной  работы:</w:t>
      </w:r>
    </w:p>
    <w:p w:rsidR="00AC4EFA" w:rsidRDefault="00AC4EFA" w:rsidP="00041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 домашнего  задания;</w:t>
      </w:r>
    </w:p>
    <w:p w:rsidR="00AC4EFA" w:rsidRDefault="00AC4EF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докладов, рефератов;</w:t>
      </w:r>
    </w:p>
    <w:p w:rsidR="00AC4EFA" w:rsidRDefault="00AC4EFA" w:rsidP="00041C47">
      <w:pPr>
        <w:pStyle w:val="17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учреждений культуры (филармоний, театров, концертных  залов  и  др.).</w:t>
      </w:r>
    </w:p>
    <w:p w:rsidR="00AC4EFA" w:rsidRDefault="00AC4EFA">
      <w:pPr>
        <w:shd w:val="clear" w:color="auto" w:fill="FFFFFF"/>
        <w:spacing w:line="360" w:lineRule="auto"/>
        <w:ind w:firstLine="348"/>
        <w:jc w:val="both"/>
        <w:rPr>
          <w:sz w:val="28"/>
          <w:szCs w:val="28"/>
        </w:rPr>
      </w:pPr>
    </w:p>
    <w:p w:rsidR="005E2D02" w:rsidRDefault="00AC4EFA">
      <w:pPr>
        <w:spacing w:line="360" w:lineRule="auto"/>
        <w:ind w:right="-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УЧЕБНО-МЕТОДИЧЕСКОЕ И ИНФОРМАЦИОННОЕ ОБЕСПЕЧЕНИЕ</w:t>
      </w:r>
    </w:p>
    <w:p w:rsidR="0088404F" w:rsidRPr="0088404F" w:rsidRDefault="0088404F">
      <w:pPr>
        <w:spacing w:line="360" w:lineRule="auto"/>
        <w:ind w:right="-113" w:firstLine="709"/>
        <w:jc w:val="center"/>
        <w:rPr>
          <w:b/>
          <w:sz w:val="28"/>
          <w:szCs w:val="28"/>
        </w:rPr>
      </w:pPr>
    </w:p>
    <w:p w:rsidR="00AC4EFA" w:rsidRDefault="00AC4EFA">
      <w:pPr>
        <w:shd w:val="clear" w:color="auto" w:fill="FFFFFF"/>
        <w:spacing w:line="360" w:lineRule="auto"/>
        <w:ind w:right="-113" w:firstLine="567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1. Основная литература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Балет. Танец. Хореография. Краткий словарь танцевальных терминов и понятий </w:t>
      </w:r>
      <w:r w:rsidR="00041C47">
        <w:rPr>
          <w:sz w:val="28"/>
          <w:szCs w:val="28"/>
        </w:rPr>
        <w:t>/ сост. Н. Александрова. – СПб</w:t>
      </w:r>
      <w:r>
        <w:rPr>
          <w:sz w:val="28"/>
          <w:szCs w:val="28"/>
        </w:rPr>
        <w:t>: Лань, 2011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Бахрушин Ю.А. История русского балета / Ю.А. Бахрушин. – М.: Просвещение, 1973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Блазис К. Танцы вообще. Балетные знаменитости и национальные танцы.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Планета Музыки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2008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Л.Д. Классический танец. История и современность. – М.: Искусство, 1987 </w:t>
      </w:r>
    </w:p>
    <w:p w:rsidR="00AC4EFA" w:rsidRDefault="00041C47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Ванслов</w:t>
      </w:r>
      <w:r w:rsidR="00AC4EFA">
        <w:rPr>
          <w:sz w:val="28"/>
          <w:szCs w:val="28"/>
        </w:rPr>
        <w:t xml:space="preserve"> В.В. В мире искусств / В.В.Ванслов. – М.: Знание, 2003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Вашкевич Н.П. История хореографии всех веков и народов.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Лань. Планета Музыки. 2009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Деген А.</w:t>
      </w:r>
      <w:r w:rsidR="008B65D0">
        <w:rPr>
          <w:sz w:val="28"/>
          <w:szCs w:val="28"/>
        </w:rPr>
        <w:t>Б.</w:t>
      </w:r>
      <w:r>
        <w:rPr>
          <w:sz w:val="28"/>
          <w:szCs w:val="28"/>
        </w:rPr>
        <w:t xml:space="preserve"> Балет</w:t>
      </w:r>
      <w:r w:rsidR="008B65D0">
        <w:rPr>
          <w:sz w:val="28"/>
          <w:szCs w:val="28"/>
        </w:rPr>
        <w:t>.</w:t>
      </w:r>
      <w:r>
        <w:rPr>
          <w:sz w:val="28"/>
          <w:szCs w:val="28"/>
        </w:rPr>
        <w:t xml:space="preserve"> 120 либретто</w:t>
      </w:r>
      <w:r w:rsidR="00041C47">
        <w:rPr>
          <w:sz w:val="28"/>
          <w:szCs w:val="28"/>
        </w:rPr>
        <w:t>. Композитор. СПб</w:t>
      </w:r>
      <w:r>
        <w:rPr>
          <w:sz w:val="28"/>
          <w:szCs w:val="28"/>
        </w:rPr>
        <w:t xml:space="preserve">, 2008 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Деген А.</w:t>
      </w:r>
      <w:r w:rsidR="008B65D0">
        <w:rPr>
          <w:sz w:val="28"/>
          <w:szCs w:val="28"/>
        </w:rPr>
        <w:t>Б.</w:t>
      </w:r>
      <w:r>
        <w:rPr>
          <w:sz w:val="28"/>
          <w:szCs w:val="28"/>
        </w:rPr>
        <w:t xml:space="preserve"> Мастера танца. Музыка</w:t>
      </w:r>
      <w:r w:rsidR="00041C47">
        <w:rPr>
          <w:sz w:val="28"/>
          <w:szCs w:val="28"/>
        </w:rPr>
        <w:t>. М.</w:t>
      </w:r>
      <w:r>
        <w:rPr>
          <w:sz w:val="28"/>
          <w:szCs w:val="28"/>
        </w:rPr>
        <w:t xml:space="preserve">, 1994 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Дубкова С.А. Жар-птица. Балетные сказки и легенды / С.А. Дубкова. – М.: Белый город, 2009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Еремина-Соленикова Е.В. Старинные бальные танцы. Новое время</w:t>
      </w:r>
      <w:r w:rsidR="00041C47">
        <w:rPr>
          <w:sz w:val="28"/>
          <w:szCs w:val="28"/>
        </w:rPr>
        <w:t>.</w:t>
      </w:r>
      <w:r w:rsidR="00AC4EFA">
        <w:rPr>
          <w:sz w:val="28"/>
          <w:szCs w:val="28"/>
        </w:rPr>
        <w:t>– М.: Планета музыки, 2010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C47">
        <w:rPr>
          <w:sz w:val="28"/>
          <w:szCs w:val="28"/>
        </w:rPr>
        <w:t>Жемчугова П.П. Балеты.</w:t>
      </w:r>
      <w:r w:rsidR="00AC4EFA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 xml:space="preserve">СПб: </w:t>
      </w:r>
      <w:r w:rsidR="00AC4EFA">
        <w:rPr>
          <w:sz w:val="28"/>
          <w:szCs w:val="28"/>
        </w:rPr>
        <w:t>«Литера»</w:t>
      </w:r>
      <w:r w:rsidR="00041C47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2010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Житомирский</w:t>
      </w:r>
      <w:r w:rsidR="0067498F">
        <w:rPr>
          <w:sz w:val="28"/>
          <w:szCs w:val="28"/>
        </w:rPr>
        <w:t xml:space="preserve"> Д.</w:t>
      </w:r>
      <w:r w:rsidR="008B65D0">
        <w:rPr>
          <w:sz w:val="28"/>
          <w:szCs w:val="28"/>
        </w:rPr>
        <w:t>В.</w:t>
      </w:r>
      <w:r w:rsidR="0067498F">
        <w:rPr>
          <w:sz w:val="28"/>
          <w:szCs w:val="28"/>
        </w:rPr>
        <w:t xml:space="preserve"> Балеты Чайковского. Гос. муз. издательство.  М., </w:t>
      </w:r>
      <w:r w:rsidR="00AC4EFA">
        <w:rPr>
          <w:sz w:val="28"/>
          <w:szCs w:val="28"/>
        </w:rPr>
        <w:t>1957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 xml:space="preserve">Иванов В.Г. Русские танцовщики </w:t>
      </w:r>
      <w:r w:rsidR="00AC4EFA">
        <w:rPr>
          <w:sz w:val="28"/>
          <w:szCs w:val="28"/>
          <w:lang w:val="en-US"/>
        </w:rPr>
        <w:t>XX</w:t>
      </w:r>
      <w:r w:rsidR="00AC4EFA">
        <w:rPr>
          <w:sz w:val="28"/>
          <w:szCs w:val="28"/>
        </w:rPr>
        <w:t xml:space="preserve"> века / – Пермь, 1994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Красовская В.М. Балет сквозь литературу</w:t>
      </w:r>
      <w:r w:rsidR="0067498F">
        <w:rPr>
          <w:sz w:val="28"/>
          <w:szCs w:val="28"/>
        </w:rPr>
        <w:t xml:space="preserve">. </w:t>
      </w:r>
      <w:r w:rsidR="00A06042">
        <w:rPr>
          <w:sz w:val="28"/>
          <w:szCs w:val="28"/>
        </w:rPr>
        <w:t>– СП</w:t>
      </w:r>
      <w:r w:rsidR="00AC4EFA">
        <w:rPr>
          <w:sz w:val="28"/>
          <w:szCs w:val="28"/>
        </w:rPr>
        <w:t>б: Академия русского балета им. А.Я. Вагановой, 2005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 xml:space="preserve">Красовская В.М. История русского балета: учебное пособие </w:t>
      </w:r>
      <w:r w:rsidR="0067498F">
        <w:rPr>
          <w:sz w:val="28"/>
          <w:szCs w:val="28"/>
        </w:rPr>
        <w:t>/ СПб</w:t>
      </w:r>
      <w:r w:rsidR="00AC4EFA">
        <w:rPr>
          <w:sz w:val="28"/>
          <w:szCs w:val="28"/>
        </w:rPr>
        <w:t>:  Лань, 2008</w:t>
      </w:r>
    </w:p>
    <w:p w:rsidR="00AC4EFA" w:rsidRDefault="008B65D0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42">
        <w:rPr>
          <w:sz w:val="28"/>
          <w:szCs w:val="28"/>
        </w:rPr>
        <w:t>Коптелова Е.</w:t>
      </w:r>
      <w:r w:rsidR="00AC4EFA">
        <w:rPr>
          <w:sz w:val="28"/>
          <w:szCs w:val="28"/>
        </w:rPr>
        <w:t>Д. Игорь Моисеев. Академик и философ танца. СПб</w:t>
      </w:r>
      <w:r w:rsidR="0067498F">
        <w:rPr>
          <w:sz w:val="28"/>
          <w:szCs w:val="28"/>
        </w:rPr>
        <w:t>:</w:t>
      </w:r>
      <w:r w:rsidR="00AC4EFA">
        <w:rPr>
          <w:sz w:val="28"/>
          <w:szCs w:val="28"/>
        </w:rPr>
        <w:t xml:space="preserve">  Лань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2012</w:t>
      </w:r>
    </w:p>
    <w:p w:rsidR="00AC4EFA" w:rsidRDefault="008B65D0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Левинсон М. История костюма</w:t>
      </w:r>
      <w:r w:rsidR="0067498F">
        <w:rPr>
          <w:sz w:val="28"/>
          <w:szCs w:val="28"/>
        </w:rPr>
        <w:t>.</w:t>
      </w:r>
      <w:r w:rsidR="00AC4EFA">
        <w:rPr>
          <w:sz w:val="28"/>
          <w:szCs w:val="28"/>
        </w:rPr>
        <w:t xml:space="preserve"> Полная хрестоматия. М., 2008</w:t>
      </w:r>
    </w:p>
    <w:p w:rsidR="00AC4EFA" w:rsidRDefault="008B65D0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Никульский А. Балерины. Издательское содружество</w:t>
      </w:r>
      <w:r w:rsidR="0067498F">
        <w:rPr>
          <w:sz w:val="28"/>
          <w:szCs w:val="28"/>
        </w:rPr>
        <w:t>. М.,</w:t>
      </w:r>
      <w:r w:rsidR="00AC4EFA">
        <w:rPr>
          <w:sz w:val="28"/>
          <w:szCs w:val="28"/>
        </w:rPr>
        <w:t xml:space="preserve"> 2008 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Пасютинская</w:t>
      </w:r>
      <w:r>
        <w:rPr>
          <w:color w:val="000000"/>
          <w:sz w:val="28"/>
          <w:szCs w:val="28"/>
        </w:rPr>
        <w:t xml:space="preserve"> В.</w:t>
      </w:r>
      <w:r w:rsidR="00A06042">
        <w:rPr>
          <w:color w:val="000000"/>
          <w:sz w:val="28"/>
          <w:szCs w:val="28"/>
        </w:rPr>
        <w:t>М. Волшебный мир танца: Кн. д</w:t>
      </w:r>
      <w:r w:rsidR="00AC4EFA">
        <w:rPr>
          <w:color w:val="000000"/>
          <w:sz w:val="28"/>
          <w:szCs w:val="28"/>
        </w:rPr>
        <w:t>ля учащихся. – М.: Просвещение, 1985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Слонимский Ю.</w:t>
      </w:r>
      <w:r>
        <w:rPr>
          <w:sz w:val="28"/>
          <w:szCs w:val="28"/>
        </w:rPr>
        <w:t>И.</w:t>
      </w:r>
      <w:r w:rsidR="00AC4EFA">
        <w:rPr>
          <w:sz w:val="28"/>
          <w:szCs w:val="28"/>
        </w:rPr>
        <w:t xml:space="preserve"> Советский балет. Материалы к истории советского балетного театра. М.-Л.: «Искусство», 1950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Соловьев Н.В. Мария Тальони</w:t>
      </w:r>
      <w:r w:rsidR="0067498F">
        <w:rPr>
          <w:sz w:val="28"/>
          <w:szCs w:val="28"/>
        </w:rPr>
        <w:t>.</w:t>
      </w:r>
      <w:r w:rsidR="00AC4EFA">
        <w:rPr>
          <w:sz w:val="28"/>
          <w:szCs w:val="28"/>
        </w:rPr>
        <w:t xml:space="preserve"> СПб</w:t>
      </w:r>
      <w:r w:rsidR="0067498F">
        <w:rPr>
          <w:sz w:val="28"/>
          <w:szCs w:val="28"/>
        </w:rPr>
        <w:t>:</w:t>
      </w:r>
      <w:r w:rsidR="00AC4EFA">
        <w:rPr>
          <w:sz w:val="28"/>
          <w:szCs w:val="28"/>
        </w:rPr>
        <w:t xml:space="preserve"> Лань</w:t>
      </w:r>
      <w:r w:rsidR="00597084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2011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 xml:space="preserve">Худяков С.Н. Всемирная история танца. </w:t>
      </w:r>
      <w:r w:rsidR="00AC4EFA">
        <w:rPr>
          <w:sz w:val="28"/>
          <w:szCs w:val="28"/>
        </w:rPr>
        <w:t>Эксмо</w:t>
      </w:r>
      <w:r w:rsidR="0067498F">
        <w:rPr>
          <w:sz w:val="28"/>
          <w:szCs w:val="28"/>
        </w:rPr>
        <w:t>. М.</w:t>
      </w:r>
      <w:r w:rsidR="00AC4EFA">
        <w:rPr>
          <w:sz w:val="28"/>
          <w:szCs w:val="28"/>
        </w:rPr>
        <w:t>, 2009</w:t>
      </w:r>
    </w:p>
    <w:p w:rsidR="00AC4EFA" w:rsidRDefault="00232BA8">
      <w:pPr>
        <w:pStyle w:val="17"/>
        <w:widowControl w:val="0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4EFA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льяш Н.</w:t>
      </w:r>
      <w:r w:rsidR="0067498F">
        <w:rPr>
          <w:color w:val="000000"/>
          <w:sz w:val="28"/>
          <w:szCs w:val="28"/>
        </w:rPr>
        <w:t xml:space="preserve">И.  </w:t>
      </w:r>
      <w:r w:rsidR="00AC4EFA">
        <w:rPr>
          <w:color w:val="000000"/>
          <w:sz w:val="28"/>
          <w:szCs w:val="28"/>
        </w:rPr>
        <w:t xml:space="preserve">Образцы танца. - М., 1970 </w:t>
      </w:r>
    </w:p>
    <w:p w:rsidR="00AC4EFA" w:rsidRPr="0088404F" w:rsidRDefault="00AC4EFA">
      <w:pPr>
        <w:shd w:val="clear" w:color="auto" w:fill="FFFFFF"/>
        <w:spacing w:line="360" w:lineRule="auto"/>
        <w:ind w:left="-113" w:right="-113" w:firstLine="567"/>
        <w:jc w:val="both"/>
        <w:rPr>
          <w:b/>
          <w:i/>
          <w:color w:val="000000"/>
          <w:sz w:val="28"/>
          <w:szCs w:val="28"/>
        </w:rPr>
      </w:pPr>
    </w:p>
    <w:p w:rsidR="00AC4EFA" w:rsidRDefault="00041C47" w:rsidP="004A791C">
      <w:pPr>
        <w:numPr>
          <w:ilvl w:val="0"/>
          <w:numId w:val="29"/>
        </w:numPr>
        <w:shd w:val="clear" w:color="auto" w:fill="FFFFFF"/>
        <w:spacing w:line="360" w:lineRule="auto"/>
        <w:ind w:right="-11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Дополнительная литература</w:t>
      </w:r>
    </w:p>
    <w:p w:rsidR="00AC4EFA" w:rsidRDefault="00AC4EFA" w:rsidP="00597084">
      <w:pPr>
        <w:pStyle w:val="1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Баланчин Д. Сто один рассказ о большом балете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Крон-Пресс</w:t>
      </w:r>
      <w:r w:rsidR="0067498F">
        <w:rPr>
          <w:sz w:val="28"/>
          <w:szCs w:val="28"/>
        </w:rPr>
        <w:t>. М.,</w:t>
      </w:r>
      <w:r>
        <w:rPr>
          <w:sz w:val="28"/>
          <w:szCs w:val="28"/>
        </w:rPr>
        <w:t xml:space="preserve"> 2004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Богданов-Березовский В.</w:t>
      </w:r>
      <w:r w:rsidR="00232BA8">
        <w:rPr>
          <w:sz w:val="28"/>
          <w:szCs w:val="28"/>
        </w:rPr>
        <w:t>М.</w:t>
      </w:r>
      <w:r>
        <w:rPr>
          <w:sz w:val="28"/>
          <w:szCs w:val="28"/>
        </w:rPr>
        <w:t xml:space="preserve"> Г</w:t>
      </w:r>
      <w:r w:rsidR="00232BA8">
        <w:rPr>
          <w:sz w:val="28"/>
          <w:szCs w:val="28"/>
        </w:rPr>
        <w:t xml:space="preserve">алина </w:t>
      </w:r>
      <w:r>
        <w:rPr>
          <w:sz w:val="28"/>
          <w:szCs w:val="28"/>
        </w:rPr>
        <w:t>С</w:t>
      </w:r>
      <w:r w:rsidR="00232BA8">
        <w:rPr>
          <w:sz w:val="28"/>
          <w:szCs w:val="28"/>
        </w:rPr>
        <w:t xml:space="preserve">ергеевна </w:t>
      </w:r>
      <w:r w:rsidR="00597084">
        <w:rPr>
          <w:sz w:val="28"/>
          <w:szCs w:val="28"/>
        </w:rPr>
        <w:t xml:space="preserve">Уланова. </w:t>
      </w:r>
      <w:r>
        <w:rPr>
          <w:sz w:val="28"/>
          <w:szCs w:val="28"/>
        </w:rPr>
        <w:t>– М.: Искусство, 1961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Брун В. История костюма от древности до нового времени. М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>, 1999</w:t>
      </w:r>
    </w:p>
    <w:p w:rsidR="009024E4" w:rsidRDefault="009024E4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Ваганова А. Статьи, воспоминания, материалы. – Л.</w:t>
      </w:r>
      <w:r w:rsidR="00597084">
        <w:rPr>
          <w:sz w:val="28"/>
          <w:szCs w:val="28"/>
        </w:rPr>
        <w:t>,</w:t>
      </w:r>
      <w:r>
        <w:rPr>
          <w:sz w:val="28"/>
          <w:szCs w:val="28"/>
        </w:rPr>
        <w:t>1958</w:t>
      </w:r>
    </w:p>
    <w:p w:rsidR="009024E4" w:rsidRPr="009024E4" w:rsidRDefault="00AC4EFA" w:rsidP="00597084">
      <w:pPr>
        <w:pStyle w:val="17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Вальберх И.И. Из архива балетмейстера. Дневники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Переписка. Сценарии. СПб</w:t>
      </w:r>
      <w:r w:rsidR="0067498F">
        <w:rPr>
          <w:sz w:val="28"/>
          <w:szCs w:val="28"/>
        </w:rPr>
        <w:t>: Лань, Планета Музыки,</w:t>
      </w:r>
      <w:r>
        <w:rPr>
          <w:sz w:val="28"/>
          <w:szCs w:val="28"/>
        </w:rPr>
        <w:t xml:space="preserve"> 2010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Гольцман А.М. Советские балеты. Советский композитор. </w:t>
      </w:r>
      <w:r w:rsidR="0067498F">
        <w:rPr>
          <w:sz w:val="28"/>
          <w:szCs w:val="28"/>
        </w:rPr>
        <w:t xml:space="preserve">М., </w:t>
      </w:r>
      <w:r w:rsidR="009024E4">
        <w:rPr>
          <w:sz w:val="28"/>
          <w:szCs w:val="28"/>
        </w:rPr>
        <w:t>1985</w:t>
      </w:r>
    </w:p>
    <w:p w:rsidR="009024E4" w:rsidRDefault="00597084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Демидов А. Лебединое о</w:t>
      </w:r>
      <w:r w:rsidR="009024E4">
        <w:rPr>
          <w:sz w:val="28"/>
          <w:szCs w:val="28"/>
        </w:rPr>
        <w:t>зеро. М., Искусство</w:t>
      </w:r>
      <w:r>
        <w:rPr>
          <w:sz w:val="28"/>
          <w:szCs w:val="28"/>
        </w:rPr>
        <w:t>,</w:t>
      </w:r>
      <w:r w:rsidR="009024E4">
        <w:rPr>
          <w:sz w:val="28"/>
          <w:szCs w:val="28"/>
        </w:rPr>
        <w:t xml:space="preserve"> 1985</w:t>
      </w:r>
    </w:p>
    <w:p w:rsidR="00AC4EFA" w:rsidRDefault="00AC4EFA" w:rsidP="00597084">
      <w:pPr>
        <w:pStyle w:val="17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498F">
        <w:rPr>
          <w:sz w:val="28"/>
          <w:szCs w:val="28"/>
        </w:rPr>
        <w:t>ешкова И.П. Загадки Терпсихоры</w:t>
      </w:r>
      <w:r w:rsidR="00914317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/</w:t>
      </w:r>
      <w:r w:rsidR="00914317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х</w:t>
      </w:r>
      <w:r>
        <w:rPr>
          <w:sz w:val="28"/>
          <w:szCs w:val="28"/>
        </w:rPr>
        <w:t>удож. В. Косоруков. – М.: Дет. лит., 1989</w:t>
      </w:r>
    </w:p>
    <w:p w:rsidR="00AC4EFA" w:rsidRDefault="00AC4EFA" w:rsidP="00597084">
      <w:pPr>
        <w:pStyle w:val="17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Дешкова И.П. Иллюстрированная энциклопедия балета в рассказах и исторических анекдотах для детей и родителей. – М.: «Конец века», 1995</w:t>
      </w:r>
    </w:p>
    <w:p w:rsidR="009024E4" w:rsidRDefault="009024E4" w:rsidP="00597084">
      <w:pPr>
        <w:pStyle w:val="17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Константинова М. Спящая красавица. М., Искусство, 1990</w:t>
      </w:r>
    </w:p>
    <w:p w:rsidR="00AC4EFA" w:rsidRDefault="009024E4" w:rsidP="00597084">
      <w:pPr>
        <w:pStyle w:val="17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Лопухов Ф.В. В</w:t>
      </w:r>
      <w:r w:rsidR="00AC4EFA">
        <w:rPr>
          <w:sz w:val="28"/>
          <w:szCs w:val="28"/>
        </w:rPr>
        <w:t xml:space="preserve">глубь хореографии / Ф.В. Лопухов. – М.: </w:t>
      </w:r>
      <w:r w:rsidR="00597084"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Фолиум, 2003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Львов-Анохин Б.А. Балетные спектакли последних лет. «Зна</w:t>
      </w:r>
      <w:r w:rsidR="0067498F">
        <w:rPr>
          <w:sz w:val="28"/>
          <w:szCs w:val="28"/>
        </w:rPr>
        <w:t xml:space="preserve">ние». М., </w:t>
      </w:r>
      <w:r>
        <w:rPr>
          <w:sz w:val="28"/>
          <w:szCs w:val="28"/>
        </w:rPr>
        <w:t xml:space="preserve"> 1972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Надеждина Е.Н., Эльяш Н.И. «Большой балет» (Основные этапы развития советского балета). Изд. «Знание»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М., 1964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Нанн Д. История костюма 1200-2000</w:t>
      </w:r>
      <w:r w:rsidR="0091431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914317">
        <w:rPr>
          <w:sz w:val="28"/>
          <w:szCs w:val="28"/>
        </w:rPr>
        <w:t>.</w:t>
      </w:r>
      <w:r>
        <w:rPr>
          <w:sz w:val="28"/>
          <w:szCs w:val="28"/>
        </w:rPr>
        <w:t>, Артель АСТ</w:t>
      </w:r>
      <w:r w:rsidR="00597084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</w:p>
    <w:p w:rsidR="00AC4EFA" w:rsidRDefault="004A791C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  <w:r w:rsidR="00AC4EFA">
        <w:rPr>
          <w:color w:val="000000"/>
          <w:sz w:val="28"/>
          <w:szCs w:val="28"/>
        </w:rPr>
        <w:t xml:space="preserve"> «Балет» («Советский балет») с 1980 г. по 2011 г.</w:t>
      </w:r>
    </w:p>
    <w:p w:rsidR="00AC4EFA" w:rsidRDefault="004A791C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Плисецкая</w:t>
      </w:r>
      <w:r w:rsidR="00AC4EFA">
        <w:rPr>
          <w:sz w:val="28"/>
          <w:szCs w:val="28"/>
        </w:rPr>
        <w:t xml:space="preserve"> М.</w:t>
      </w:r>
      <w:r w:rsidR="00914317">
        <w:rPr>
          <w:sz w:val="28"/>
          <w:szCs w:val="28"/>
        </w:rPr>
        <w:t>М</w:t>
      </w:r>
      <w:r w:rsidR="00AC4EFA">
        <w:rPr>
          <w:sz w:val="28"/>
          <w:szCs w:val="28"/>
        </w:rPr>
        <w:t>. Чита</w:t>
      </w:r>
      <w:r>
        <w:rPr>
          <w:sz w:val="28"/>
          <w:szCs w:val="28"/>
        </w:rPr>
        <w:t xml:space="preserve">я жизнь свою. </w:t>
      </w:r>
      <w:r w:rsidR="00AC4EFA">
        <w:rPr>
          <w:sz w:val="28"/>
          <w:szCs w:val="28"/>
        </w:rPr>
        <w:t xml:space="preserve"> М.: АСТ, 2010</w:t>
      </w:r>
    </w:p>
    <w:p w:rsidR="00AC4EFA" w:rsidRDefault="004A791C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Тимофеева</w:t>
      </w:r>
      <w:r w:rsidR="00AC4EFA">
        <w:rPr>
          <w:sz w:val="28"/>
          <w:szCs w:val="28"/>
        </w:rPr>
        <w:t xml:space="preserve"> Н.П. </w:t>
      </w:r>
      <w:r w:rsidR="00914317"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Мир балета. История. Творчество. Воспоминания. – М.:  Просвещение, 1996</w:t>
      </w:r>
    </w:p>
    <w:p w:rsidR="00AC4EFA" w:rsidRDefault="00AC4EFA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балет: энциклопедия / под ред. А.П. Горкина. – М.: Согласие, 1997</w:t>
      </w:r>
    </w:p>
    <w:p w:rsidR="00AC4EFA" w:rsidRDefault="00AC4EFA" w:rsidP="00597084">
      <w:pPr>
        <w:pStyle w:val="17"/>
        <w:numPr>
          <w:ilvl w:val="0"/>
          <w:numId w:val="1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</w:t>
      </w:r>
      <w:r w:rsidR="004A791C">
        <w:rPr>
          <w:sz w:val="28"/>
          <w:szCs w:val="28"/>
        </w:rPr>
        <w:t>иклопедия «Балет».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="004A791C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</w:p>
    <w:p w:rsidR="00AC4EFA" w:rsidRDefault="00AC4EFA">
      <w:pPr>
        <w:pStyle w:val="a0"/>
        <w:ind w:left="748"/>
        <w:jc w:val="center"/>
        <w:rPr>
          <w:sz w:val="20"/>
          <w:szCs w:val="20"/>
        </w:rPr>
      </w:pPr>
    </w:p>
    <w:p w:rsidR="00AC4EFA" w:rsidRDefault="00AC4EFA" w:rsidP="005E2D02">
      <w:pPr>
        <w:pStyle w:val="a0"/>
        <w:spacing w:line="276" w:lineRule="auto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Список рекомендуемых для просмотра балетов и хореографических номеров</w:t>
      </w:r>
    </w:p>
    <w:p w:rsidR="003854D0" w:rsidRPr="003854D0" w:rsidRDefault="003854D0" w:rsidP="003854D0">
      <w:pPr>
        <w:pStyle w:val="21"/>
        <w:keepNext/>
        <w:keepLines/>
        <w:shd w:val="clear" w:color="auto" w:fill="auto"/>
        <w:spacing w:before="0" w:line="360" w:lineRule="auto"/>
        <w:ind w:right="40" w:firstLine="0"/>
        <w:rPr>
          <w:b w:val="0"/>
          <w:bCs w:val="0"/>
          <w:i w:val="0"/>
          <w:iCs w:val="0"/>
          <w:sz w:val="28"/>
          <w:szCs w:val="28"/>
        </w:rPr>
      </w:pPr>
      <w:r w:rsidRPr="003854D0">
        <w:rPr>
          <w:b w:val="0"/>
          <w:bCs w:val="0"/>
          <w:i w:val="0"/>
          <w:iCs w:val="0"/>
          <w:sz w:val="28"/>
          <w:szCs w:val="28"/>
        </w:rPr>
        <w:t>1. Видеозаписи балетных спектаклей (фрагменты) в различных редакциях с участием выдающихся исполнителей: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89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 «Анюта» </w:t>
      </w:r>
      <w:r w:rsidR="00597084">
        <w:rPr>
          <w:sz w:val="28"/>
          <w:szCs w:val="28"/>
        </w:rPr>
        <w:t xml:space="preserve">- </w:t>
      </w:r>
      <w:r w:rsidRPr="003854D0">
        <w:rPr>
          <w:sz w:val="28"/>
          <w:szCs w:val="28"/>
        </w:rPr>
        <w:t>телевизионный балет на музыку В.Гаврилина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«Бахчисарайский фонтан» А.Асафьев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«Баядерка» Л. Минкус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«Дон Кихот» Л.Минкус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«Жар-птица» И.Стравинский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«Жизель»  А.Адан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«Золушка» С. 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«Каменный цветок» С.Прокофьев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«Конек-Горбунок» Ц.Пуни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«Коппелия»  Л.Делиб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«Красный мак»  Р.Глиэр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«Лебединое озеро»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«Петрушка» И.Стравинский 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«Пламя Парижа» А.Асафьев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«Раймонда» А.Глазунов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«Ромео и Джульетта» С. 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«Сильфида» Л.Левенскольд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«Спящая красавица»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«Тщетная предосторожность» Л.Герольд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«Шопениана»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«Щелкунчик»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«Эсмеральда» Ц.Пуни</w:t>
      </w:r>
    </w:p>
    <w:p w:rsidR="003854D0" w:rsidRPr="003854D0" w:rsidRDefault="003854D0" w:rsidP="003854D0">
      <w:pPr>
        <w:pStyle w:val="a0"/>
        <w:spacing w:line="360" w:lineRule="auto"/>
        <w:jc w:val="both"/>
        <w:rPr>
          <w:sz w:val="28"/>
          <w:szCs w:val="28"/>
        </w:rPr>
      </w:pP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2. Видеозаписи концертных номеров: 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54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из серии выпусков «Мастера русского балета»;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54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с конкурсов и фестивалей различных направлений;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108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Государственного ансамбля народного танца им. И.А.Моисеева; Государственного академического хореографического ансамбля танца «Березка»; Государственного хора имени М.Пятницкого; Дважды Краснознаменного ансамбля песни и пляски Советской Армии им. А.В.Александрова, Театра танца «Гжель» и др.</w:t>
      </w:r>
    </w:p>
    <w:p w:rsidR="003854D0" w:rsidRPr="003854D0" w:rsidRDefault="003854D0" w:rsidP="003854D0">
      <w:pPr>
        <w:pStyle w:val="a0"/>
        <w:tabs>
          <w:tab w:val="left" w:pos="994"/>
        </w:tabs>
        <w:spacing w:line="360" w:lineRule="auto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3. Видеозаписи балетов в постановке балетмейстеров: О.Виноградова, Н.Боярчикова, И.Чернышова, В.Елизарьева, Д.Брянцева, М.</w:t>
      </w:r>
      <w:r w:rsidR="00597084">
        <w:rPr>
          <w:sz w:val="28"/>
          <w:szCs w:val="28"/>
        </w:rPr>
        <w:t>Бежара, Б.Эйфмана, Дж.Баланчина</w:t>
      </w:r>
      <w:r w:rsidRPr="003854D0">
        <w:rPr>
          <w:sz w:val="28"/>
          <w:szCs w:val="28"/>
        </w:rPr>
        <w:t xml:space="preserve"> и др.</w:t>
      </w: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4. Видеозаписи балетных  спектаклей и концертных номеров  с участием выдающихся современных исполнителей.</w:t>
      </w: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5. Видеозаписи (фрагменты) мюзиклов, оперетт, опер и т.д.</w:t>
      </w:r>
    </w:p>
    <w:p w:rsidR="00AC4EFA" w:rsidRDefault="00AC4EFA" w:rsidP="004A791C">
      <w:pPr>
        <w:ind w:firstLine="709"/>
      </w:pPr>
    </w:p>
    <w:sectPr w:rsidR="00AC4EFA" w:rsidSect="005E2D02">
      <w:footerReference w:type="default" r:id="rId8"/>
      <w:pgSz w:w="11906" w:h="16838"/>
      <w:pgMar w:top="1134" w:right="850" w:bottom="708" w:left="1701" w:header="397" w:footer="283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B3" w:rsidRDefault="00AF29B3" w:rsidP="005E2D02">
      <w:pPr>
        <w:spacing w:line="240" w:lineRule="auto"/>
      </w:pPr>
      <w:r>
        <w:separator/>
      </w:r>
    </w:p>
  </w:endnote>
  <w:endnote w:type="continuationSeparator" w:id="0">
    <w:p w:rsidR="00AF29B3" w:rsidRDefault="00AF29B3" w:rsidP="005E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8485"/>
      <w:docPartObj>
        <w:docPartGallery w:val="Page Numbers (Bottom of Page)"/>
        <w:docPartUnique/>
      </w:docPartObj>
    </w:sdtPr>
    <w:sdtEndPr/>
    <w:sdtContent>
      <w:p w:rsidR="00063AC4" w:rsidRDefault="003B45A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AC4" w:rsidRDefault="00063AC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B3" w:rsidRDefault="00AF29B3" w:rsidP="005E2D02">
      <w:pPr>
        <w:spacing w:line="240" w:lineRule="auto"/>
      </w:pPr>
      <w:r>
        <w:separator/>
      </w:r>
    </w:p>
  </w:footnote>
  <w:footnote w:type="continuationSeparator" w:id="0">
    <w:p w:rsidR="00AF29B3" w:rsidRDefault="00AF29B3" w:rsidP="005E2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-434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-434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-434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-434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-434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-434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34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434"/>
        </w:tabs>
        <w:ind w:left="6829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A2AC30C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00000013"/>
    <w:multiLevelType w:val="multilevel"/>
    <w:tmpl w:val="00000013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9572528"/>
    <w:multiLevelType w:val="hybridMultilevel"/>
    <w:tmpl w:val="39D052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620DD1"/>
    <w:multiLevelType w:val="hybridMultilevel"/>
    <w:tmpl w:val="9B80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C7510"/>
    <w:multiLevelType w:val="hybridMultilevel"/>
    <w:tmpl w:val="7E169E8C"/>
    <w:lvl w:ilvl="0" w:tplc="D5DE55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7755528A"/>
    <w:multiLevelType w:val="hybridMultilevel"/>
    <w:tmpl w:val="896216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F7A41F0"/>
    <w:multiLevelType w:val="hybridMultilevel"/>
    <w:tmpl w:val="D3E44A6E"/>
    <w:lvl w:ilvl="0" w:tplc="D340D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AA6CC7"/>
    <w:multiLevelType w:val="hybridMultilevel"/>
    <w:tmpl w:val="9C504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0"/>
  </w:num>
  <w:num w:numId="33">
    <w:abstractNumId w:val="34"/>
  </w:num>
  <w:num w:numId="34">
    <w:abstractNumId w:val="33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4E"/>
    <w:rsid w:val="00032C9F"/>
    <w:rsid w:val="00041C47"/>
    <w:rsid w:val="0006017F"/>
    <w:rsid w:val="00062014"/>
    <w:rsid w:val="00063AC4"/>
    <w:rsid w:val="000A1276"/>
    <w:rsid w:val="000A648D"/>
    <w:rsid w:val="000C43A1"/>
    <w:rsid w:val="001176DF"/>
    <w:rsid w:val="00120BCD"/>
    <w:rsid w:val="00136148"/>
    <w:rsid w:val="00161B75"/>
    <w:rsid w:val="001B401E"/>
    <w:rsid w:val="001C692F"/>
    <w:rsid w:val="001F6808"/>
    <w:rsid w:val="00201D85"/>
    <w:rsid w:val="0020462A"/>
    <w:rsid w:val="00227A64"/>
    <w:rsid w:val="00232BA8"/>
    <w:rsid w:val="00260C77"/>
    <w:rsid w:val="002630E8"/>
    <w:rsid w:val="002D2725"/>
    <w:rsid w:val="00305F67"/>
    <w:rsid w:val="00323C53"/>
    <w:rsid w:val="003854D0"/>
    <w:rsid w:val="003903CC"/>
    <w:rsid w:val="003A4620"/>
    <w:rsid w:val="003A4EE9"/>
    <w:rsid w:val="003B45A5"/>
    <w:rsid w:val="003D7B4B"/>
    <w:rsid w:val="003E5802"/>
    <w:rsid w:val="00421C09"/>
    <w:rsid w:val="004540C5"/>
    <w:rsid w:val="004A791C"/>
    <w:rsid w:val="004D0596"/>
    <w:rsid w:val="004F0242"/>
    <w:rsid w:val="004F42CE"/>
    <w:rsid w:val="005929F7"/>
    <w:rsid w:val="00597084"/>
    <w:rsid w:val="005E2D02"/>
    <w:rsid w:val="00617D8E"/>
    <w:rsid w:val="00672EC3"/>
    <w:rsid w:val="0067498F"/>
    <w:rsid w:val="006913C0"/>
    <w:rsid w:val="006C386A"/>
    <w:rsid w:val="006E665E"/>
    <w:rsid w:val="00712494"/>
    <w:rsid w:val="007319AE"/>
    <w:rsid w:val="00766B67"/>
    <w:rsid w:val="007B4519"/>
    <w:rsid w:val="007E271E"/>
    <w:rsid w:val="007F40B4"/>
    <w:rsid w:val="00856022"/>
    <w:rsid w:val="00867EF9"/>
    <w:rsid w:val="0088404F"/>
    <w:rsid w:val="00896EDA"/>
    <w:rsid w:val="008B65D0"/>
    <w:rsid w:val="009024E4"/>
    <w:rsid w:val="00914317"/>
    <w:rsid w:val="00952C14"/>
    <w:rsid w:val="00991887"/>
    <w:rsid w:val="009D265E"/>
    <w:rsid w:val="00A05D0F"/>
    <w:rsid w:val="00A06042"/>
    <w:rsid w:val="00A264BE"/>
    <w:rsid w:val="00AA22E5"/>
    <w:rsid w:val="00AA2AFA"/>
    <w:rsid w:val="00AC4EFA"/>
    <w:rsid w:val="00AD5D44"/>
    <w:rsid w:val="00AE1928"/>
    <w:rsid w:val="00AF29B3"/>
    <w:rsid w:val="00B2420A"/>
    <w:rsid w:val="00B32311"/>
    <w:rsid w:val="00B52DF4"/>
    <w:rsid w:val="00B577D9"/>
    <w:rsid w:val="00B73DAF"/>
    <w:rsid w:val="00B76140"/>
    <w:rsid w:val="00BB7425"/>
    <w:rsid w:val="00C53487"/>
    <w:rsid w:val="00C75141"/>
    <w:rsid w:val="00C811F1"/>
    <w:rsid w:val="00CB504E"/>
    <w:rsid w:val="00D23D62"/>
    <w:rsid w:val="00D979CF"/>
    <w:rsid w:val="00DE6466"/>
    <w:rsid w:val="00DF6AEF"/>
    <w:rsid w:val="00E14E2E"/>
    <w:rsid w:val="00E55E21"/>
    <w:rsid w:val="00E860B0"/>
    <w:rsid w:val="00E87ED0"/>
    <w:rsid w:val="00EB0879"/>
    <w:rsid w:val="00E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7EC744"/>
  <w15:docId w15:val="{2717DC1D-D33B-4359-8923-832D894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F6AEF"/>
    <w:pPr>
      <w:keepNext/>
      <w:keepLines/>
      <w:spacing w:before="480"/>
      <w:outlineLvl w:val="0"/>
    </w:pPr>
    <w:rPr>
      <w:rFonts w:ascii="Cambria" w:hAnsi="Cambria" w:cs="font313"/>
      <w:b/>
      <w:bCs/>
      <w:color w:val="365F91"/>
      <w:sz w:val="28"/>
      <w:szCs w:val="28"/>
    </w:rPr>
  </w:style>
  <w:style w:type="paragraph" w:styleId="6">
    <w:name w:val="heading 6"/>
    <w:basedOn w:val="a"/>
    <w:next w:val="a0"/>
    <w:qFormat/>
    <w:rsid w:val="00DF6AEF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F6AEF"/>
  </w:style>
  <w:style w:type="character" w:customStyle="1" w:styleId="11">
    <w:name w:val="Заголовок 1 Знак"/>
    <w:rsid w:val="00DF6AEF"/>
    <w:rPr>
      <w:rFonts w:ascii="Cambria" w:hAnsi="Cambria" w:cs="font313"/>
      <w:b/>
      <w:bCs/>
      <w:color w:val="365F91"/>
      <w:sz w:val="28"/>
      <w:szCs w:val="28"/>
    </w:rPr>
  </w:style>
  <w:style w:type="character" w:customStyle="1" w:styleId="60">
    <w:name w:val="Заголовок 6 Знак"/>
    <w:rsid w:val="00DF6AEF"/>
    <w:rPr>
      <w:rFonts w:ascii="Arial" w:eastAsia="Times New Roman" w:hAnsi="Arial" w:cs="Times New Roman"/>
      <w:b/>
      <w:sz w:val="24"/>
      <w:szCs w:val="24"/>
    </w:rPr>
  </w:style>
  <w:style w:type="character" w:customStyle="1" w:styleId="a4">
    <w:name w:val="Основной текст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F6AEF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rsid w:val="00DF6AEF"/>
    <w:rPr>
      <w:rFonts w:ascii="Calibri" w:hAnsi="Calibri" w:cs="Calibri"/>
      <w:sz w:val="31"/>
      <w:szCs w:val="31"/>
    </w:rPr>
  </w:style>
  <w:style w:type="character" w:customStyle="1" w:styleId="a5">
    <w:name w:val="Основной текст с отступом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rsid w:val="00DF6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выноски Знак"/>
    <w:rsid w:val="00DF6AEF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DF6AEF"/>
    <w:rPr>
      <w:rFonts w:eastAsia="Helvetica"/>
      <w:b/>
      <w:i/>
    </w:rPr>
  </w:style>
  <w:style w:type="character" w:customStyle="1" w:styleId="ListLabel2">
    <w:name w:val="ListLabel 2"/>
    <w:rsid w:val="00DF6AEF"/>
    <w:rPr>
      <w:rFonts w:cs="Courier New"/>
    </w:rPr>
  </w:style>
  <w:style w:type="character" w:customStyle="1" w:styleId="ListLabel3">
    <w:name w:val="ListLabel 3"/>
    <w:rsid w:val="00DF6AEF"/>
    <w:rPr>
      <w:i/>
    </w:rPr>
  </w:style>
  <w:style w:type="character" w:customStyle="1" w:styleId="ListLabel4">
    <w:name w:val="ListLabel 4"/>
    <w:rsid w:val="00DF6AEF"/>
    <w:rPr>
      <w:rFonts w:eastAsia="Helvetica"/>
      <w:i/>
    </w:rPr>
  </w:style>
  <w:style w:type="character" w:customStyle="1" w:styleId="ListLabel5">
    <w:name w:val="ListLabel 5"/>
    <w:rsid w:val="00DF6AEF"/>
    <w:rPr>
      <w:sz w:val="28"/>
      <w:szCs w:val="28"/>
    </w:rPr>
  </w:style>
  <w:style w:type="character" w:customStyle="1" w:styleId="ListLabel6">
    <w:name w:val="ListLabel 6"/>
    <w:rsid w:val="00DF6AEF"/>
    <w:rPr>
      <w:rFonts w:eastAsia="Times New Roman" w:cs="Times New Roman"/>
    </w:rPr>
  </w:style>
  <w:style w:type="character" w:customStyle="1" w:styleId="ListLabel7">
    <w:name w:val="ListLabel 7"/>
    <w:rsid w:val="00DF6AEF"/>
    <w:rPr>
      <w:rFonts w:cs="Wingdings"/>
    </w:rPr>
  </w:style>
  <w:style w:type="character" w:customStyle="1" w:styleId="ListLabel8">
    <w:name w:val="ListLabel 8"/>
    <w:rsid w:val="00DF6AEF"/>
    <w:rPr>
      <w:color w:val="00000A"/>
    </w:rPr>
  </w:style>
  <w:style w:type="character" w:customStyle="1" w:styleId="aa">
    <w:name w:val="Маркеры списка"/>
    <w:rsid w:val="00DF6AEF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DF6AEF"/>
  </w:style>
  <w:style w:type="paragraph" w:customStyle="1" w:styleId="13">
    <w:name w:val="Заголовок1"/>
    <w:basedOn w:val="a"/>
    <w:next w:val="a0"/>
    <w:rsid w:val="00DF6AEF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a0">
    <w:name w:val="Body Text"/>
    <w:basedOn w:val="a"/>
    <w:rsid w:val="00DF6AEF"/>
    <w:pPr>
      <w:spacing w:after="120"/>
    </w:pPr>
  </w:style>
  <w:style w:type="paragraph" w:styleId="ac">
    <w:name w:val="List"/>
    <w:basedOn w:val="a0"/>
    <w:rsid w:val="00DF6AEF"/>
    <w:rPr>
      <w:rFonts w:ascii="Arial" w:hAnsi="Arial" w:cs="Mangal"/>
    </w:rPr>
  </w:style>
  <w:style w:type="paragraph" w:customStyle="1" w:styleId="14">
    <w:name w:val="Название1"/>
    <w:basedOn w:val="a"/>
    <w:rsid w:val="00DF6AE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DF6AEF"/>
    <w:pPr>
      <w:suppressLineNumbers/>
    </w:pPr>
    <w:rPr>
      <w:rFonts w:ascii="Arial" w:hAnsi="Arial" w:cs="Mangal"/>
    </w:rPr>
  </w:style>
  <w:style w:type="paragraph" w:customStyle="1" w:styleId="16">
    <w:name w:val="Без интервала1"/>
    <w:rsid w:val="00DF6AEF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a"/>
    <w:rsid w:val="00DF6AEF"/>
    <w:pPr>
      <w:ind w:left="720"/>
    </w:pPr>
  </w:style>
  <w:style w:type="paragraph" w:customStyle="1" w:styleId="Style4">
    <w:name w:val="Style4"/>
    <w:basedOn w:val="a"/>
    <w:rsid w:val="00DF6AEF"/>
    <w:pPr>
      <w:widowControl w:val="0"/>
      <w:spacing w:line="462" w:lineRule="exact"/>
      <w:ind w:firstLine="686"/>
      <w:jc w:val="both"/>
    </w:pPr>
  </w:style>
  <w:style w:type="paragraph" w:customStyle="1" w:styleId="Default">
    <w:name w:val="Default"/>
    <w:rsid w:val="00DF6AE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DF6AEF"/>
    <w:pPr>
      <w:suppressAutoHyphens/>
      <w:spacing w:line="100" w:lineRule="atLeast"/>
    </w:pPr>
    <w:rPr>
      <w:rFonts w:ascii="Helvetica" w:eastAsia="ヒラギノ角ゴ Pro W3" w:hAnsi="Helvetica"/>
      <w:color w:val="000000"/>
      <w:kern w:val="1"/>
      <w:sz w:val="24"/>
      <w:lang w:val="en-US" w:eastAsia="hi-IN" w:bidi="hi-IN"/>
    </w:rPr>
  </w:style>
  <w:style w:type="paragraph" w:styleId="ad">
    <w:name w:val="Body Text Indent"/>
    <w:basedOn w:val="a"/>
    <w:rsid w:val="00DF6AEF"/>
    <w:pPr>
      <w:spacing w:after="120"/>
      <w:ind w:left="283"/>
    </w:pPr>
  </w:style>
  <w:style w:type="paragraph" w:customStyle="1" w:styleId="18">
    <w:name w:val="Текст выноски1"/>
    <w:basedOn w:val="a"/>
    <w:rsid w:val="00DF6AEF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DF6AEF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DF6AEF"/>
    <w:pPr>
      <w:suppressLineNumbers/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0620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2">
    <w:name w:val="Заголовок №2_"/>
    <w:basedOn w:val="a1"/>
    <w:link w:val="21"/>
    <w:uiPriority w:val="99"/>
    <w:locked/>
    <w:rsid w:val="003854D0"/>
    <w:rPr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854D0"/>
    <w:pPr>
      <w:shd w:val="clear" w:color="auto" w:fill="FFFFFF"/>
      <w:suppressAutoHyphens w:val="0"/>
      <w:spacing w:before="720" w:line="480" w:lineRule="exact"/>
      <w:ind w:hanging="360"/>
      <w:jc w:val="both"/>
      <w:outlineLvl w:val="1"/>
    </w:pPr>
    <w:rPr>
      <w:b/>
      <w:bCs/>
      <w:i/>
      <w:i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DFE4-C46F-4C40-B599-E5CF59E0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2012-11-13T03:22:00Z</cp:lastPrinted>
  <dcterms:created xsi:type="dcterms:W3CDTF">2018-07-04T18:33:00Z</dcterms:created>
  <dcterms:modified xsi:type="dcterms:W3CDTF">2024-09-06T05:53:00Z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