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E9" w:rsidRDefault="005B13E9" w:rsidP="00A03D39">
      <w:pPr>
        <w:tabs>
          <w:tab w:val="center" w:pos="5184"/>
        </w:tabs>
        <w:spacing w:after="513" w:line="259" w:lineRule="auto"/>
        <w:ind w:left="0" w:right="307" w:firstLine="0"/>
      </w:pPr>
      <w:r>
        <w:rPr>
          <w:rFonts w:eastAsia="Calibri"/>
          <w:color w:val="auto"/>
          <w:sz w:val="24"/>
          <w:szCs w:val="24"/>
          <w:lang w:eastAsia="en-US"/>
        </w:rPr>
        <w:t xml:space="preserve"> </w:t>
      </w:r>
    </w:p>
    <w:tbl>
      <w:tblPr>
        <w:tblpPr w:leftFromText="180" w:rightFromText="180" w:vertAnchor="text" w:horzAnchor="margin" w:tblpY="-547"/>
        <w:tblW w:w="0" w:type="auto"/>
        <w:tblLook w:val="01E0" w:firstRow="1" w:lastRow="1" w:firstColumn="1" w:lastColumn="1" w:noHBand="0" w:noVBand="0"/>
      </w:tblPr>
      <w:tblGrid>
        <w:gridCol w:w="4785"/>
        <w:gridCol w:w="4785"/>
      </w:tblGrid>
      <w:tr w:rsidR="005B13E9" w:rsidRPr="005B13E9" w:rsidTr="0042513E">
        <w:trPr>
          <w:trHeight w:val="80"/>
        </w:trPr>
        <w:tc>
          <w:tcPr>
            <w:tcW w:w="4785" w:type="dxa"/>
          </w:tcPr>
          <w:p w:rsidR="005B13E9" w:rsidRPr="005B13E9" w:rsidRDefault="005B13E9" w:rsidP="005B13E9">
            <w:pPr>
              <w:spacing w:after="0" w:line="276" w:lineRule="auto"/>
              <w:ind w:left="0" w:right="0" w:firstLine="0"/>
              <w:rPr>
                <w:rFonts w:eastAsia="Calibri"/>
                <w:color w:val="auto"/>
                <w:sz w:val="20"/>
                <w:szCs w:val="20"/>
              </w:rPr>
            </w:pPr>
            <w:r w:rsidRPr="005B13E9">
              <w:rPr>
                <w:rFonts w:eastAsia="Calibri"/>
                <w:color w:val="auto"/>
                <w:sz w:val="20"/>
                <w:szCs w:val="20"/>
              </w:rPr>
              <w:t>«Рассмотрено»</w:t>
            </w:r>
          </w:p>
          <w:p w:rsidR="005B13E9" w:rsidRPr="005B13E9" w:rsidRDefault="005B13E9" w:rsidP="005B13E9">
            <w:pPr>
              <w:spacing w:after="0" w:line="276" w:lineRule="auto"/>
              <w:ind w:left="0" w:right="0" w:firstLine="0"/>
              <w:rPr>
                <w:rFonts w:eastAsia="Calibri"/>
                <w:color w:val="auto"/>
                <w:sz w:val="20"/>
                <w:szCs w:val="20"/>
              </w:rPr>
            </w:pPr>
            <w:r w:rsidRPr="005B13E9">
              <w:rPr>
                <w:rFonts w:eastAsia="Calibri"/>
                <w:color w:val="auto"/>
                <w:sz w:val="20"/>
                <w:szCs w:val="20"/>
              </w:rPr>
              <w:t>Педагогическим советом № 1</w:t>
            </w:r>
          </w:p>
          <w:p w:rsidR="005B13E9" w:rsidRPr="005B13E9" w:rsidRDefault="005B13E9" w:rsidP="005B13E9">
            <w:pPr>
              <w:spacing w:after="0" w:line="276" w:lineRule="auto"/>
              <w:ind w:left="0" w:right="0" w:firstLine="0"/>
              <w:rPr>
                <w:rFonts w:eastAsia="Calibri"/>
                <w:color w:val="auto"/>
                <w:sz w:val="20"/>
                <w:szCs w:val="20"/>
              </w:rPr>
            </w:pPr>
            <w:r w:rsidRPr="005B13E9">
              <w:rPr>
                <w:rFonts w:eastAsia="Calibri"/>
                <w:color w:val="auto"/>
                <w:sz w:val="20"/>
                <w:szCs w:val="20"/>
              </w:rPr>
              <w:t>от  30 08.2024 г.</w:t>
            </w:r>
          </w:p>
          <w:p w:rsidR="005B13E9" w:rsidRPr="005B13E9" w:rsidRDefault="005B13E9" w:rsidP="005B13E9">
            <w:pPr>
              <w:tabs>
                <w:tab w:val="left" w:pos="3440"/>
              </w:tabs>
              <w:spacing w:after="0" w:line="276" w:lineRule="auto"/>
              <w:ind w:left="0" w:right="0" w:firstLine="0"/>
              <w:rPr>
                <w:rFonts w:eastAsia="Calibri"/>
                <w:b/>
                <w:bCs/>
                <w:color w:val="auto"/>
                <w:sz w:val="20"/>
                <w:szCs w:val="20"/>
              </w:rPr>
            </w:pPr>
            <w:r w:rsidRPr="005B13E9">
              <w:rPr>
                <w:rFonts w:eastAsia="Calibri"/>
                <w:b/>
                <w:bCs/>
                <w:color w:val="auto"/>
                <w:sz w:val="20"/>
                <w:szCs w:val="20"/>
              </w:rPr>
              <w:tab/>
            </w:r>
          </w:p>
          <w:p w:rsidR="005B13E9" w:rsidRPr="005B13E9" w:rsidRDefault="005B13E9" w:rsidP="005B13E9">
            <w:pPr>
              <w:spacing w:after="0" w:line="276" w:lineRule="auto"/>
              <w:ind w:left="0" w:right="0" w:firstLine="0"/>
              <w:rPr>
                <w:b/>
                <w:bCs/>
                <w:color w:val="auto"/>
                <w:sz w:val="20"/>
                <w:szCs w:val="20"/>
              </w:rPr>
            </w:pPr>
          </w:p>
        </w:tc>
        <w:tc>
          <w:tcPr>
            <w:tcW w:w="4785" w:type="dxa"/>
            <w:hideMark/>
          </w:tcPr>
          <w:p w:rsidR="005B13E9" w:rsidRPr="005B13E9" w:rsidRDefault="005B13E9" w:rsidP="005B13E9">
            <w:pPr>
              <w:spacing w:after="0" w:line="276" w:lineRule="auto"/>
              <w:ind w:left="0" w:right="0" w:firstLine="0"/>
              <w:jc w:val="right"/>
              <w:rPr>
                <w:rFonts w:eastAsia="Calibri"/>
                <w:color w:val="auto"/>
                <w:sz w:val="20"/>
                <w:szCs w:val="20"/>
              </w:rPr>
            </w:pPr>
            <w:r w:rsidRPr="005B13E9">
              <w:rPr>
                <w:rFonts w:eastAsia="Calibri"/>
                <w:color w:val="auto"/>
                <w:sz w:val="20"/>
                <w:szCs w:val="20"/>
              </w:rPr>
              <w:t>«УТВЕРЖДЕНО»</w:t>
            </w:r>
          </w:p>
          <w:p w:rsidR="005B13E9" w:rsidRPr="005B13E9" w:rsidRDefault="005B13E9" w:rsidP="005B13E9">
            <w:pPr>
              <w:spacing w:after="0" w:line="276" w:lineRule="auto"/>
              <w:ind w:left="0" w:right="0" w:firstLine="0"/>
              <w:jc w:val="right"/>
              <w:rPr>
                <w:rFonts w:eastAsia="Calibri"/>
                <w:color w:val="auto"/>
                <w:sz w:val="20"/>
                <w:szCs w:val="20"/>
              </w:rPr>
            </w:pPr>
            <w:r w:rsidRPr="005B13E9">
              <w:rPr>
                <w:rFonts w:eastAsia="Calibri"/>
                <w:color w:val="auto"/>
                <w:sz w:val="20"/>
                <w:szCs w:val="20"/>
              </w:rPr>
              <w:t>Приказом  № 19/У от 30.08.2024 г.</w:t>
            </w:r>
          </w:p>
          <w:p w:rsidR="005B13E9" w:rsidRPr="005B13E9" w:rsidRDefault="005B13E9" w:rsidP="005B13E9">
            <w:pPr>
              <w:spacing w:after="0" w:line="276" w:lineRule="auto"/>
              <w:ind w:left="0" w:right="0" w:firstLine="0"/>
              <w:jc w:val="right"/>
              <w:rPr>
                <w:b/>
                <w:bCs/>
                <w:color w:val="auto"/>
                <w:sz w:val="20"/>
                <w:szCs w:val="20"/>
              </w:rPr>
            </w:pPr>
            <w:r w:rsidRPr="005B13E9">
              <w:rPr>
                <w:rFonts w:eastAsia="Calibri"/>
                <w:color w:val="auto"/>
                <w:sz w:val="20"/>
                <w:szCs w:val="20"/>
              </w:rPr>
              <w:t>____________И.В. Климова</w:t>
            </w:r>
          </w:p>
        </w:tc>
      </w:tr>
    </w:tbl>
    <w:p w:rsidR="00710C01" w:rsidRDefault="00710C01" w:rsidP="00A03D39">
      <w:pPr>
        <w:tabs>
          <w:tab w:val="center" w:pos="5184"/>
        </w:tabs>
        <w:spacing w:after="513" w:line="259" w:lineRule="auto"/>
        <w:ind w:left="0" w:right="307" w:firstLine="0"/>
      </w:pPr>
    </w:p>
    <w:p w:rsidR="00710C01" w:rsidRDefault="00710C01" w:rsidP="00A03D39">
      <w:pPr>
        <w:tabs>
          <w:tab w:val="center" w:pos="5184"/>
        </w:tabs>
        <w:spacing w:after="513" w:line="259" w:lineRule="auto"/>
        <w:ind w:left="0" w:right="307" w:firstLine="0"/>
      </w:pPr>
    </w:p>
    <w:p w:rsidR="00B205D6" w:rsidRDefault="006376A9">
      <w:pPr>
        <w:spacing w:after="470" w:line="265" w:lineRule="auto"/>
        <w:ind w:right="750"/>
        <w:jc w:val="center"/>
        <w:rPr>
          <w:b/>
        </w:rPr>
      </w:pPr>
      <w:r>
        <w:rPr>
          <w:b/>
        </w:rPr>
        <w:t>ДОПОЛНИТЕЛЬНАЯ</w:t>
      </w:r>
      <w:r w:rsidR="00487178">
        <w:rPr>
          <w:b/>
        </w:rPr>
        <w:t xml:space="preserve"> ОБЩЕРАЗВИВАЮЩАЯ </w:t>
      </w:r>
      <w:r w:rsidR="00B205D6">
        <w:rPr>
          <w:b/>
        </w:rPr>
        <w:t xml:space="preserve">- </w:t>
      </w:r>
      <w:r w:rsidR="00710C01">
        <w:rPr>
          <w:b/>
        </w:rPr>
        <w:t xml:space="preserve">ДОПОЛНИТЕЛЬНАЯ </w:t>
      </w:r>
      <w:r w:rsidR="00487178">
        <w:rPr>
          <w:b/>
        </w:rPr>
        <w:t>ОБЩЕОБРАЗОВАТЕЛЬНАЯ ПРОГРАММА</w:t>
      </w:r>
      <w:r w:rsidR="00223ED2">
        <w:rPr>
          <w:b/>
        </w:rPr>
        <w:t xml:space="preserve"> </w:t>
      </w:r>
      <w:r w:rsidR="00487178">
        <w:rPr>
          <w:b/>
        </w:rPr>
        <w:t xml:space="preserve">В ОБЛАСТИ </w:t>
      </w:r>
    </w:p>
    <w:p w:rsidR="006376A9" w:rsidRDefault="00487178">
      <w:pPr>
        <w:spacing w:after="470" w:line="265" w:lineRule="auto"/>
        <w:ind w:right="750"/>
        <w:jc w:val="center"/>
        <w:rPr>
          <w:b/>
        </w:rPr>
      </w:pPr>
      <w:r>
        <w:rPr>
          <w:b/>
        </w:rPr>
        <w:t xml:space="preserve">ВОКАЛЬНО - ХОРОВОГО ИСПОЛНИТЕЛЬСТВА </w:t>
      </w:r>
    </w:p>
    <w:p w:rsidR="006376A9" w:rsidRDefault="00487178">
      <w:pPr>
        <w:spacing w:after="470" w:line="265" w:lineRule="auto"/>
        <w:ind w:right="750"/>
        <w:jc w:val="center"/>
        <w:rPr>
          <w:b/>
          <w:sz w:val="40"/>
          <w:szCs w:val="40"/>
        </w:rPr>
      </w:pPr>
      <w:r w:rsidRPr="006376A9">
        <w:rPr>
          <w:b/>
          <w:sz w:val="40"/>
          <w:szCs w:val="40"/>
        </w:rPr>
        <w:t>"ХОР"</w:t>
      </w:r>
    </w:p>
    <w:p w:rsidR="003268F0" w:rsidRDefault="00487178">
      <w:pPr>
        <w:spacing w:after="470" w:line="265" w:lineRule="auto"/>
        <w:ind w:right="750"/>
        <w:jc w:val="center"/>
      </w:pPr>
      <w:r>
        <w:rPr>
          <w:b/>
        </w:rPr>
        <w:t xml:space="preserve"> (срок </w:t>
      </w:r>
      <w:r w:rsidR="00576E2B">
        <w:rPr>
          <w:b/>
        </w:rPr>
        <w:t>о</w:t>
      </w:r>
      <w:r>
        <w:rPr>
          <w:b/>
        </w:rPr>
        <w:t>бучения 7</w:t>
      </w:r>
      <w:r w:rsidR="002F3664">
        <w:rPr>
          <w:b/>
        </w:rPr>
        <w:t>/8</w:t>
      </w:r>
      <w:r w:rsidR="00A03D39">
        <w:rPr>
          <w:b/>
        </w:rPr>
        <w:t xml:space="preserve"> </w:t>
      </w:r>
      <w:r>
        <w:rPr>
          <w:b/>
        </w:rPr>
        <w:t>лет)</w:t>
      </w:r>
    </w:p>
    <w:p w:rsidR="003268F0" w:rsidRDefault="00223ED2">
      <w:pPr>
        <w:spacing w:after="532" w:line="259" w:lineRule="auto"/>
        <w:ind w:left="0" w:right="0" w:firstLine="0"/>
      </w:pPr>
      <w:r>
        <w:rPr>
          <w:b/>
        </w:rPr>
        <w:t xml:space="preserve"> </w:t>
      </w:r>
    </w:p>
    <w:p w:rsidR="003268F0" w:rsidRDefault="00710C01">
      <w:pPr>
        <w:spacing w:after="103" w:line="265" w:lineRule="auto"/>
        <w:ind w:right="557"/>
        <w:jc w:val="center"/>
      </w:pPr>
      <w:r>
        <w:rPr>
          <w:b/>
        </w:rPr>
        <w:t>РАБОЧАЯ ПРОГРАММА ПО УЧЕБНОМУ</w:t>
      </w:r>
      <w:r w:rsidR="00487178">
        <w:rPr>
          <w:b/>
        </w:rPr>
        <w:t xml:space="preserve"> ПРЕДМЕТ</w:t>
      </w:r>
      <w:r>
        <w:rPr>
          <w:b/>
        </w:rPr>
        <w:t>У</w:t>
      </w:r>
    </w:p>
    <w:p w:rsidR="00576E2B" w:rsidRDefault="00223ED2" w:rsidP="00A03D39">
      <w:pPr>
        <w:spacing w:after="712" w:line="265" w:lineRule="auto"/>
        <w:ind w:right="555"/>
        <w:jc w:val="center"/>
        <w:rPr>
          <w:sz w:val="56"/>
          <w:szCs w:val="56"/>
        </w:rPr>
      </w:pPr>
      <w:r w:rsidRPr="006376A9">
        <w:rPr>
          <w:b/>
          <w:sz w:val="56"/>
          <w:szCs w:val="56"/>
        </w:rPr>
        <w:t xml:space="preserve">ОБЩЕЕ ФОРТЕПИАНО </w:t>
      </w:r>
      <w:r w:rsidRPr="006376A9">
        <w:rPr>
          <w:sz w:val="56"/>
          <w:szCs w:val="56"/>
        </w:rPr>
        <w:t xml:space="preserve"> </w:t>
      </w:r>
    </w:p>
    <w:p w:rsidR="00576E2B" w:rsidRDefault="00576E2B" w:rsidP="00A03D39">
      <w:pPr>
        <w:spacing w:after="712" w:line="265" w:lineRule="auto"/>
        <w:ind w:right="555"/>
        <w:jc w:val="center"/>
        <w:rPr>
          <w:sz w:val="56"/>
          <w:szCs w:val="56"/>
        </w:rPr>
      </w:pPr>
      <w:r>
        <w:rPr>
          <w:b/>
        </w:rPr>
        <w:t>(срок обучения 7/8 лет)</w:t>
      </w:r>
    </w:p>
    <w:p w:rsidR="003268F0" w:rsidRPr="006376A9" w:rsidRDefault="00223ED2" w:rsidP="00A03D39">
      <w:pPr>
        <w:spacing w:after="712" w:line="265" w:lineRule="auto"/>
        <w:ind w:right="555"/>
        <w:jc w:val="center"/>
        <w:rPr>
          <w:sz w:val="56"/>
          <w:szCs w:val="56"/>
        </w:rPr>
      </w:pPr>
      <w:r w:rsidRPr="006376A9">
        <w:rPr>
          <w:sz w:val="56"/>
          <w:szCs w:val="56"/>
        </w:rPr>
        <w:t xml:space="preserve">  </w:t>
      </w:r>
    </w:p>
    <w:p w:rsidR="00D365D7" w:rsidRDefault="00D365D7" w:rsidP="00D365D7">
      <w:pPr>
        <w:rPr>
          <w:bCs/>
          <w:color w:val="auto"/>
          <w:sz w:val="24"/>
          <w:szCs w:val="24"/>
        </w:rPr>
      </w:pPr>
      <w:r w:rsidRPr="00576E2B">
        <w:rPr>
          <w:b/>
          <w:bCs/>
          <w:color w:val="auto"/>
          <w:sz w:val="24"/>
          <w:szCs w:val="24"/>
        </w:rPr>
        <w:t>Разработчик:</w:t>
      </w:r>
      <w:r w:rsidRPr="00576E2B">
        <w:rPr>
          <w:bCs/>
          <w:color w:val="auto"/>
          <w:sz w:val="24"/>
          <w:szCs w:val="24"/>
        </w:rPr>
        <w:t xml:space="preserve">  преподаватель  1 квалификацио</w:t>
      </w:r>
      <w:r>
        <w:rPr>
          <w:bCs/>
          <w:color w:val="auto"/>
          <w:sz w:val="24"/>
          <w:szCs w:val="24"/>
        </w:rPr>
        <w:t>нной категории</w:t>
      </w:r>
    </w:p>
    <w:p w:rsidR="00D365D7" w:rsidRPr="00D365D7" w:rsidRDefault="00D365D7" w:rsidP="00D365D7">
      <w:pPr>
        <w:rPr>
          <w:bCs/>
          <w:color w:val="auto"/>
          <w:sz w:val="24"/>
          <w:szCs w:val="24"/>
        </w:rPr>
      </w:pPr>
      <w:r>
        <w:rPr>
          <w:bCs/>
          <w:color w:val="auto"/>
          <w:sz w:val="24"/>
          <w:szCs w:val="24"/>
        </w:rPr>
        <w:t xml:space="preserve"> МБУ ДО ДШИ </w:t>
      </w:r>
      <w:r w:rsidRPr="00576E2B">
        <w:rPr>
          <w:bCs/>
          <w:color w:val="auto"/>
          <w:sz w:val="24"/>
          <w:szCs w:val="24"/>
        </w:rPr>
        <w:t>р.п. Воротынец</w:t>
      </w:r>
      <w:r>
        <w:rPr>
          <w:bCs/>
          <w:color w:val="auto"/>
          <w:sz w:val="24"/>
          <w:szCs w:val="24"/>
        </w:rPr>
        <w:t xml:space="preserve">  </w:t>
      </w:r>
      <w:r w:rsidRPr="00576E2B">
        <w:rPr>
          <w:bCs/>
          <w:color w:val="auto"/>
          <w:sz w:val="24"/>
          <w:szCs w:val="24"/>
        </w:rPr>
        <w:t>Вершинина Татьяна Михайловна.</w:t>
      </w:r>
    </w:p>
    <w:p w:rsidR="00D365D7" w:rsidRPr="00576E2B" w:rsidRDefault="00D365D7" w:rsidP="00D365D7">
      <w:pPr>
        <w:rPr>
          <w:rFonts w:eastAsia="Calibri"/>
          <w:bCs/>
          <w:color w:val="auto"/>
          <w:sz w:val="24"/>
          <w:szCs w:val="24"/>
        </w:rPr>
      </w:pPr>
    </w:p>
    <w:p w:rsidR="003268F0" w:rsidRPr="00D365D7" w:rsidRDefault="00D365D7" w:rsidP="00D365D7">
      <w:pPr>
        <w:shd w:val="clear" w:color="auto" w:fill="FFFFFF"/>
        <w:spacing w:before="5" w:line="480" w:lineRule="exact"/>
        <w:ind w:right="518"/>
        <w:rPr>
          <w:bCs/>
          <w:color w:val="auto"/>
          <w:sz w:val="24"/>
          <w:szCs w:val="24"/>
        </w:rPr>
      </w:pPr>
      <w:r w:rsidRPr="00576E2B">
        <w:rPr>
          <w:sz w:val="24"/>
          <w:szCs w:val="24"/>
        </w:rPr>
        <w:t xml:space="preserve">   </w:t>
      </w:r>
      <w:r w:rsidR="00223ED2">
        <w:t xml:space="preserve">  </w:t>
      </w:r>
    </w:p>
    <w:p w:rsidR="003268F0" w:rsidRDefault="00223ED2" w:rsidP="006376A9">
      <w:pPr>
        <w:spacing w:after="131" w:line="259" w:lineRule="auto"/>
        <w:ind w:left="0" w:right="676" w:firstLine="0"/>
        <w:jc w:val="center"/>
      </w:pPr>
      <w:bookmarkStart w:id="0" w:name="_GoBack"/>
      <w:bookmarkEnd w:id="0"/>
      <w:r>
        <w:t xml:space="preserve">  </w:t>
      </w:r>
    </w:p>
    <w:p w:rsidR="00576E2B" w:rsidRPr="00D365D7" w:rsidRDefault="00223ED2" w:rsidP="00D365D7">
      <w:pPr>
        <w:spacing w:after="0" w:line="265" w:lineRule="auto"/>
        <w:ind w:right="185"/>
        <w:rPr>
          <w:b/>
          <w:bCs/>
          <w:color w:val="auto"/>
          <w:szCs w:val="24"/>
        </w:rPr>
      </w:pPr>
      <w:r w:rsidRPr="00A03D39">
        <w:rPr>
          <w:b/>
        </w:rPr>
        <w:t xml:space="preserve">                                                        </w:t>
      </w:r>
      <w:r w:rsidR="00A03D39" w:rsidRPr="00A03D39">
        <w:rPr>
          <w:b/>
        </w:rPr>
        <w:t>р.п.</w:t>
      </w:r>
      <w:r w:rsidR="009153D7">
        <w:rPr>
          <w:b/>
        </w:rPr>
        <w:t xml:space="preserve"> </w:t>
      </w:r>
      <w:r w:rsidRPr="00A03D39">
        <w:rPr>
          <w:b/>
        </w:rPr>
        <w:t>Воротынец</w:t>
      </w:r>
      <w:r w:rsidR="00A03D39" w:rsidRPr="00A03D39">
        <w:rPr>
          <w:b/>
        </w:rPr>
        <w:t xml:space="preserve"> </w:t>
      </w:r>
      <w:r w:rsidR="00A03D39" w:rsidRPr="00A03D39">
        <w:rPr>
          <w:b/>
        </w:rPr>
        <w:br/>
        <w:t xml:space="preserve">                                                            </w:t>
      </w:r>
      <w:r w:rsidR="00A03D39">
        <w:rPr>
          <w:b/>
        </w:rPr>
        <w:t xml:space="preserve">    </w:t>
      </w:r>
      <w:r w:rsidR="005B13E9">
        <w:rPr>
          <w:b/>
        </w:rPr>
        <w:t>2024</w:t>
      </w:r>
      <w:r w:rsidR="00A03D39" w:rsidRPr="00A03D39">
        <w:rPr>
          <w:b/>
        </w:rPr>
        <w:t xml:space="preserve"> г.</w:t>
      </w:r>
      <w:r w:rsidRPr="00A03D39">
        <w:rPr>
          <w:b/>
        </w:rPr>
        <w:t xml:space="preserve"> </w:t>
      </w:r>
    </w:p>
    <w:p w:rsidR="00BA390F" w:rsidRPr="00A03D39" w:rsidRDefault="00BA390F" w:rsidP="00A03D39"/>
    <w:p w:rsidR="00A03D39" w:rsidRPr="00576E2B" w:rsidRDefault="00A03D39" w:rsidP="00A03D39">
      <w:pPr>
        <w:ind w:left="0" w:firstLine="0"/>
        <w:rPr>
          <w:b/>
          <w:sz w:val="24"/>
          <w:szCs w:val="24"/>
        </w:rPr>
      </w:pPr>
      <w:r w:rsidRPr="00576E2B">
        <w:rPr>
          <w:b/>
          <w:sz w:val="24"/>
          <w:szCs w:val="24"/>
        </w:rPr>
        <w:lastRenderedPageBreak/>
        <w:t xml:space="preserve">                </w:t>
      </w:r>
      <w:r w:rsidR="002F3664" w:rsidRPr="00576E2B">
        <w:rPr>
          <w:b/>
          <w:sz w:val="24"/>
          <w:szCs w:val="24"/>
        </w:rPr>
        <w:t xml:space="preserve">    </w:t>
      </w:r>
      <w:r w:rsidRPr="00576E2B">
        <w:rPr>
          <w:b/>
          <w:sz w:val="24"/>
          <w:szCs w:val="24"/>
        </w:rPr>
        <w:t>Структура программы учебного предмета.</w:t>
      </w:r>
    </w:p>
    <w:p w:rsidR="00A03D39" w:rsidRPr="00576E2B" w:rsidRDefault="00A03D39" w:rsidP="00A03D39">
      <w:pPr>
        <w:rPr>
          <w:sz w:val="24"/>
          <w:szCs w:val="24"/>
        </w:rPr>
      </w:pPr>
      <w:r w:rsidRPr="00576E2B">
        <w:rPr>
          <w:b/>
          <w:sz w:val="24"/>
          <w:szCs w:val="24"/>
        </w:rPr>
        <w:t>I. Пояснительная записка.</w:t>
      </w:r>
    </w:p>
    <w:p w:rsidR="00A03D39" w:rsidRPr="00576E2B" w:rsidRDefault="00A03D39" w:rsidP="00A03D39">
      <w:pPr>
        <w:jc w:val="both"/>
        <w:rPr>
          <w:sz w:val="24"/>
          <w:szCs w:val="24"/>
        </w:rPr>
      </w:pPr>
      <w:r w:rsidRPr="00576E2B">
        <w:rPr>
          <w:sz w:val="24"/>
          <w:szCs w:val="24"/>
        </w:rPr>
        <w:t xml:space="preserve">- Характеристика учебного предмета, его место и роль в образовательном процессе;   </w:t>
      </w:r>
    </w:p>
    <w:p w:rsidR="00A03D39" w:rsidRPr="00576E2B" w:rsidRDefault="00A03D39" w:rsidP="00A03D39">
      <w:pPr>
        <w:rPr>
          <w:sz w:val="24"/>
          <w:szCs w:val="24"/>
        </w:rPr>
      </w:pPr>
      <w:r w:rsidRPr="00576E2B">
        <w:rPr>
          <w:sz w:val="24"/>
          <w:szCs w:val="24"/>
        </w:rPr>
        <w:t>- Срок реализации учебного предмета;</w:t>
      </w:r>
    </w:p>
    <w:p w:rsidR="00A03D39" w:rsidRPr="00576E2B" w:rsidRDefault="00A03D39" w:rsidP="002F3664">
      <w:pPr>
        <w:ind w:left="0" w:firstLine="0"/>
        <w:rPr>
          <w:sz w:val="24"/>
          <w:szCs w:val="24"/>
        </w:rPr>
      </w:pPr>
      <w:r w:rsidRPr="00576E2B">
        <w:rPr>
          <w:sz w:val="24"/>
          <w:szCs w:val="24"/>
        </w:rPr>
        <w:t xml:space="preserve">- </w:t>
      </w:r>
      <w:r w:rsidR="002F3664" w:rsidRPr="00576E2B">
        <w:rPr>
          <w:sz w:val="24"/>
          <w:szCs w:val="24"/>
        </w:rPr>
        <w:t>Учебный план.</w:t>
      </w:r>
      <w:r w:rsidR="002F3664" w:rsidRPr="00576E2B">
        <w:rPr>
          <w:sz w:val="24"/>
          <w:szCs w:val="24"/>
        </w:rPr>
        <w:br/>
      </w:r>
      <w:r w:rsidRPr="00576E2B">
        <w:rPr>
          <w:sz w:val="24"/>
          <w:szCs w:val="24"/>
        </w:rPr>
        <w:t>- Форма проведения учебных аудиторных занятий;</w:t>
      </w:r>
    </w:p>
    <w:p w:rsidR="00A03D39" w:rsidRPr="00576E2B" w:rsidRDefault="00A03D39" w:rsidP="00A03D39">
      <w:pPr>
        <w:rPr>
          <w:sz w:val="24"/>
          <w:szCs w:val="24"/>
        </w:rPr>
      </w:pPr>
      <w:r w:rsidRPr="00576E2B">
        <w:rPr>
          <w:sz w:val="24"/>
          <w:szCs w:val="24"/>
        </w:rPr>
        <w:t>- Цели и задачи учебного предмета;</w:t>
      </w:r>
    </w:p>
    <w:p w:rsidR="00A03D39" w:rsidRPr="00576E2B" w:rsidRDefault="00A03D39" w:rsidP="00A03D39">
      <w:pPr>
        <w:rPr>
          <w:sz w:val="24"/>
          <w:szCs w:val="24"/>
        </w:rPr>
      </w:pPr>
      <w:r w:rsidRPr="00576E2B">
        <w:rPr>
          <w:sz w:val="24"/>
          <w:szCs w:val="24"/>
        </w:rPr>
        <w:t>- Методы обучения;</w:t>
      </w:r>
    </w:p>
    <w:p w:rsidR="00A03D39" w:rsidRPr="00576E2B" w:rsidRDefault="00A03D39" w:rsidP="00A03D39">
      <w:pPr>
        <w:rPr>
          <w:sz w:val="24"/>
          <w:szCs w:val="24"/>
        </w:rPr>
      </w:pPr>
      <w:r w:rsidRPr="00576E2B">
        <w:rPr>
          <w:sz w:val="24"/>
          <w:szCs w:val="24"/>
        </w:rPr>
        <w:t xml:space="preserve">- Описание материально-технических условий реализации учебного предмета. </w:t>
      </w:r>
    </w:p>
    <w:p w:rsidR="00A03D39" w:rsidRPr="00576E2B" w:rsidRDefault="00A03D39" w:rsidP="00A03D39">
      <w:pPr>
        <w:rPr>
          <w:b/>
          <w:sz w:val="24"/>
          <w:szCs w:val="24"/>
        </w:rPr>
      </w:pPr>
      <w:r w:rsidRPr="00576E2B">
        <w:rPr>
          <w:b/>
          <w:sz w:val="24"/>
          <w:szCs w:val="24"/>
        </w:rPr>
        <w:t>II. Содержание учебного предмета</w:t>
      </w:r>
    </w:p>
    <w:p w:rsidR="00A03D39" w:rsidRPr="00576E2B" w:rsidRDefault="002F3664" w:rsidP="00A03D39">
      <w:pPr>
        <w:rPr>
          <w:sz w:val="24"/>
          <w:szCs w:val="24"/>
        </w:rPr>
      </w:pPr>
      <w:r w:rsidRPr="00576E2B">
        <w:rPr>
          <w:sz w:val="24"/>
          <w:szCs w:val="24"/>
        </w:rPr>
        <w:t xml:space="preserve">-  Учебно </w:t>
      </w:r>
      <w:r w:rsidR="00A03D39" w:rsidRPr="00576E2B">
        <w:rPr>
          <w:sz w:val="24"/>
          <w:szCs w:val="24"/>
        </w:rPr>
        <w:t>- тематический план ;</w:t>
      </w:r>
    </w:p>
    <w:p w:rsidR="00A03D39" w:rsidRPr="00576E2B" w:rsidRDefault="00A03D39" w:rsidP="00A03D39">
      <w:pPr>
        <w:rPr>
          <w:sz w:val="24"/>
          <w:szCs w:val="24"/>
        </w:rPr>
      </w:pPr>
      <w:r w:rsidRPr="00576E2B">
        <w:rPr>
          <w:sz w:val="24"/>
          <w:szCs w:val="24"/>
        </w:rPr>
        <w:t>- Годовые требования по классам.</w:t>
      </w:r>
    </w:p>
    <w:p w:rsidR="00A03D39" w:rsidRPr="00576E2B" w:rsidRDefault="00A03D39" w:rsidP="00A03D39">
      <w:pPr>
        <w:rPr>
          <w:sz w:val="24"/>
          <w:szCs w:val="24"/>
        </w:rPr>
      </w:pPr>
      <w:r w:rsidRPr="00576E2B">
        <w:rPr>
          <w:b/>
          <w:sz w:val="24"/>
          <w:szCs w:val="24"/>
        </w:rPr>
        <w:t>III. Требования к уровню подготовки обучающихс</w:t>
      </w:r>
      <w:r w:rsidR="00B93442" w:rsidRPr="00576E2B">
        <w:rPr>
          <w:b/>
          <w:sz w:val="24"/>
          <w:szCs w:val="24"/>
        </w:rPr>
        <w:t>я  (ожидаемые результаты).</w:t>
      </w:r>
    </w:p>
    <w:p w:rsidR="00A03D39" w:rsidRPr="00576E2B" w:rsidRDefault="00A03D39" w:rsidP="00A03D39">
      <w:pPr>
        <w:rPr>
          <w:sz w:val="24"/>
          <w:szCs w:val="24"/>
        </w:rPr>
      </w:pPr>
      <w:r w:rsidRPr="00576E2B">
        <w:rPr>
          <w:b/>
          <w:sz w:val="24"/>
          <w:szCs w:val="24"/>
        </w:rPr>
        <w:t xml:space="preserve"> IV. Формы и методы  контроля, система оценок</w:t>
      </w:r>
      <w:r w:rsidRPr="00576E2B">
        <w:rPr>
          <w:sz w:val="24"/>
          <w:szCs w:val="24"/>
        </w:rPr>
        <w:t>.</w:t>
      </w:r>
    </w:p>
    <w:p w:rsidR="00A03D39" w:rsidRPr="00576E2B" w:rsidRDefault="00A03D39" w:rsidP="00A03D39">
      <w:pPr>
        <w:rPr>
          <w:sz w:val="24"/>
          <w:szCs w:val="24"/>
        </w:rPr>
      </w:pPr>
      <w:r w:rsidRPr="00576E2B">
        <w:rPr>
          <w:sz w:val="24"/>
          <w:szCs w:val="24"/>
        </w:rPr>
        <w:t xml:space="preserve"> - Аттестация: цели, виды, форма, содержание;</w:t>
      </w:r>
    </w:p>
    <w:p w:rsidR="00A03D39" w:rsidRPr="00576E2B" w:rsidRDefault="00A03D39" w:rsidP="00A03D39">
      <w:pPr>
        <w:rPr>
          <w:sz w:val="24"/>
          <w:szCs w:val="24"/>
        </w:rPr>
      </w:pPr>
      <w:r w:rsidRPr="00576E2B">
        <w:rPr>
          <w:sz w:val="24"/>
          <w:szCs w:val="24"/>
        </w:rPr>
        <w:t xml:space="preserve"> - Критерии оценки .</w:t>
      </w:r>
    </w:p>
    <w:p w:rsidR="00A03D39" w:rsidRPr="00576E2B" w:rsidRDefault="00A03D39" w:rsidP="00A03D39">
      <w:pPr>
        <w:rPr>
          <w:b/>
          <w:sz w:val="24"/>
          <w:szCs w:val="24"/>
        </w:rPr>
      </w:pPr>
      <w:r w:rsidRPr="00576E2B">
        <w:rPr>
          <w:b/>
          <w:sz w:val="24"/>
          <w:szCs w:val="24"/>
        </w:rPr>
        <w:t>V. Методическое обеспечение учебного процесса.</w:t>
      </w:r>
    </w:p>
    <w:p w:rsidR="00A03D39" w:rsidRPr="00576E2B" w:rsidRDefault="00A03D39" w:rsidP="00A03D39">
      <w:pPr>
        <w:rPr>
          <w:sz w:val="24"/>
          <w:szCs w:val="24"/>
        </w:rPr>
      </w:pPr>
      <w:r w:rsidRPr="00576E2B">
        <w:rPr>
          <w:sz w:val="24"/>
          <w:szCs w:val="24"/>
        </w:rPr>
        <w:t xml:space="preserve"> - Методические рекомендации педагогическим работникам;</w:t>
      </w:r>
    </w:p>
    <w:p w:rsidR="00A03D39" w:rsidRPr="00576E2B" w:rsidRDefault="00A03D39" w:rsidP="00A03D39">
      <w:pPr>
        <w:rPr>
          <w:sz w:val="24"/>
          <w:szCs w:val="24"/>
        </w:rPr>
      </w:pPr>
      <w:r w:rsidRPr="00576E2B">
        <w:rPr>
          <w:sz w:val="24"/>
          <w:szCs w:val="24"/>
        </w:rPr>
        <w:t xml:space="preserve"> - Рекомендации по организации самостоятельной работы учащихся ;</w:t>
      </w:r>
    </w:p>
    <w:p w:rsidR="00A03D39" w:rsidRPr="00576E2B" w:rsidRDefault="0062011D" w:rsidP="00A03D39">
      <w:pPr>
        <w:rPr>
          <w:sz w:val="24"/>
          <w:szCs w:val="24"/>
        </w:rPr>
      </w:pPr>
      <w:r w:rsidRPr="00576E2B">
        <w:rPr>
          <w:sz w:val="24"/>
          <w:szCs w:val="24"/>
        </w:rPr>
        <w:t xml:space="preserve"> - Список  учебно-методической литературы.</w:t>
      </w:r>
    </w:p>
    <w:p w:rsidR="0062011D" w:rsidRDefault="0062011D"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Default="00D365D7" w:rsidP="00A03D39">
      <w:pPr>
        <w:rPr>
          <w:sz w:val="24"/>
          <w:szCs w:val="24"/>
        </w:rPr>
      </w:pPr>
    </w:p>
    <w:p w:rsidR="00D365D7" w:rsidRPr="00576E2B" w:rsidRDefault="00D365D7" w:rsidP="00A03D39">
      <w:pPr>
        <w:rPr>
          <w:sz w:val="24"/>
          <w:szCs w:val="24"/>
        </w:rPr>
      </w:pPr>
    </w:p>
    <w:p w:rsidR="002F3664" w:rsidRPr="00576E2B" w:rsidRDefault="002F3664" w:rsidP="002F3664">
      <w:pPr>
        <w:rPr>
          <w:sz w:val="24"/>
          <w:szCs w:val="24"/>
        </w:rPr>
      </w:pPr>
      <w:r w:rsidRPr="00576E2B">
        <w:rPr>
          <w:b/>
          <w:sz w:val="24"/>
          <w:szCs w:val="24"/>
        </w:rPr>
        <w:t xml:space="preserve">                                          </w:t>
      </w:r>
      <w:r w:rsidRPr="00576E2B">
        <w:rPr>
          <w:b/>
          <w:sz w:val="24"/>
          <w:szCs w:val="24"/>
          <w:lang w:val="en-US"/>
        </w:rPr>
        <w:t>I</w:t>
      </w:r>
      <w:r w:rsidRPr="00576E2B">
        <w:rPr>
          <w:b/>
          <w:sz w:val="24"/>
          <w:szCs w:val="24"/>
        </w:rPr>
        <w:t>.</w:t>
      </w:r>
      <w:r w:rsidR="00223ED2" w:rsidRPr="00576E2B">
        <w:rPr>
          <w:b/>
          <w:sz w:val="24"/>
          <w:szCs w:val="24"/>
        </w:rPr>
        <w:t xml:space="preserve">Пояснительная записка. </w:t>
      </w:r>
      <w:r w:rsidRPr="00576E2B">
        <w:rPr>
          <w:b/>
          <w:sz w:val="24"/>
          <w:szCs w:val="24"/>
        </w:rPr>
        <w:br/>
        <w:t xml:space="preserve">                                Характеристика учебного предмета.</w:t>
      </w:r>
      <w:r w:rsidRPr="00576E2B">
        <w:rPr>
          <w:b/>
          <w:sz w:val="24"/>
          <w:szCs w:val="24"/>
        </w:rPr>
        <w:br/>
      </w:r>
    </w:p>
    <w:p w:rsidR="00576E2B" w:rsidRDefault="002F3664" w:rsidP="00576E2B">
      <w:pPr>
        <w:jc w:val="both"/>
        <w:rPr>
          <w:sz w:val="24"/>
          <w:szCs w:val="24"/>
        </w:rPr>
      </w:pPr>
      <w:r w:rsidRPr="00576E2B">
        <w:rPr>
          <w:sz w:val="24"/>
          <w:szCs w:val="24"/>
        </w:rPr>
        <w:t xml:space="preserve">    </w:t>
      </w:r>
      <w:r w:rsidR="00B93442" w:rsidRPr="00576E2B">
        <w:rPr>
          <w:sz w:val="24"/>
          <w:szCs w:val="24"/>
        </w:rPr>
        <w:t>Для создания учебной программы по предмету «Общее фортепиано» за основу взята программа по предмету «Музыкальный инструмент» (фортепиано) для ДМШ (музыкальных отделений школ искусств), утвержденная Министерством культуры СССР</w:t>
      </w:r>
      <w:r w:rsidR="00576E2B">
        <w:rPr>
          <w:sz w:val="24"/>
          <w:szCs w:val="24"/>
        </w:rPr>
        <w:t>, В</w:t>
      </w:r>
      <w:r w:rsidR="00B93442" w:rsidRPr="00576E2B">
        <w:rPr>
          <w:sz w:val="24"/>
          <w:szCs w:val="24"/>
        </w:rPr>
        <w:t>сесоюзным методическим кабинетом по учебным заведениям искусств и культуры 1991 г.</w:t>
      </w:r>
      <w:r w:rsidR="00B93442" w:rsidRPr="00576E2B">
        <w:rPr>
          <w:sz w:val="24"/>
          <w:szCs w:val="24"/>
        </w:rPr>
        <w:br/>
      </w:r>
      <w:r w:rsidRPr="00576E2B">
        <w:rPr>
          <w:sz w:val="24"/>
          <w:szCs w:val="24"/>
        </w:rPr>
        <w:t xml:space="preserve">   Фортепиано является базовым инструментом для изучения теоретических предметов, поэтому для успешного и более полного  усвоения  музыкальных дисциплин необходим курс ознакомления с этим дополнительным инструментом. Учебный предмет «Общее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r w:rsidRPr="00576E2B">
        <w:rPr>
          <w:b/>
          <w:i/>
          <w:sz w:val="24"/>
          <w:szCs w:val="24"/>
        </w:rPr>
        <w:t xml:space="preserve"> </w:t>
      </w:r>
      <w:r w:rsidRPr="00576E2B">
        <w:rPr>
          <w:sz w:val="24"/>
          <w:szCs w:val="24"/>
        </w:rPr>
        <w:t xml:space="preserve">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Дети приобретают опыт творческой деятельности, знакомятся с высшими достижениями мировой музыкальной    культуры. </w:t>
      </w:r>
      <w:r w:rsidRPr="00576E2B">
        <w:rPr>
          <w:sz w:val="24"/>
          <w:szCs w:val="24"/>
        </w:rPr>
        <w:br/>
        <w:t xml:space="preserve">    В репертуарных списках учебной программы «Общее фортепиано» представлены все разделы работы для каждого класса: этюды, полифония, пьесы, крупная форма, охватывающие разнохарактерные музыкальные произведения зарубежной и русской классики и современных композиторов. </w:t>
      </w:r>
      <w:r w:rsidRPr="00576E2B">
        <w:rPr>
          <w:b/>
          <w:sz w:val="24"/>
          <w:szCs w:val="24"/>
        </w:rPr>
        <w:t xml:space="preserve">                               </w:t>
      </w:r>
      <w:r w:rsidRPr="00576E2B">
        <w:rPr>
          <w:b/>
          <w:sz w:val="24"/>
          <w:szCs w:val="24"/>
        </w:rPr>
        <w:br/>
        <w:t xml:space="preserve">                             </w:t>
      </w:r>
      <w:r w:rsidR="00576E2B">
        <w:rPr>
          <w:b/>
          <w:sz w:val="24"/>
          <w:szCs w:val="24"/>
        </w:rPr>
        <w:t xml:space="preserve">Срок </w:t>
      </w:r>
      <w:r w:rsidRPr="00576E2B">
        <w:rPr>
          <w:b/>
          <w:sz w:val="24"/>
          <w:szCs w:val="24"/>
        </w:rPr>
        <w:t>реализации учебного предмета.</w:t>
      </w:r>
      <w:r w:rsidRPr="00576E2B">
        <w:rPr>
          <w:b/>
          <w:sz w:val="24"/>
          <w:szCs w:val="24"/>
        </w:rPr>
        <w:br/>
      </w:r>
      <w:r w:rsidRPr="00576E2B">
        <w:rPr>
          <w:sz w:val="24"/>
          <w:szCs w:val="24"/>
        </w:rPr>
        <w:t xml:space="preserve">      Срок реализации предмета «Общее фортепиано»  составляет 7/8 лет </w:t>
      </w:r>
      <w:r w:rsidRPr="00576E2B">
        <w:rPr>
          <w:bCs/>
          <w:sz w:val="24"/>
          <w:szCs w:val="24"/>
        </w:rPr>
        <w:t xml:space="preserve">(8 лет для готовящихся к поступлению в </w:t>
      </w:r>
      <w:r w:rsidRPr="00576E2B">
        <w:rPr>
          <w:spacing w:val="4"/>
          <w:sz w:val="24"/>
          <w:szCs w:val="24"/>
        </w:rPr>
        <w:t xml:space="preserve">образовательных учреждениях </w:t>
      </w:r>
      <w:r w:rsidRPr="00576E2B">
        <w:rPr>
          <w:spacing w:val="-1"/>
          <w:sz w:val="24"/>
          <w:szCs w:val="24"/>
        </w:rPr>
        <w:t>среднего профессионального образования)</w:t>
      </w:r>
      <w:r w:rsidRPr="00576E2B">
        <w:rPr>
          <w:sz w:val="24"/>
          <w:szCs w:val="24"/>
        </w:rPr>
        <w:t>.</w:t>
      </w:r>
      <w:r w:rsidRPr="00576E2B">
        <w:rPr>
          <w:sz w:val="24"/>
          <w:szCs w:val="24"/>
        </w:rPr>
        <w:br/>
        <w:t>.</w:t>
      </w:r>
    </w:p>
    <w:p w:rsidR="00576E2B" w:rsidRDefault="00576E2B" w:rsidP="00576E2B">
      <w:pPr>
        <w:jc w:val="both"/>
        <w:rPr>
          <w:sz w:val="24"/>
          <w:szCs w:val="24"/>
        </w:rPr>
      </w:pPr>
    </w:p>
    <w:p w:rsidR="00576E2B" w:rsidRDefault="00576E2B" w:rsidP="00576E2B">
      <w:pPr>
        <w:jc w:val="both"/>
        <w:rPr>
          <w:sz w:val="24"/>
          <w:szCs w:val="24"/>
        </w:rPr>
      </w:pPr>
    </w:p>
    <w:p w:rsidR="002F3664" w:rsidRPr="00576E2B" w:rsidRDefault="002F3664" w:rsidP="00576E2B">
      <w:pPr>
        <w:jc w:val="both"/>
        <w:rPr>
          <w:b/>
          <w:bCs/>
          <w:sz w:val="24"/>
          <w:szCs w:val="24"/>
        </w:rPr>
      </w:pPr>
      <w:r w:rsidRPr="00576E2B">
        <w:rPr>
          <w:b/>
          <w:sz w:val="24"/>
          <w:szCs w:val="24"/>
        </w:rPr>
        <w:br/>
        <w:t xml:space="preserve">                                                   </w:t>
      </w:r>
      <w:r w:rsidRPr="00576E2B">
        <w:rPr>
          <w:b/>
          <w:bCs/>
          <w:sz w:val="24"/>
          <w:szCs w:val="24"/>
        </w:rPr>
        <w:t>Учебный план.</w:t>
      </w:r>
    </w:p>
    <w:p w:rsidR="002F3664" w:rsidRPr="00576E2B" w:rsidRDefault="002F3664" w:rsidP="002F3664">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116"/>
        <w:gridCol w:w="1116"/>
        <w:gridCol w:w="1116"/>
        <w:gridCol w:w="1116"/>
        <w:gridCol w:w="1116"/>
        <w:gridCol w:w="1116"/>
        <w:gridCol w:w="1116"/>
        <w:gridCol w:w="1116"/>
      </w:tblGrid>
      <w:tr w:rsidR="002F3664" w:rsidRPr="00576E2B" w:rsidTr="00272354">
        <w:tc>
          <w:tcPr>
            <w:tcW w:w="1576" w:type="dxa"/>
          </w:tcPr>
          <w:p w:rsidR="002F3664" w:rsidRPr="00576E2B" w:rsidRDefault="002F3664" w:rsidP="00776FBE">
            <w:pPr>
              <w:jc w:val="both"/>
              <w:rPr>
                <w:bCs/>
                <w:sz w:val="24"/>
                <w:szCs w:val="24"/>
              </w:rPr>
            </w:pPr>
            <w:r w:rsidRPr="00576E2B">
              <w:rPr>
                <w:bCs/>
                <w:sz w:val="24"/>
                <w:szCs w:val="24"/>
              </w:rPr>
              <w:t>Класс</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2</w:t>
            </w:r>
          </w:p>
        </w:tc>
        <w:tc>
          <w:tcPr>
            <w:tcW w:w="1116" w:type="dxa"/>
          </w:tcPr>
          <w:p w:rsidR="002F3664" w:rsidRPr="00576E2B" w:rsidRDefault="002F3664" w:rsidP="00776FBE">
            <w:pPr>
              <w:jc w:val="center"/>
              <w:rPr>
                <w:bCs/>
                <w:sz w:val="24"/>
                <w:szCs w:val="24"/>
              </w:rPr>
            </w:pPr>
            <w:r w:rsidRPr="00576E2B">
              <w:rPr>
                <w:bCs/>
                <w:sz w:val="24"/>
                <w:szCs w:val="24"/>
              </w:rPr>
              <w:t>3</w:t>
            </w:r>
          </w:p>
        </w:tc>
        <w:tc>
          <w:tcPr>
            <w:tcW w:w="1116" w:type="dxa"/>
          </w:tcPr>
          <w:p w:rsidR="002F3664" w:rsidRPr="00576E2B" w:rsidRDefault="002F3664" w:rsidP="00776FBE">
            <w:pPr>
              <w:jc w:val="center"/>
              <w:rPr>
                <w:bCs/>
                <w:sz w:val="24"/>
                <w:szCs w:val="24"/>
              </w:rPr>
            </w:pPr>
            <w:r w:rsidRPr="00576E2B">
              <w:rPr>
                <w:bCs/>
                <w:sz w:val="24"/>
                <w:szCs w:val="24"/>
              </w:rPr>
              <w:t>4</w:t>
            </w:r>
          </w:p>
        </w:tc>
        <w:tc>
          <w:tcPr>
            <w:tcW w:w="1116" w:type="dxa"/>
          </w:tcPr>
          <w:p w:rsidR="002F3664" w:rsidRPr="00576E2B" w:rsidRDefault="002F3664" w:rsidP="00776FBE">
            <w:pPr>
              <w:jc w:val="center"/>
              <w:rPr>
                <w:bCs/>
                <w:sz w:val="24"/>
                <w:szCs w:val="24"/>
              </w:rPr>
            </w:pPr>
            <w:r w:rsidRPr="00576E2B">
              <w:rPr>
                <w:bCs/>
                <w:sz w:val="24"/>
                <w:szCs w:val="24"/>
              </w:rPr>
              <w:t>5</w:t>
            </w:r>
          </w:p>
        </w:tc>
        <w:tc>
          <w:tcPr>
            <w:tcW w:w="1116" w:type="dxa"/>
          </w:tcPr>
          <w:p w:rsidR="002F3664" w:rsidRPr="00576E2B" w:rsidRDefault="002F3664" w:rsidP="00776FBE">
            <w:pPr>
              <w:jc w:val="center"/>
              <w:rPr>
                <w:bCs/>
                <w:sz w:val="24"/>
                <w:szCs w:val="24"/>
              </w:rPr>
            </w:pPr>
            <w:r w:rsidRPr="00576E2B">
              <w:rPr>
                <w:bCs/>
                <w:sz w:val="24"/>
                <w:szCs w:val="24"/>
              </w:rPr>
              <w:t>6</w:t>
            </w:r>
          </w:p>
        </w:tc>
        <w:tc>
          <w:tcPr>
            <w:tcW w:w="1116" w:type="dxa"/>
          </w:tcPr>
          <w:p w:rsidR="002F3664" w:rsidRPr="00576E2B" w:rsidRDefault="002F3664" w:rsidP="00776FBE">
            <w:pPr>
              <w:jc w:val="center"/>
              <w:rPr>
                <w:bCs/>
                <w:sz w:val="24"/>
                <w:szCs w:val="24"/>
              </w:rPr>
            </w:pPr>
            <w:r w:rsidRPr="00576E2B">
              <w:rPr>
                <w:bCs/>
                <w:sz w:val="24"/>
                <w:szCs w:val="24"/>
              </w:rPr>
              <w:t>7</w:t>
            </w:r>
          </w:p>
        </w:tc>
        <w:tc>
          <w:tcPr>
            <w:tcW w:w="1116" w:type="dxa"/>
          </w:tcPr>
          <w:p w:rsidR="002F3664" w:rsidRPr="00576E2B" w:rsidRDefault="002F3664" w:rsidP="00776FBE">
            <w:pPr>
              <w:jc w:val="center"/>
              <w:rPr>
                <w:bCs/>
                <w:sz w:val="24"/>
                <w:szCs w:val="24"/>
              </w:rPr>
            </w:pPr>
            <w:r w:rsidRPr="00576E2B">
              <w:rPr>
                <w:bCs/>
                <w:sz w:val="24"/>
                <w:szCs w:val="24"/>
              </w:rPr>
              <w:t>8</w:t>
            </w:r>
          </w:p>
        </w:tc>
      </w:tr>
      <w:tr w:rsidR="002F3664" w:rsidRPr="00576E2B" w:rsidTr="00272354">
        <w:tc>
          <w:tcPr>
            <w:tcW w:w="1576" w:type="dxa"/>
          </w:tcPr>
          <w:p w:rsidR="002F3664" w:rsidRPr="00576E2B" w:rsidRDefault="002F3664" w:rsidP="00776FBE">
            <w:pPr>
              <w:jc w:val="both"/>
              <w:rPr>
                <w:bCs/>
                <w:sz w:val="24"/>
                <w:szCs w:val="24"/>
              </w:rPr>
            </w:pPr>
            <w:r w:rsidRPr="00576E2B">
              <w:rPr>
                <w:bCs/>
                <w:sz w:val="24"/>
                <w:szCs w:val="24"/>
              </w:rPr>
              <w:t>Кол-во</w:t>
            </w:r>
          </w:p>
          <w:p w:rsidR="002F3664" w:rsidRPr="00576E2B" w:rsidRDefault="002F3664" w:rsidP="00776FBE">
            <w:pPr>
              <w:jc w:val="both"/>
              <w:rPr>
                <w:bCs/>
                <w:sz w:val="24"/>
                <w:szCs w:val="24"/>
              </w:rPr>
            </w:pPr>
            <w:r w:rsidRPr="00576E2B">
              <w:rPr>
                <w:bCs/>
                <w:sz w:val="24"/>
                <w:szCs w:val="24"/>
              </w:rPr>
              <w:t>часов</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1</w:t>
            </w:r>
          </w:p>
        </w:tc>
        <w:tc>
          <w:tcPr>
            <w:tcW w:w="1116" w:type="dxa"/>
          </w:tcPr>
          <w:p w:rsidR="002F3664" w:rsidRPr="00576E2B" w:rsidRDefault="002F3664" w:rsidP="00776FBE">
            <w:pPr>
              <w:jc w:val="center"/>
              <w:rPr>
                <w:bCs/>
                <w:sz w:val="24"/>
                <w:szCs w:val="24"/>
              </w:rPr>
            </w:pPr>
            <w:r w:rsidRPr="00576E2B">
              <w:rPr>
                <w:bCs/>
                <w:sz w:val="24"/>
                <w:szCs w:val="24"/>
              </w:rPr>
              <w:t>1</w:t>
            </w:r>
          </w:p>
        </w:tc>
      </w:tr>
    </w:tbl>
    <w:p w:rsidR="002F3664" w:rsidRPr="00576E2B" w:rsidRDefault="002F3664" w:rsidP="002F3664">
      <w:pPr>
        <w:jc w:val="both"/>
        <w:rPr>
          <w:bCs/>
          <w:sz w:val="24"/>
          <w:szCs w:val="24"/>
        </w:rPr>
      </w:pPr>
    </w:p>
    <w:p w:rsidR="002F3664" w:rsidRPr="00576E2B" w:rsidRDefault="002F3664" w:rsidP="002F3664">
      <w:pPr>
        <w:rPr>
          <w:b/>
          <w:sz w:val="24"/>
          <w:szCs w:val="24"/>
        </w:rPr>
      </w:pPr>
      <w:r w:rsidRPr="00576E2B">
        <w:rPr>
          <w:b/>
          <w:sz w:val="24"/>
          <w:szCs w:val="24"/>
        </w:rPr>
        <w:t xml:space="preserve">                    Форма проведения учебных аудиторных занятий.</w:t>
      </w:r>
      <w:r w:rsidRPr="00576E2B">
        <w:rPr>
          <w:b/>
          <w:sz w:val="24"/>
          <w:szCs w:val="24"/>
        </w:rPr>
        <w:br/>
        <w:t xml:space="preserve">    </w:t>
      </w:r>
      <w:r w:rsidRPr="00576E2B">
        <w:rPr>
          <w:sz w:val="24"/>
          <w:szCs w:val="24"/>
        </w:rPr>
        <w:t>Основной формой учебной и воспитательной работы в классе является урок проводимый 1 раз в неделю в форме индивидуального занятия преподавателя с учеником.</w:t>
      </w:r>
      <w:r w:rsidRPr="00576E2B">
        <w:rPr>
          <w:b/>
          <w:sz w:val="24"/>
          <w:szCs w:val="24"/>
        </w:rPr>
        <w:br/>
        <w:t xml:space="preserve">                                    </w:t>
      </w:r>
      <w:r w:rsidRPr="00576E2B">
        <w:rPr>
          <w:b/>
          <w:sz w:val="24"/>
          <w:szCs w:val="24"/>
        </w:rPr>
        <w:br/>
        <w:t xml:space="preserve">                                 Цели и задачи учебного предмета.</w:t>
      </w:r>
      <w:r w:rsidRPr="00576E2B">
        <w:rPr>
          <w:sz w:val="24"/>
          <w:szCs w:val="24"/>
        </w:rPr>
        <w:br/>
        <w:t xml:space="preserve">   Цель курса – развить у ребят навыки игры на фортепиано и оказать им помощь в усвоении музыкально-теоретических дисциплин</w:t>
      </w:r>
      <w:r w:rsidRPr="00576E2B">
        <w:rPr>
          <w:b/>
          <w:sz w:val="24"/>
          <w:szCs w:val="24"/>
        </w:rPr>
        <w:t xml:space="preserve"> .</w:t>
      </w:r>
      <w:r w:rsidRPr="00576E2B">
        <w:rPr>
          <w:b/>
          <w:sz w:val="24"/>
          <w:szCs w:val="24"/>
        </w:rPr>
        <w:br/>
      </w:r>
      <w:r w:rsidRPr="00576E2B">
        <w:rPr>
          <w:sz w:val="24"/>
          <w:szCs w:val="24"/>
        </w:rPr>
        <w:t xml:space="preserve">В течение срока обучения  работа по предмету «Общее фортепиано» ведётся в следующих направлениях: </w:t>
      </w:r>
    </w:p>
    <w:p w:rsidR="002F3664" w:rsidRPr="00576E2B" w:rsidRDefault="002F3664" w:rsidP="002F3664">
      <w:pPr>
        <w:numPr>
          <w:ilvl w:val="0"/>
          <w:numId w:val="2"/>
        </w:numPr>
        <w:spacing w:after="175"/>
        <w:ind w:right="743" w:firstLine="567"/>
        <w:rPr>
          <w:sz w:val="24"/>
          <w:szCs w:val="24"/>
        </w:rPr>
      </w:pPr>
      <w:r w:rsidRPr="00576E2B">
        <w:rPr>
          <w:sz w:val="24"/>
          <w:szCs w:val="24"/>
        </w:rPr>
        <w:t xml:space="preserve">приспособление к инструменту; </w:t>
      </w:r>
    </w:p>
    <w:p w:rsidR="002F3664" w:rsidRPr="00576E2B" w:rsidRDefault="002F3664" w:rsidP="002F3664">
      <w:pPr>
        <w:numPr>
          <w:ilvl w:val="0"/>
          <w:numId w:val="2"/>
        </w:numPr>
        <w:spacing w:line="397" w:lineRule="auto"/>
        <w:ind w:right="743" w:firstLine="567"/>
        <w:rPr>
          <w:sz w:val="24"/>
          <w:szCs w:val="24"/>
        </w:rPr>
      </w:pPr>
      <w:r w:rsidRPr="00576E2B">
        <w:rPr>
          <w:sz w:val="24"/>
          <w:szCs w:val="24"/>
        </w:rPr>
        <w:t xml:space="preserve">освоение приёмов игры на фортепиано – как двигательных, так и приёмов звукоизвлечения; </w:t>
      </w:r>
    </w:p>
    <w:p w:rsidR="002F3664" w:rsidRPr="00576E2B" w:rsidRDefault="002F3664" w:rsidP="002F3664">
      <w:pPr>
        <w:numPr>
          <w:ilvl w:val="0"/>
          <w:numId w:val="2"/>
        </w:numPr>
        <w:spacing w:line="397" w:lineRule="auto"/>
        <w:ind w:right="743" w:firstLine="567"/>
        <w:rPr>
          <w:sz w:val="24"/>
          <w:szCs w:val="24"/>
        </w:rPr>
      </w:pPr>
      <w:r w:rsidRPr="00576E2B">
        <w:rPr>
          <w:sz w:val="24"/>
          <w:szCs w:val="24"/>
        </w:rPr>
        <w:t xml:space="preserve">изучение различных по стилю и характеру музыкальных произведений, подобранных с учётом индивидуальных возможностей и способностей учащихся; </w:t>
      </w:r>
    </w:p>
    <w:p w:rsidR="002F3664" w:rsidRPr="00576E2B" w:rsidRDefault="002F3664" w:rsidP="002F3664">
      <w:pPr>
        <w:numPr>
          <w:ilvl w:val="0"/>
          <w:numId w:val="2"/>
        </w:numPr>
        <w:spacing w:after="176"/>
        <w:ind w:right="743" w:firstLine="567"/>
        <w:rPr>
          <w:sz w:val="24"/>
          <w:szCs w:val="24"/>
        </w:rPr>
      </w:pPr>
      <w:r w:rsidRPr="00576E2B">
        <w:rPr>
          <w:sz w:val="24"/>
          <w:szCs w:val="24"/>
        </w:rPr>
        <w:t xml:space="preserve">развитие эстетического вкуса и общей культуры учащихся; </w:t>
      </w:r>
    </w:p>
    <w:p w:rsidR="002F3664" w:rsidRPr="00576E2B" w:rsidRDefault="002F3664" w:rsidP="002F3664">
      <w:pPr>
        <w:numPr>
          <w:ilvl w:val="0"/>
          <w:numId w:val="2"/>
        </w:numPr>
        <w:spacing w:after="175"/>
        <w:ind w:right="743" w:firstLine="567"/>
        <w:rPr>
          <w:sz w:val="24"/>
          <w:szCs w:val="24"/>
        </w:rPr>
      </w:pPr>
      <w:r w:rsidRPr="00576E2B">
        <w:rPr>
          <w:sz w:val="24"/>
          <w:szCs w:val="24"/>
        </w:rPr>
        <w:t xml:space="preserve">создание условий для развивающего обучения; </w:t>
      </w:r>
    </w:p>
    <w:p w:rsidR="002F3664" w:rsidRPr="00576E2B" w:rsidRDefault="002F3664" w:rsidP="002F3664">
      <w:pPr>
        <w:numPr>
          <w:ilvl w:val="0"/>
          <w:numId w:val="2"/>
        </w:numPr>
        <w:spacing w:line="395" w:lineRule="auto"/>
        <w:ind w:right="743" w:firstLine="567"/>
        <w:rPr>
          <w:sz w:val="24"/>
          <w:szCs w:val="24"/>
        </w:rPr>
      </w:pPr>
      <w:r w:rsidRPr="00576E2B">
        <w:rPr>
          <w:sz w:val="24"/>
          <w:szCs w:val="24"/>
        </w:rPr>
        <w:t xml:space="preserve">развитие общей музыкальной грамотности ученика и расширение его музыкального кругозора; </w:t>
      </w:r>
    </w:p>
    <w:p w:rsidR="002F3664" w:rsidRPr="00576E2B" w:rsidRDefault="002F3664" w:rsidP="002F3664">
      <w:pPr>
        <w:numPr>
          <w:ilvl w:val="0"/>
          <w:numId w:val="2"/>
        </w:numPr>
        <w:spacing w:after="40" w:line="366" w:lineRule="auto"/>
        <w:ind w:right="743" w:firstLine="567"/>
        <w:rPr>
          <w:sz w:val="24"/>
          <w:szCs w:val="24"/>
        </w:rPr>
      </w:pPr>
      <w:r w:rsidRPr="00576E2B">
        <w:rPr>
          <w:sz w:val="24"/>
          <w:szCs w:val="24"/>
        </w:rPr>
        <w:t xml:space="preserve">оптимизация обучения -  помочь любому ребёнку, независимо от его природных данных, выразить себя в музыке, ощутить радость творчества, разбудить в нём фантазию и любознательность через уроки творчества, гибкую щадящую форму контроля, через воспитание интереса к домашнему музицированию; </w:t>
      </w:r>
    </w:p>
    <w:p w:rsidR="002F3664" w:rsidRPr="00576E2B" w:rsidRDefault="002F3664" w:rsidP="002F3664">
      <w:pPr>
        <w:numPr>
          <w:ilvl w:val="0"/>
          <w:numId w:val="2"/>
        </w:numPr>
        <w:spacing w:after="180" w:line="265" w:lineRule="auto"/>
        <w:ind w:right="743" w:firstLine="567"/>
        <w:rPr>
          <w:sz w:val="24"/>
          <w:szCs w:val="24"/>
        </w:rPr>
      </w:pPr>
      <w:r w:rsidRPr="00576E2B">
        <w:rPr>
          <w:sz w:val="24"/>
          <w:szCs w:val="24"/>
        </w:rPr>
        <w:t xml:space="preserve">наработка комплекса важных практических навыков игры на фортепиано, </w:t>
      </w:r>
    </w:p>
    <w:p w:rsidR="002F3664" w:rsidRPr="00576E2B" w:rsidRDefault="002F3664" w:rsidP="002F3664">
      <w:pPr>
        <w:numPr>
          <w:ilvl w:val="0"/>
          <w:numId w:val="2"/>
        </w:numPr>
        <w:spacing w:line="396" w:lineRule="auto"/>
        <w:ind w:right="743" w:firstLine="567"/>
        <w:rPr>
          <w:sz w:val="24"/>
          <w:szCs w:val="24"/>
        </w:rPr>
      </w:pPr>
      <w:r w:rsidRPr="00576E2B">
        <w:rPr>
          <w:sz w:val="24"/>
          <w:szCs w:val="24"/>
        </w:rPr>
        <w:t xml:space="preserve">стимулирование музыкальных интересов учеников, развитие самостоятельности мышления и творческой инициативы; </w:t>
      </w:r>
    </w:p>
    <w:p w:rsidR="002F3664" w:rsidRPr="00576E2B" w:rsidRDefault="002F3664" w:rsidP="002F3664">
      <w:pPr>
        <w:numPr>
          <w:ilvl w:val="0"/>
          <w:numId w:val="2"/>
        </w:numPr>
        <w:spacing w:line="397" w:lineRule="auto"/>
        <w:ind w:right="743" w:firstLine="567"/>
        <w:rPr>
          <w:b/>
          <w:sz w:val="24"/>
          <w:szCs w:val="24"/>
        </w:rPr>
      </w:pPr>
      <w:r w:rsidRPr="00576E2B">
        <w:rPr>
          <w:sz w:val="24"/>
          <w:szCs w:val="24"/>
        </w:rPr>
        <w:t xml:space="preserve">создание благоприятного психологического климата, позволяющего получить  радость от работы за фортепиано и гордость за полученный результат. </w:t>
      </w:r>
    </w:p>
    <w:p w:rsidR="002F3664" w:rsidRPr="00576E2B" w:rsidRDefault="002F3664" w:rsidP="002F3664">
      <w:pPr>
        <w:rPr>
          <w:b/>
          <w:sz w:val="24"/>
          <w:szCs w:val="24"/>
        </w:rPr>
      </w:pPr>
      <w:r w:rsidRPr="00576E2B">
        <w:rPr>
          <w:b/>
          <w:sz w:val="24"/>
          <w:szCs w:val="24"/>
        </w:rPr>
        <w:t xml:space="preserve">                                                  Методы обучения.</w:t>
      </w:r>
    </w:p>
    <w:p w:rsidR="002F3664" w:rsidRPr="00576E2B" w:rsidRDefault="002F3664" w:rsidP="002F3664">
      <w:pPr>
        <w:jc w:val="both"/>
        <w:rPr>
          <w:sz w:val="24"/>
          <w:szCs w:val="24"/>
        </w:rPr>
      </w:pPr>
      <w:r w:rsidRPr="00576E2B">
        <w:rPr>
          <w:sz w:val="24"/>
          <w:szCs w:val="24"/>
        </w:rPr>
        <w:t xml:space="preserve">    Для достижения поставленной цели и реализации задач предмета используются следующие методы обучения :</w:t>
      </w:r>
    </w:p>
    <w:p w:rsidR="002F3664" w:rsidRPr="00576E2B" w:rsidRDefault="002F3664" w:rsidP="002F3664">
      <w:pPr>
        <w:jc w:val="both"/>
        <w:rPr>
          <w:sz w:val="24"/>
          <w:szCs w:val="24"/>
        </w:rPr>
      </w:pPr>
      <w:r w:rsidRPr="00576E2B">
        <w:rPr>
          <w:sz w:val="24"/>
          <w:szCs w:val="24"/>
        </w:rPr>
        <w:t xml:space="preserve"> -  словесный  (объяснение, беседа, рассказ) ; </w:t>
      </w:r>
    </w:p>
    <w:p w:rsidR="002F3664" w:rsidRPr="00576E2B" w:rsidRDefault="002F3664" w:rsidP="002F3664">
      <w:pPr>
        <w:jc w:val="both"/>
        <w:rPr>
          <w:sz w:val="24"/>
          <w:szCs w:val="24"/>
        </w:rPr>
      </w:pPr>
      <w:r w:rsidRPr="00576E2B">
        <w:rPr>
          <w:sz w:val="24"/>
          <w:szCs w:val="24"/>
        </w:rPr>
        <w:t>- наглядно-слуховой (показ, наблюдение, демонстрация исполнительских приемов) ;</w:t>
      </w:r>
    </w:p>
    <w:p w:rsidR="002F3664" w:rsidRPr="00576E2B" w:rsidRDefault="002F3664" w:rsidP="002F3664">
      <w:pPr>
        <w:jc w:val="both"/>
        <w:rPr>
          <w:sz w:val="24"/>
          <w:szCs w:val="24"/>
        </w:rPr>
      </w:pPr>
      <w:r w:rsidRPr="00576E2B">
        <w:rPr>
          <w:sz w:val="24"/>
          <w:szCs w:val="24"/>
        </w:rPr>
        <w:t xml:space="preserve"> -  практический  ( работа на инструменте, упражнения ) ; </w:t>
      </w:r>
    </w:p>
    <w:p w:rsidR="002F3664" w:rsidRPr="00576E2B" w:rsidRDefault="002F3664" w:rsidP="002F3664">
      <w:pPr>
        <w:jc w:val="both"/>
        <w:rPr>
          <w:sz w:val="24"/>
          <w:szCs w:val="24"/>
        </w:rPr>
      </w:pPr>
      <w:r w:rsidRPr="00576E2B">
        <w:rPr>
          <w:sz w:val="24"/>
          <w:szCs w:val="24"/>
        </w:rPr>
        <w:t xml:space="preserve">-  аналитический  ( сравнения и обобщения, развитие логического мышления ) ; </w:t>
      </w:r>
    </w:p>
    <w:p w:rsidR="002F3664" w:rsidRPr="00576E2B" w:rsidRDefault="002F3664" w:rsidP="002F3664">
      <w:pPr>
        <w:jc w:val="both"/>
        <w:rPr>
          <w:sz w:val="24"/>
          <w:szCs w:val="24"/>
        </w:rPr>
      </w:pPr>
      <w:r w:rsidRPr="00576E2B">
        <w:rPr>
          <w:sz w:val="24"/>
          <w:szCs w:val="24"/>
        </w:rPr>
        <w:t xml:space="preserve">-  эмоциональный  ( подбор ассоциаций, образов, художественные впечатления, создание ситуации успеха ).  </w:t>
      </w:r>
    </w:p>
    <w:p w:rsidR="002F3664" w:rsidRPr="00576E2B" w:rsidRDefault="002F3664" w:rsidP="002F3664">
      <w:pPr>
        <w:jc w:val="both"/>
        <w:rPr>
          <w:sz w:val="24"/>
          <w:szCs w:val="24"/>
        </w:rPr>
      </w:pPr>
      <w:r w:rsidRPr="00576E2B">
        <w:rPr>
          <w:sz w:val="24"/>
          <w:szCs w:val="24"/>
        </w:rPr>
        <w:t xml:space="preserve">   Индивидуальный метод обучения позволяет найти более точный и психологически верный подход к каждому учащемуся и выбрать наиболее подходящий метод обучения.</w:t>
      </w:r>
    </w:p>
    <w:p w:rsidR="002F3664" w:rsidRPr="00576E2B" w:rsidRDefault="002F3664" w:rsidP="002F3664">
      <w:pPr>
        <w:rPr>
          <w:b/>
          <w:sz w:val="24"/>
          <w:szCs w:val="24"/>
        </w:rPr>
      </w:pPr>
    </w:p>
    <w:p w:rsidR="002F3664" w:rsidRPr="00576E2B" w:rsidRDefault="002F3664" w:rsidP="002F3664">
      <w:pPr>
        <w:rPr>
          <w:b/>
          <w:sz w:val="24"/>
          <w:szCs w:val="24"/>
        </w:rPr>
      </w:pPr>
      <w:r w:rsidRPr="00576E2B">
        <w:rPr>
          <w:b/>
          <w:sz w:val="24"/>
          <w:szCs w:val="24"/>
        </w:rPr>
        <w:t xml:space="preserve">                           Описание материально-технических условий.</w:t>
      </w:r>
    </w:p>
    <w:p w:rsidR="002F3664" w:rsidRPr="00576E2B" w:rsidRDefault="002F3664" w:rsidP="002F3664">
      <w:pPr>
        <w:jc w:val="both"/>
        <w:rPr>
          <w:sz w:val="24"/>
          <w:szCs w:val="24"/>
        </w:rPr>
      </w:pPr>
      <w:r w:rsidRPr="00576E2B">
        <w:rPr>
          <w:sz w:val="24"/>
          <w:szCs w:val="24"/>
        </w:rPr>
        <w:t xml:space="preserve">    Материально-техническая база образовательного учреждения  соответствует санитарным и противопожарным нормам, нормам охраны труда и обеспечивает возможность достижения учащимися результатов, предусмотренных данной общеразвивающей программой. </w:t>
      </w:r>
    </w:p>
    <w:p w:rsidR="002F3664" w:rsidRPr="00576E2B" w:rsidRDefault="002F3664" w:rsidP="002F3664">
      <w:pPr>
        <w:jc w:val="both"/>
        <w:rPr>
          <w:sz w:val="24"/>
          <w:szCs w:val="24"/>
        </w:rPr>
      </w:pPr>
      <w:r w:rsidRPr="00576E2B">
        <w:rPr>
          <w:sz w:val="24"/>
          <w:szCs w:val="24"/>
        </w:rPr>
        <w:t xml:space="preserve">    Учебны</w:t>
      </w:r>
      <w:r w:rsidR="00710C01" w:rsidRPr="00576E2B">
        <w:rPr>
          <w:sz w:val="24"/>
          <w:szCs w:val="24"/>
        </w:rPr>
        <w:t>е аудитории для занятий по УП Общее фортепиано</w:t>
      </w:r>
      <w:r w:rsidRPr="00576E2B">
        <w:rPr>
          <w:sz w:val="24"/>
          <w:szCs w:val="24"/>
        </w:rPr>
        <w:t xml:space="preserve">  оснащены музыкальными инструментами и  имеют  площадь не менее 6 кв. метров.</w:t>
      </w:r>
    </w:p>
    <w:p w:rsidR="002F3664" w:rsidRPr="00576E2B" w:rsidRDefault="002F3664" w:rsidP="002F3664">
      <w:pPr>
        <w:jc w:val="both"/>
        <w:rPr>
          <w:sz w:val="24"/>
          <w:szCs w:val="24"/>
        </w:rPr>
      </w:pPr>
      <w:r w:rsidRPr="00576E2B">
        <w:rPr>
          <w:sz w:val="24"/>
          <w:szCs w:val="24"/>
        </w:rPr>
        <w:t xml:space="preserve">    ДШИ  обладает  концертным  залом  с  роялем, библиотекой  и  фонотекой , музыкальным центром , компьютером ,  проектором .</w:t>
      </w:r>
    </w:p>
    <w:p w:rsidR="002F3664" w:rsidRPr="00576E2B" w:rsidRDefault="002F3664" w:rsidP="002F3664">
      <w:pPr>
        <w:jc w:val="both"/>
        <w:rPr>
          <w:sz w:val="24"/>
          <w:szCs w:val="24"/>
        </w:rPr>
      </w:pPr>
      <w:r w:rsidRPr="00576E2B">
        <w:rPr>
          <w:sz w:val="24"/>
          <w:szCs w:val="24"/>
        </w:rPr>
        <w:t xml:space="preserve">   Музыкальные инструменты регулярно обслуживаются  штатным  квалифицированным  настройщиком  ( настройка,  мелкий  и  капитальный  ремонт ) .                             </w:t>
      </w:r>
    </w:p>
    <w:p w:rsidR="00D365D7" w:rsidRDefault="00D365D7" w:rsidP="002F3664">
      <w:pPr>
        <w:rPr>
          <w:b/>
          <w:sz w:val="24"/>
          <w:szCs w:val="24"/>
        </w:rPr>
      </w:pPr>
    </w:p>
    <w:p w:rsidR="002F3664" w:rsidRPr="00576E2B" w:rsidRDefault="002F3664" w:rsidP="002F3664">
      <w:pPr>
        <w:rPr>
          <w:b/>
          <w:sz w:val="24"/>
          <w:szCs w:val="24"/>
        </w:rPr>
      </w:pPr>
      <w:r w:rsidRPr="00576E2B">
        <w:rPr>
          <w:b/>
          <w:sz w:val="24"/>
          <w:szCs w:val="24"/>
        </w:rPr>
        <w:br/>
        <w:t xml:space="preserve">                                 II. Содержание учебного предмета.</w:t>
      </w:r>
      <w:r w:rsidRPr="00576E2B">
        <w:rPr>
          <w:b/>
          <w:sz w:val="24"/>
          <w:szCs w:val="24"/>
        </w:rPr>
        <w:br/>
        <w:t xml:space="preserve">               Учебно-тематический план. Годовые требования по классам.</w:t>
      </w:r>
    </w:p>
    <w:p w:rsidR="002F3664" w:rsidRPr="00576E2B" w:rsidRDefault="002F3664" w:rsidP="002F3664">
      <w:pPr>
        <w:numPr>
          <w:ilvl w:val="0"/>
          <w:numId w:val="4"/>
        </w:numPr>
        <w:spacing w:after="119" w:line="265" w:lineRule="auto"/>
        <w:ind w:right="183" w:hanging="211"/>
        <w:jc w:val="center"/>
        <w:rPr>
          <w:sz w:val="24"/>
          <w:szCs w:val="24"/>
        </w:rPr>
      </w:pPr>
      <w:r w:rsidRPr="00576E2B">
        <w:rPr>
          <w:b/>
          <w:sz w:val="24"/>
          <w:szCs w:val="24"/>
        </w:rPr>
        <w:t>класс .</w:t>
      </w:r>
    </w:p>
    <w:p w:rsidR="002F3664" w:rsidRPr="00576E2B" w:rsidRDefault="002F3664" w:rsidP="002F3664">
      <w:pPr>
        <w:rPr>
          <w:sz w:val="24"/>
          <w:szCs w:val="24"/>
        </w:rPr>
      </w:pPr>
      <w:r w:rsidRPr="00576E2B">
        <w:rPr>
          <w:sz w:val="24"/>
          <w:szCs w:val="24"/>
        </w:rPr>
        <w:t xml:space="preserve">   В первом классе вся работа направлена на ознакомление с фортепиано, на организацию игрового аппарата, приобретение пианистических навыков. Ученик должен проходить параллельно с упражнениями и освоением нотной грамоты начальные пьесы из сборников для фортепиано. Произведения подбирает педагог исходя из индивидуальных особенностей ученика. </w:t>
      </w:r>
      <w:r w:rsidRPr="00576E2B">
        <w:rPr>
          <w:sz w:val="24"/>
          <w:szCs w:val="24"/>
        </w:rPr>
        <w:br/>
        <w:t xml:space="preserve">                                      </w:t>
      </w:r>
      <w:r w:rsidRPr="00576E2B">
        <w:rPr>
          <w:sz w:val="24"/>
          <w:szCs w:val="24"/>
        </w:rPr>
        <w:br/>
        <w:t xml:space="preserve">                                       </w:t>
      </w:r>
      <w:r w:rsidRPr="00576E2B">
        <w:rPr>
          <w:b/>
          <w:sz w:val="24"/>
          <w:szCs w:val="24"/>
        </w:rPr>
        <w:t>Примерный репертуарный список:</w:t>
      </w:r>
      <w:r w:rsidRPr="00576E2B">
        <w:rPr>
          <w:b/>
          <w:sz w:val="24"/>
          <w:szCs w:val="24"/>
        </w:rPr>
        <w:br/>
        <w:t>Этюды:</w:t>
      </w:r>
      <w:r w:rsidRPr="00576E2B">
        <w:rPr>
          <w:b/>
          <w:sz w:val="24"/>
          <w:szCs w:val="24"/>
        </w:rPr>
        <w:br/>
      </w:r>
      <w:r w:rsidRPr="00576E2B">
        <w:rPr>
          <w:sz w:val="24"/>
          <w:szCs w:val="24"/>
        </w:rPr>
        <w:t>Ж.Арман. Этюд C-dur,</w:t>
      </w:r>
      <w:r w:rsidRPr="00576E2B">
        <w:rPr>
          <w:sz w:val="24"/>
          <w:szCs w:val="24"/>
        </w:rPr>
        <w:br/>
        <w:t>Г.Беренс. Этюд C-dur ,</w:t>
      </w:r>
      <w:r w:rsidRPr="00576E2B">
        <w:rPr>
          <w:sz w:val="24"/>
          <w:szCs w:val="24"/>
        </w:rPr>
        <w:br/>
        <w:t>И.Беркович. Этюды C-dur,F-dur ,</w:t>
      </w:r>
      <w:r w:rsidRPr="00576E2B">
        <w:rPr>
          <w:sz w:val="24"/>
          <w:szCs w:val="24"/>
        </w:rPr>
        <w:br/>
        <w:t>Е.Гнесина. Упражнения №№ 1-26,</w:t>
      </w:r>
      <w:r w:rsidRPr="00576E2B">
        <w:rPr>
          <w:sz w:val="24"/>
          <w:szCs w:val="24"/>
        </w:rPr>
        <w:br/>
        <w:t>Е.Гнесина. Этюд C-dur ,</w:t>
      </w:r>
      <w:r w:rsidRPr="00576E2B">
        <w:rPr>
          <w:sz w:val="24"/>
          <w:szCs w:val="24"/>
        </w:rPr>
        <w:br/>
        <w:t xml:space="preserve">Ф.Гумберт. Этюд C-dur, </w:t>
      </w:r>
      <w:r w:rsidRPr="00576E2B">
        <w:rPr>
          <w:sz w:val="24"/>
          <w:szCs w:val="24"/>
        </w:rPr>
        <w:br/>
        <w:t>Ф.Гюнтер. Этюд C-dur ,</w:t>
      </w:r>
      <w:r w:rsidRPr="00576E2B">
        <w:rPr>
          <w:sz w:val="24"/>
          <w:szCs w:val="24"/>
        </w:rPr>
        <w:br/>
        <w:t>А.Жилинский . Этюды a-moll C-dur,</w:t>
      </w:r>
      <w:r w:rsidRPr="00576E2B">
        <w:rPr>
          <w:sz w:val="24"/>
          <w:szCs w:val="24"/>
        </w:rPr>
        <w:br/>
        <w:t>Н.Любарский. Этюд e-moll ,</w:t>
      </w:r>
      <w:r w:rsidRPr="00576E2B">
        <w:rPr>
          <w:sz w:val="24"/>
          <w:szCs w:val="24"/>
        </w:rPr>
        <w:br/>
        <w:t>А.Николаев. Этюд C-dur,</w:t>
      </w:r>
      <w:r w:rsidRPr="00576E2B">
        <w:rPr>
          <w:sz w:val="24"/>
          <w:szCs w:val="24"/>
        </w:rPr>
        <w:br/>
        <w:t>Э.Тетцель . Этюд C-dur,</w:t>
      </w:r>
      <w:r w:rsidRPr="00576E2B">
        <w:rPr>
          <w:sz w:val="24"/>
          <w:szCs w:val="24"/>
        </w:rPr>
        <w:br/>
        <w:t>К.Черни.Этюды F-dur C-dur ,</w:t>
      </w:r>
      <w:r w:rsidRPr="00576E2B">
        <w:rPr>
          <w:sz w:val="24"/>
          <w:szCs w:val="24"/>
        </w:rPr>
        <w:br/>
        <w:t>Л.Шитте . Этюд C-dur.</w:t>
      </w:r>
    </w:p>
    <w:p w:rsidR="002F3664" w:rsidRPr="00576E2B" w:rsidRDefault="002F3664" w:rsidP="002F3664">
      <w:pPr>
        <w:rPr>
          <w:b/>
          <w:sz w:val="24"/>
          <w:szCs w:val="24"/>
        </w:rPr>
      </w:pPr>
      <w:r w:rsidRPr="00576E2B">
        <w:rPr>
          <w:b/>
          <w:sz w:val="24"/>
          <w:szCs w:val="24"/>
        </w:rPr>
        <w:t>Пьесы с элементами полифонии:</w:t>
      </w:r>
      <w:r w:rsidRPr="00576E2B">
        <w:rPr>
          <w:b/>
          <w:sz w:val="24"/>
          <w:szCs w:val="24"/>
        </w:rPr>
        <w:br/>
      </w:r>
      <w:r w:rsidRPr="00576E2B">
        <w:rPr>
          <w:sz w:val="24"/>
          <w:szCs w:val="24"/>
        </w:rPr>
        <w:t xml:space="preserve">Ю.Абелев . «В степи», </w:t>
      </w:r>
      <w:r w:rsidRPr="00576E2B">
        <w:rPr>
          <w:sz w:val="24"/>
          <w:szCs w:val="24"/>
        </w:rPr>
        <w:br/>
        <w:t>Я.Кепитис . «Латышская народная песня»,</w:t>
      </w:r>
      <w:r w:rsidRPr="00576E2B">
        <w:rPr>
          <w:sz w:val="24"/>
          <w:szCs w:val="24"/>
        </w:rPr>
        <w:br/>
        <w:t xml:space="preserve">Д.Львов-Компанеец . «Раздумье», </w:t>
      </w:r>
      <w:r w:rsidRPr="00576E2B">
        <w:rPr>
          <w:sz w:val="24"/>
          <w:szCs w:val="24"/>
        </w:rPr>
        <w:br/>
        <w:t>В.Моцарт. Менуэт C-dur,</w:t>
      </w:r>
      <w:r w:rsidRPr="00576E2B">
        <w:rPr>
          <w:sz w:val="24"/>
          <w:szCs w:val="24"/>
        </w:rPr>
        <w:br/>
        <w:t xml:space="preserve">Т.Салютринская. «Русская песня», </w:t>
      </w:r>
      <w:r w:rsidRPr="00576E2B">
        <w:rPr>
          <w:sz w:val="24"/>
          <w:szCs w:val="24"/>
        </w:rPr>
        <w:br/>
        <w:t>Д.Тюрк. «Весёлый Ганс» ,</w:t>
      </w:r>
      <w:r w:rsidRPr="00576E2B">
        <w:rPr>
          <w:sz w:val="24"/>
          <w:szCs w:val="24"/>
        </w:rPr>
        <w:br/>
        <w:t xml:space="preserve"> Украинская народная песня «На горе, горе» .</w:t>
      </w:r>
      <w:r w:rsidRPr="00576E2B">
        <w:rPr>
          <w:sz w:val="24"/>
          <w:szCs w:val="24"/>
        </w:rPr>
        <w:br/>
      </w:r>
      <w:r w:rsidRPr="00576E2B">
        <w:rPr>
          <w:b/>
          <w:sz w:val="24"/>
          <w:szCs w:val="24"/>
        </w:rPr>
        <w:t>Пьесы</w:t>
      </w:r>
      <w:r w:rsidRPr="00576E2B">
        <w:rPr>
          <w:sz w:val="24"/>
          <w:szCs w:val="24"/>
        </w:rPr>
        <w:t>:</w:t>
      </w:r>
      <w:r w:rsidRPr="00576E2B">
        <w:rPr>
          <w:sz w:val="24"/>
          <w:szCs w:val="24"/>
        </w:rPr>
        <w:br/>
        <w:t>Ю.Абелев. «Осенняя песенка»,</w:t>
      </w:r>
      <w:r w:rsidRPr="00576E2B">
        <w:rPr>
          <w:sz w:val="24"/>
          <w:szCs w:val="24"/>
        </w:rPr>
        <w:br/>
        <w:t>А.Артоболевская. Пьесы из сб. « Первая встреча с музыкой»,</w:t>
      </w:r>
      <w:r w:rsidRPr="00576E2B">
        <w:rPr>
          <w:sz w:val="24"/>
          <w:szCs w:val="24"/>
        </w:rPr>
        <w:br/>
        <w:t>П.Берлин. «Марширующие поросята»,</w:t>
      </w:r>
      <w:r w:rsidRPr="00576E2B">
        <w:rPr>
          <w:sz w:val="24"/>
          <w:szCs w:val="24"/>
        </w:rPr>
        <w:br/>
        <w:t>П.Берлин. «Пони Звёздочка»,</w:t>
      </w:r>
      <w:r w:rsidRPr="00576E2B">
        <w:rPr>
          <w:sz w:val="24"/>
          <w:szCs w:val="24"/>
        </w:rPr>
        <w:br/>
        <w:t>Д.Кабалевский . «Ёжик»,</w:t>
      </w:r>
      <w:r w:rsidRPr="00576E2B">
        <w:rPr>
          <w:sz w:val="24"/>
          <w:szCs w:val="24"/>
        </w:rPr>
        <w:br/>
        <w:t>М.Крутицкий. «Зима»,</w:t>
      </w:r>
      <w:r w:rsidRPr="00576E2B">
        <w:rPr>
          <w:sz w:val="24"/>
          <w:szCs w:val="24"/>
        </w:rPr>
        <w:br/>
        <w:t>И.Королёва. Пьесы из сб. «Крохе-музыканту» Ч.1,2,3,</w:t>
      </w:r>
      <w:r w:rsidRPr="00576E2B">
        <w:rPr>
          <w:sz w:val="24"/>
          <w:szCs w:val="24"/>
        </w:rPr>
        <w:br/>
        <w:t>К.Лонгшамп-Друшкевичова. «Полька»,</w:t>
      </w:r>
      <w:r w:rsidRPr="00576E2B">
        <w:rPr>
          <w:sz w:val="24"/>
          <w:szCs w:val="24"/>
        </w:rPr>
        <w:br/>
        <w:t>Н.Любарский. «Чешская песня»,</w:t>
      </w:r>
      <w:r w:rsidRPr="00576E2B">
        <w:rPr>
          <w:sz w:val="24"/>
          <w:szCs w:val="24"/>
        </w:rPr>
        <w:br/>
        <w:t>Н.Любарский. «Курочка»,</w:t>
      </w:r>
      <w:r w:rsidRPr="00576E2B">
        <w:rPr>
          <w:sz w:val="24"/>
          <w:szCs w:val="24"/>
        </w:rPr>
        <w:br/>
        <w:t>А.Руббах. «Воробей»,</w:t>
      </w:r>
      <w:r w:rsidRPr="00576E2B">
        <w:rPr>
          <w:sz w:val="24"/>
          <w:szCs w:val="24"/>
        </w:rPr>
        <w:br/>
        <w:t>Русская народная песня «Коровушка» ,</w:t>
      </w:r>
      <w:r w:rsidRPr="00576E2B">
        <w:rPr>
          <w:sz w:val="24"/>
          <w:szCs w:val="24"/>
        </w:rPr>
        <w:br/>
        <w:t>Русская народная песня « Дождик» в обр. Гречанинова А.,</w:t>
      </w:r>
      <w:r w:rsidRPr="00576E2B">
        <w:rPr>
          <w:sz w:val="24"/>
          <w:szCs w:val="24"/>
        </w:rPr>
        <w:br/>
        <w:t>М.Степаненко. «Обидели» ,</w:t>
      </w:r>
      <w:r w:rsidRPr="00576E2B">
        <w:rPr>
          <w:sz w:val="24"/>
          <w:szCs w:val="24"/>
        </w:rPr>
        <w:br/>
        <w:t>С.Степшина. «Игра в мяч» ,</w:t>
      </w:r>
      <w:r w:rsidRPr="00576E2B">
        <w:rPr>
          <w:sz w:val="24"/>
          <w:szCs w:val="24"/>
        </w:rPr>
        <w:br/>
        <w:t>Украинская народная песня «Ой ти, д</w:t>
      </w:r>
      <w:r w:rsidRPr="00576E2B">
        <w:rPr>
          <w:sz w:val="24"/>
          <w:szCs w:val="24"/>
          <w:lang w:val="en-US"/>
        </w:rPr>
        <w:t>i</w:t>
      </w:r>
      <w:r w:rsidRPr="00576E2B">
        <w:rPr>
          <w:sz w:val="24"/>
          <w:szCs w:val="24"/>
        </w:rPr>
        <w:t>вчино зарученая »  в обр. Берковича И.,</w:t>
      </w:r>
      <w:r w:rsidRPr="00576E2B">
        <w:rPr>
          <w:sz w:val="24"/>
          <w:szCs w:val="24"/>
        </w:rPr>
        <w:br/>
        <w:t>И.Филипп. «Колыбельная»,</w:t>
      </w:r>
      <w:r w:rsidRPr="00576E2B">
        <w:rPr>
          <w:sz w:val="24"/>
          <w:szCs w:val="24"/>
        </w:rPr>
        <w:br/>
        <w:t>Ю.Щуровский. «Серенькая кукушечка»</w:t>
      </w:r>
      <w:r w:rsidRPr="00576E2B">
        <w:rPr>
          <w:b/>
          <w:sz w:val="24"/>
          <w:szCs w:val="24"/>
        </w:rPr>
        <w:t xml:space="preserve"> .</w:t>
      </w:r>
    </w:p>
    <w:p w:rsidR="002F3664" w:rsidRPr="00576E2B" w:rsidRDefault="002F3664" w:rsidP="002F3664">
      <w:pPr>
        <w:numPr>
          <w:ilvl w:val="0"/>
          <w:numId w:val="4"/>
        </w:numPr>
        <w:spacing w:after="175" w:line="265" w:lineRule="auto"/>
        <w:ind w:right="183" w:hanging="211"/>
        <w:jc w:val="center"/>
        <w:rPr>
          <w:sz w:val="24"/>
          <w:szCs w:val="24"/>
        </w:rPr>
      </w:pPr>
      <w:r w:rsidRPr="00576E2B">
        <w:rPr>
          <w:b/>
          <w:sz w:val="24"/>
          <w:szCs w:val="24"/>
        </w:rPr>
        <w:t>класс .</w:t>
      </w:r>
    </w:p>
    <w:p w:rsidR="002F3664" w:rsidRPr="00576E2B" w:rsidRDefault="002F3664" w:rsidP="002F3664">
      <w:pPr>
        <w:rPr>
          <w:sz w:val="24"/>
          <w:szCs w:val="24"/>
        </w:rPr>
      </w:pPr>
      <w:r w:rsidRPr="00576E2B">
        <w:rPr>
          <w:sz w:val="24"/>
          <w:szCs w:val="24"/>
        </w:rPr>
        <w:t xml:space="preserve">   В течение учебного года ученик должен изучить 4-6 произведений. Из них: 1–2 этюда, 2–4 разнохарактерных пьесы. Во втором классе можно читать с листа, т.к. ученик уже должен иметь определенные навыки игры на фортепиано. </w:t>
      </w:r>
      <w:r w:rsidRPr="00576E2B">
        <w:rPr>
          <w:sz w:val="24"/>
          <w:szCs w:val="24"/>
        </w:rPr>
        <w:br/>
      </w:r>
      <w:r w:rsidRPr="00576E2B">
        <w:rPr>
          <w:b/>
          <w:sz w:val="24"/>
          <w:szCs w:val="24"/>
        </w:rPr>
        <w:t xml:space="preserve">                                       </w:t>
      </w:r>
      <w:r w:rsidRPr="00576E2B">
        <w:rPr>
          <w:b/>
          <w:sz w:val="24"/>
          <w:szCs w:val="24"/>
        </w:rPr>
        <w:br/>
        <w:t xml:space="preserve">                                       Примерный репертуарный список.</w:t>
      </w:r>
      <w:r w:rsidRPr="00576E2B">
        <w:rPr>
          <w:b/>
          <w:sz w:val="24"/>
          <w:szCs w:val="24"/>
        </w:rPr>
        <w:br/>
        <w:t>Упражнения, этюды :</w:t>
      </w:r>
      <w:r w:rsidRPr="00576E2B">
        <w:rPr>
          <w:b/>
          <w:sz w:val="24"/>
          <w:szCs w:val="24"/>
        </w:rPr>
        <w:br/>
      </w:r>
      <w:r w:rsidRPr="00576E2B">
        <w:rPr>
          <w:sz w:val="24"/>
          <w:szCs w:val="24"/>
        </w:rPr>
        <w:t xml:space="preserve">А.Диабелли. Мелодические упражнения. Соч.149,№1-7, </w:t>
      </w:r>
      <w:r w:rsidRPr="00576E2B">
        <w:rPr>
          <w:sz w:val="24"/>
          <w:szCs w:val="24"/>
        </w:rPr>
        <w:br/>
        <w:t>А.Гедике . Этюды. Соч.6, № 2,5-6; соч.32, №2,3,7; соч.36, 1тетрадь,</w:t>
      </w:r>
      <w:r w:rsidRPr="00576E2B">
        <w:rPr>
          <w:sz w:val="24"/>
          <w:szCs w:val="24"/>
        </w:rPr>
        <w:br/>
        <w:t>Е.Гнесина. Фортепианная азбука. Маленькие этюды для начинающих,</w:t>
      </w:r>
      <w:r w:rsidRPr="00576E2B">
        <w:rPr>
          <w:sz w:val="24"/>
          <w:szCs w:val="24"/>
        </w:rPr>
        <w:br/>
        <w:t xml:space="preserve">Л.Лемуан. Детские этюды. Соч.37,№1-6 </w:t>
      </w:r>
      <w:r w:rsidRPr="00576E2B">
        <w:rPr>
          <w:sz w:val="24"/>
          <w:szCs w:val="24"/>
        </w:rPr>
        <w:br/>
        <w:t>К.Черни. Избранные этюды. Часть 1. (ред. Г. Гермера) №1-6,</w:t>
      </w:r>
      <w:r w:rsidRPr="00576E2B">
        <w:rPr>
          <w:sz w:val="24"/>
          <w:szCs w:val="24"/>
        </w:rPr>
        <w:br/>
        <w:t>Л.Шитте . 25 маленьких этюдов. Соч.37,№1-6,</w:t>
      </w:r>
      <w:r w:rsidRPr="00576E2B">
        <w:rPr>
          <w:sz w:val="24"/>
          <w:szCs w:val="24"/>
        </w:rPr>
        <w:br/>
      </w:r>
      <w:r w:rsidRPr="00576E2B">
        <w:rPr>
          <w:b/>
          <w:sz w:val="24"/>
          <w:szCs w:val="24"/>
        </w:rPr>
        <w:t>Произведения полифонического характера.</w:t>
      </w:r>
      <w:r w:rsidRPr="00576E2B">
        <w:rPr>
          <w:b/>
          <w:sz w:val="24"/>
          <w:szCs w:val="24"/>
        </w:rPr>
        <w:br/>
      </w:r>
      <w:r w:rsidRPr="00576E2B">
        <w:rPr>
          <w:sz w:val="24"/>
          <w:szCs w:val="24"/>
        </w:rPr>
        <w:t>М.Крутицкий. Зима ,</w:t>
      </w:r>
      <w:r w:rsidRPr="00576E2B">
        <w:rPr>
          <w:sz w:val="24"/>
          <w:szCs w:val="24"/>
        </w:rPr>
        <w:br/>
        <w:t>А.Корелли. Сарабанда,</w:t>
      </w:r>
      <w:r w:rsidRPr="00576E2B">
        <w:rPr>
          <w:sz w:val="24"/>
          <w:szCs w:val="24"/>
        </w:rPr>
        <w:br/>
        <w:t>Л.Моцарт. Менуэт,</w:t>
      </w:r>
      <w:r w:rsidRPr="00576E2B">
        <w:rPr>
          <w:sz w:val="24"/>
          <w:szCs w:val="24"/>
        </w:rPr>
        <w:br/>
        <w:t>Ж.Сен-Люк. Бурре ,</w:t>
      </w:r>
      <w:r w:rsidRPr="00576E2B">
        <w:rPr>
          <w:sz w:val="24"/>
          <w:szCs w:val="24"/>
        </w:rPr>
        <w:br/>
        <w:t>С.Сперонтес. Менуэт,</w:t>
      </w:r>
      <w:r w:rsidRPr="00576E2B">
        <w:rPr>
          <w:sz w:val="24"/>
          <w:szCs w:val="24"/>
        </w:rPr>
        <w:br/>
        <w:t>Д.Тюрк . Ариозо.</w:t>
      </w:r>
      <w:r w:rsidRPr="00576E2B">
        <w:rPr>
          <w:sz w:val="24"/>
          <w:szCs w:val="24"/>
        </w:rPr>
        <w:br/>
      </w:r>
      <w:r w:rsidRPr="00576E2B">
        <w:rPr>
          <w:b/>
          <w:sz w:val="24"/>
          <w:szCs w:val="24"/>
        </w:rPr>
        <w:t>Крупная форма :</w:t>
      </w:r>
      <w:r w:rsidRPr="00576E2B">
        <w:rPr>
          <w:sz w:val="24"/>
          <w:szCs w:val="24"/>
        </w:rPr>
        <w:br/>
        <w:t>И.Беркович. Вариации на тему русской народной песни «Во саду ли в огороде»,</w:t>
      </w:r>
      <w:r w:rsidRPr="00576E2B">
        <w:rPr>
          <w:sz w:val="24"/>
          <w:szCs w:val="24"/>
        </w:rPr>
        <w:br/>
        <w:t>Ю.Весняк. Тема с вариациями. Соч.1, № 4.</w:t>
      </w:r>
      <w:r w:rsidRPr="00576E2B">
        <w:rPr>
          <w:sz w:val="24"/>
          <w:szCs w:val="24"/>
        </w:rPr>
        <w:br/>
        <w:t>А.Гедике . Сонатина .</w:t>
      </w:r>
      <w:r w:rsidRPr="00576E2B">
        <w:rPr>
          <w:sz w:val="24"/>
          <w:szCs w:val="24"/>
        </w:rPr>
        <w:br/>
        <w:t>И.Литкова. Вариации на тему белорусской народной песни «Савка и Гришка»,</w:t>
      </w:r>
      <w:r w:rsidRPr="00576E2B">
        <w:rPr>
          <w:sz w:val="24"/>
          <w:szCs w:val="24"/>
        </w:rPr>
        <w:br/>
        <w:t>Т.Назарова. Вариации на тему русской народной песни «Пойду ль я, выйду ль я» .</w:t>
      </w:r>
      <w:r w:rsidRPr="00576E2B">
        <w:rPr>
          <w:b/>
          <w:sz w:val="24"/>
          <w:szCs w:val="24"/>
        </w:rPr>
        <w:br/>
        <w:t>Произведения популярного и классического характера :</w:t>
      </w:r>
      <w:r w:rsidRPr="00576E2B">
        <w:rPr>
          <w:b/>
          <w:sz w:val="24"/>
          <w:szCs w:val="24"/>
        </w:rPr>
        <w:br/>
      </w:r>
      <w:r w:rsidRPr="00576E2B">
        <w:rPr>
          <w:sz w:val="24"/>
          <w:szCs w:val="24"/>
        </w:rPr>
        <w:t>И.Беркович. Мазурка ,</w:t>
      </w:r>
      <w:r w:rsidRPr="00576E2B">
        <w:rPr>
          <w:sz w:val="24"/>
          <w:szCs w:val="24"/>
        </w:rPr>
        <w:br/>
        <w:t>А.Гречанинов. Мазурка, соч.98,№13 ,</w:t>
      </w:r>
      <w:r w:rsidRPr="00576E2B">
        <w:rPr>
          <w:sz w:val="24"/>
          <w:szCs w:val="24"/>
        </w:rPr>
        <w:br/>
        <w:t>Г.Гладков . Песенка Львёнка и Черепахи из м/ф «Как Львёнок и Черепаха пели песенку»</w:t>
      </w:r>
      <w:r w:rsidRPr="00576E2B">
        <w:rPr>
          <w:sz w:val="24"/>
          <w:szCs w:val="24"/>
        </w:rPr>
        <w:br/>
        <w:t>Э.Градески. Задиристые буги ,</w:t>
      </w:r>
      <w:r w:rsidRPr="00576E2B">
        <w:rPr>
          <w:sz w:val="24"/>
          <w:szCs w:val="24"/>
        </w:rPr>
        <w:br/>
        <w:t>В.Игнатьев. Песенка-марш Барбоса,</w:t>
      </w:r>
      <w:r w:rsidRPr="00576E2B">
        <w:rPr>
          <w:sz w:val="24"/>
          <w:szCs w:val="24"/>
        </w:rPr>
        <w:br/>
        <w:t>И.Кореневская. Танец,</w:t>
      </w:r>
      <w:r w:rsidRPr="00576E2B">
        <w:rPr>
          <w:sz w:val="24"/>
          <w:szCs w:val="24"/>
        </w:rPr>
        <w:br/>
        <w:t>Латышский народный танец. Обр.А.Жилинского,</w:t>
      </w:r>
      <w:r w:rsidRPr="00576E2B">
        <w:rPr>
          <w:sz w:val="24"/>
          <w:szCs w:val="24"/>
        </w:rPr>
        <w:br/>
        <w:t>С.Майкапар . Пастушок ,</w:t>
      </w:r>
      <w:r w:rsidRPr="00576E2B">
        <w:rPr>
          <w:sz w:val="24"/>
          <w:szCs w:val="24"/>
        </w:rPr>
        <w:br/>
        <w:t>К.Орф. Жалоба,</w:t>
      </w:r>
      <w:r w:rsidRPr="00576E2B">
        <w:rPr>
          <w:sz w:val="24"/>
          <w:szCs w:val="24"/>
        </w:rPr>
        <w:br/>
        <w:t>Ю.Слонов. Весёлая игра,</w:t>
      </w:r>
      <w:r w:rsidRPr="00576E2B">
        <w:rPr>
          <w:sz w:val="24"/>
          <w:szCs w:val="24"/>
        </w:rPr>
        <w:br/>
        <w:t>Г.Телеман. Пьеса,</w:t>
      </w:r>
      <w:r w:rsidRPr="00576E2B">
        <w:rPr>
          <w:sz w:val="24"/>
          <w:szCs w:val="24"/>
        </w:rPr>
        <w:br/>
        <w:t>В.Шаинский. Чунга-чанга, песенка из м/ф «Катерок» ,</w:t>
      </w:r>
      <w:r w:rsidRPr="00576E2B">
        <w:rPr>
          <w:sz w:val="24"/>
          <w:szCs w:val="24"/>
        </w:rPr>
        <w:br/>
        <w:t>В.Шаинский. Песенка про кузнечика из м/ф «Приключение Незнайки» ,</w:t>
      </w:r>
      <w:r w:rsidRPr="00576E2B">
        <w:rPr>
          <w:sz w:val="24"/>
          <w:szCs w:val="24"/>
        </w:rPr>
        <w:br/>
      </w:r>
      <w:r w:rsidRPr="00576E2B">
        <w:rPr>
          <w:b/>
          <w:sz w:val="24"/>
          <w:szCs w:val="24"/>
        </w:rPr>
        <w:t>Ансамбли (</w:t>
      </w:r>
      <w:r w:rsidRPr="00576E2B">
        <w:rPr>
          <w:sz w:val="24"/>
          <w:szCs w:val="24"/>
        </w:rPr>
        <w:t>в рамках учебного предмета «Общее фортепиано» в ознакомительном порядке)</w:t>
      </w:r>
      <w:r w:rsidRPr="00576E2B">
        <w:rPr>
          <w:b/>
          <w:sz w:val="24"/>
          <w:szCs w:val="24"/>
        </w:rPr>
        <w:t xml:space="preserve"> :</w:t>
      </w:r>
      <w:r w:rsidRPr="00576E2B">
        <w:rPr>
          <w:b/>
          <w:sz w:val="24"/>
          <w:szCs w:val="24"/>
        </w:rPr>
        <w:br/>
      </w:r>
      <w:r w:rsidRPr="00576E2B">
        <w:rPr>
          <w:sz w:val="24"/>
          <w:szCs w:val="24"/>
        </w:rPr>
        <w:t>А.Гречанинов. 10 маленьких пьес. Соч.99,</w:t>
      </w:r>
      <w:r w:rsidRPr="00576E2B">
        <w:rPr>
          <w:sz w:val="24"/>
          <w:szCs w:val="24"/>
        </w:rPr>
        <w:br/>
        <w:t>М.Зив. Осенний дождик,</w:t>
      </w:r>
      <w:r w:rsidRPr="00576E2B">
        <w:rPr>
          <w:sz w:val="24"/>
          <w:szCs w:val="24"/>
        </w:rPr>
        <w:br/>
        <w:t>Р.Роджерс. Голубая луна,</w:t>
      </w:r>
      <w:r w:rsidRPr="00576E2B">
        <w:rPr>
          <w:sz w:val="24"/>
          <w:szCs w:val="24"/>
        </w:rPr>
        <w:br/>
        <w:t xml:space="preserve">Б.Савельев. Две песенки кота Леопольда. </w:t>
      </w:r>
      <w:r w:rsidRPr="00576E2B">
        <w:rPr>
          <w:sz w:val="24"/>
          <w:szCs w:val="24"/>
        </w:rPr>
        <w:br/>
        <w:t>Сулико. Грузинская народная песня, перел. И.Зубченко,</w:t>
      </w:r>
      <w:r w:rsidRPr="00576E2B">
        <w:rPr>
          <w:sz w:val="24"/>
          <w:szCs w:val="24"/>
        </w:rPr>
        <w:br/>
        <w:t>Б.Флис. Колыбельная,</w:t>
      </w:r>
      <w:r w:rsidRPr="00576E2B">
        <w:rPr>
          <w:sz w:val="24"/>
          <w:szCs w:val="24"/>
        </w:rPr>
        <w:br/>
        <w:t xml:space="preserve">Чешская народная песня. Обр. В.Неедлы, </w:t>
      </w:r>
      <w:r w:rsidRPr="00576E2B">
        <w:rPr>
          <w:sz w:val="24"/>
          <w:szCs w:val="24"/>
        </w:rPr>
        <w:br/>
      </w:r>
    </w:p>
    <w:p w:rsidR="002F3664" w:rsidRPr="00576E2B" w:rsidRDefault="002F3664" w:rsidP="002F3664">
      <w:pPr>
        <w:numPr>
          <w:ilvl w:val="0"/>
          <w:numId w:val="4"/>
        </w:numPr>
        <w:spacing w:after="175" w:line="265" w:lineRule="auto"/>
        <w:ind w:right="183" w:hanging="211"/>
        <w:jc w:val="center"/>
        <w:rPr>
          <w:sz w:val="24"/>
          <w:szCs w:val="24"/>
        </w:rPr>
      </w:pPr>
      <w:r w:rsidRPr="00576E2B">
        <w:rPr>
          <w:b/>
          <w:sz w:val="24"/>
          <w:szCs w:val="24"/>
        </w:rPr>
        <w:t>класс .</w:t>
      </w:r>
    </w:p>
    <w:p w:rsidR="002F3664" w:rsidRPr="00576E2B" w:rsidRDefault="002F3664" w:rsidP="00576E2B">
      <w:pPr>
        <w:spacing w:line="393" w:lineRule="auto"/>
        <w:ind w:left="-15" w:right="743" w:firstLine="0"/>
        <w:rPr>
          <w:sz w:val="24"/>
          <w:szCs w:val="24"/>
        </w:rPr>
      </w:pPr>
      <w:r w:rsidRPr="00576E2B">
        <w:rPr>
          <w:sz w:val="24"/>
          <w:szCs w:val="24"/>
        </w:rPr>
        <w:t xml:space="preserve">   В течение учебного года ученик должен изучить 4–6  произведений. Из них: 1–2 этюда, 2–4 разнохарактерных пьесы (1–2 с элементами полифонии). </w:t>
      </w:r>
    </w:p>
    <w:p w:rsidR="002F3664" w:rsidRPr="00576E2B" w:rsidRDefault="002F3664" w:rsidP="00576E2B">
      <w:pPr>
        <w:spacing w:after="176"/>
        <w:ind w:left="-5" w:right="743"/>
        <w:rPr>
          <w:sz w:val="24"/>
          <w:szCs w:val="24"/>
        </w:rPr>
      </w:pPr>
      <w:r w:rsidRPr="00576E2B">
        <w:rPr>
          <w:sz w:val="24"/>
          <w:szCs w:val="24"/>
        </w:rPr>
        <w:t xml:space="preserve">Продолжать работу по приобретению навыков чтения с листа.  </w:t>
      </w:r>
      <w:r w:rsidRPr="00576E2B">
        <w:rPr>
          <w:sz w:val="24"/>
          <w:szCs w:val="24"/>
        </w:rPr>
        <w:br/>
      </w:r>
      <w:r w:rsidRPr="00576E2B">
        <w:rPr>
          <w:sz w:val="24"/>
          <w:szCs w:val="24"/>
        </w:rPr>
        <w:tab/>
        <w:t xml:space="preserve">                                         </w:t>
      </w:r>
      <w:r w:rsidRPr="00576E2B">
        <w:rPr>
          <w:sz w:val="24"/>
          <w:szCs w:val="24"/>
        </w:rPr>
        <w:br/>
        <w:t xml:space="preserve">                                    </w:t>
      </w:r>
      <w:r w:rsidRPr="00576E2B">
        <w:rPr>
          <w:b/>
          <w:sz w:val="24"/>
          <w:szCs w:val="24"/>
        </w:rPr>
        <w:t xml:space="preserve">Примерный репертуарный список : </w:t>
      </w:r>
      <w:r w:rsidRPr="00576E2B">
        <w:rPr>
          <w:b/>
          <w:sz w:val="24"/>
          <w:szCs w:val="24"/>
        </w:rPr>
        <w:br/>
        <w:t>Упражнения и этюды :</w:t>
      </w:r>
      <w:r w:rsidRPr="00576E2B">
        <w:rPr>
          <w:b/>
          <w:sz w:val="24"/>
          <w:szCs w:val="24"/>
        </w:rPr>
        <w:br/>
      </w:r>
      <w:r w:rsidRPr="00576E2B">
        <w:rPr>
          <w:sz w:val="24"/>
          <w:szCs w:val="24"/>
        </w:rPr>
        <w:t>А.Диабелли. Мелодические упражнения. Соч.149,</w:t>
      </w:r>
      <w:r w:rsidRPr="00576E2B">
        <w:rPr>
          <w:sz w:val="24"/>
          <w:szCs w:val="24"/>
        </w:rPr>
        <w:br/>
        <w:t>Л.Лемуан. Детские этюды. Соч.37 (по выбору),</w:t>
      </w:r>
      <w:r w:rsidRPr="00576E2B">
        <w:rPr>
          <w:sz w:val="24"/>
          <w:szCs w:val="24"/>
        </w:rPr>
        <w:br/>
        <w:t xml:space="preserve">А.Лешгорн. Этюды. Соч.65. </w:t>
      </w:r>
      <w:r w:rsidRPr="00576E2B">
        <w:rPr>
          <w:sz w:val="24"/>
          <w:szCs w:val="24"/>
        </w:rPr>
        <w:br/>
        <w:t>К.Черни. Этюды (по выбору),</w:t>
      </w:r>
      <w:r w:rsidRPr="00576E2B">
        <w:rPr>
          <w:sz w:val="24"/>
          <w:szCs w:val="24"/>
        </w:rPr>
        <w:br/>
        <w:t>К.Черни. Избранные этюды. Часть 1 (ред. Г. Гермера). № 1-27,</w:t>
      </w:r>
      <w:r w:rsidRPr="00576E2B">
        <w:rPr>
          <w:sz w:val="24"/>
          <w:szCs w:val="24"/>
        </w:rPr>
        <w:br/>
        <w:t>Л.Шитте. 25 маленьких этюдов. Соч108 (по выбору),</w:t>
      </w:r>
      <w:r w:rsidRPr="00576E2B">
        <w:rPr>
          <w:sz w:val="24"/>
          <w:szCs w:val="24"/>
        </w:rPr>
        <w:br/>
      </w:r>
      <w:r w:rsidRPr="00576E2B">
        <w:rPr>
          <w:b/>
          <w:sz w:val="24"/>
          <w:szCs w:val="24"/>
        </w:rPr>
        <w:t>Полифония :</w:t>
      </w:r>
      <w:r w:rsidRPr="00576E2B">
        <w:rPr>
          <w:b/>
          <w:sz w:val="24"/>
          <w:szCs w:val="24"/>
        </w:rPr>
        <w:br/>
      </w:r>
      <w:r w:rsidRPr="00576E2B">
        <w:rPr>
          <w:sz w:val="24"/>
          <w:szCs w:val="24"/>
        </w:rPr>
        <w:t>И.С.Бах. Волынка,</w:t>
      </w:r>
      <w:r w:rsidRPr="00576E2B">
        <w:rPr>
          <w:sz w:val="24"/>
          <w:szCs w:val="24"/>
        </w:rPr>
        <w:br/>
        <w:t>И.Кригер. Менуэт,</w:t>
      </w:r>
      <w:r w:rsidRPr="00576E2B">
        <w:rPr>
          <w:sz w:val="24"/>
          <w:szCs w:val="24"/>
        </w:rPr>
        <w:br/>
        <w:t>В.Моцарт. Менуэт Фа мажор,</w:t>
      </w:r>
      <w:r w:rsidRPr="00576E2B">
        <w:rPr>
          <w:sz w:val="24"/>
          <w:szCs w:val="24"/>
        </w:rPr>
        <w:br/>
        <w:t>В.Моцарт. Аллегро.</w:t>
      </w:r>
      <w:r w:rsidRPr="00576E2B">
        <w:rPr>
          <w:sz w:val="24"/>
          <w:szCs w:val="24"/>
        </w:rPr>
        <w:br/>
        <w:t>Г.Перселл . Ария,</w:t>
      </w:r>
      <w:r w:rsidRPr="00576E2B">
        <w:rPr>
          <w:sz w:val="24"/>
          <w:szCs w:val="24"/>
        </w:rPr>
        <w:br/>
        <w:t>С.Шевченко. Канон.</w:t>
      </w:r>
      <w:r w:rsidRPr="00576E2B">
        <w:rPr>
          <w:sz w:val="24"/>
          <w:szCs w:val="24"/>
        </w:rPr>
        <w:br/>
      </w:r>
      <w:r w:rsidRPr="00576E2B">
        <w:rPr>
          <w:b/>
          <w:sz w:val="24"/>
          <w:szCs w:val="24"/>
        </w:rPr>
        <w:t>Крупная форма :</w:t>
      </w:r>
      <w:r w:rsidRPr="00576E2B">
        <w:rPr>
          <w:sz w:val="24"/>
          <w:szCs w:val="24"/>
        </w:rPr>
        <w:br/>
        <w:t>А.Бейл . Сонатина Соль мажор,</w:t>
      </w:r>
      <w:r w:rsidRPr="00576E2B">
        <w:rPr>
          <w:sz w:val="24"/>
          <w:szCs w:val="24"/>
        </w:rPr>
        <w:br/>
        <w:t>Ю.Барахтина. Вариации на тему р.н.п. «Ах вы, сени»,</w:t>
      </w:r>
      <w:r w:rsidRPr="00576E2B">
        <w:rPr>
          <w:sz w:val="24"/>
          <w:szCs w:val="24"/>
        </w:rPr>
        <w:br/>
        <w:t>Я.Ванхаль. Сонатина До мажор,</w:t>
      </w:r>
      <w:r w:rsidRPr="00576E2B">
        <w:rPr>
          <w:sz w:val="24"/>
          <w:szCs w:val="24"/>
        </w:rPr>
        <w:br/>
        <w:t>К.Вилтон. Сонатина До мажор,</w:t>
      </w:r>
      <w:r w:rsidRPr="00576E2B">
        <w:rPr>
          <w:sz w:val="24"/>
          <w:szCs w:val="24"/>
        </w:rPr>
        <w:br/>
        <w:t>В.Дамкомб. Сонатина До мажор 1ч, 2ч, 3ч.</w:t>
      </w:r>
      <w:r w:rsidRPr="00576E2B">
        <w:rPr>
          <w:sz w:val="24"/>
          <w:szCs w:val="24"/>
        </w:rPr>
        <w:br/>
        <w:t xml:space="preserve">К.Орф. Детское рондо, </w:t>
      </w:r>
      <w:r w:rsidRPr="00576E2B">
        <w:rPr>
          <w:sz w:val="24"/>
          <w:szCs w:val="24"/>
        </w:rPr>
        <w:br/>
        <w:t>Т.Хаслингер. Сонатина До мажор.</w:t>
      </w:r>
      <w:r w:rsidRPr="00576E2B">
        <w:rPr>
          <w:sz w:val="24"/>
          <w:szCs w:val="24"/>
        </w:rPr>
        <w:br/>
      </w:r>
      <w:r w:rsidRPr="00576E2B">
        <w:rPr>
          <w:b/>
          <w:sz w:val="24"/>
          <w:szCs w:val="24"/>
        </w:rPr>
        <w:t xml:space="preserve"> Произведения популярного и классического характера :</w:t>
      </w:r>
      <w:r w:rsidRPr="00576E2B">
        <w:rPr>
          <w:b/>
          <w:sz w:val="24"/>
          <w:szCs w:val="24"/>
        </w:rPr>
        <w:br/>
      </w:r>
      <w:r w:rsidRPr="00576E2B">
        <w:rPr>
          <w:sz w:val="24"/>
          <w:szCs w:val="24"/>
        </w:rPr>
        <w:t>А.Гедике. Танец,</w:t>
      </w:r>
      <w:r w:rsidRPr="00576E2B">
        <w:rPr>
          <w:sz w:val="24"/>
          <w:szCs w:val="24"/>
        </w:rPr>
        <w:br/>
        <w:t>А.Гречанинов. Мазурка,</w:t>
      </w:r>
      <w:r w:rsidRPr="00576E2B">
        <w:rPr>
          <w:sz w:val="24"/>
          <w:szCs w:val="24"/>
        </w:rPr>
        <w:br/>
        <w:t>М.Глинка. Полька,</w:t>
      </w:r>
      <w:r w:rsidRPr="00576E2B">
        <w:rPr>
          <w:sz w:val="24"/>
          <w:szCs w:val="24"/>
        </w:rPr>
        <w:br/>
        <w:t>Б.Дварионас. Прелюдия,</w:t>
      </w:r>
      <w:r w:rsidRPr="00576E2B">
        <w:rPr>
          <w:sz w:val="24"/>
          <w:szCs w:val="24"/>
        </w:rPr>
        <w:br/>
        <w:t>Е.Крылатов. Прекрасное далёко,</w:t>
      </w:r>
      <w:r w:rsidRPr="00576E2B">
        <w:rPr>
          <w:sz w:val="24"/>
          <w:szCs w:val="24"/>
        </w:rPr>
        <w:br/>
        <w:t>В.Лессер. Выходной день,</w:t>
      </w:r>
      <w:r w:rsidRPr="00576E2B">
        <w:rPr>
          <w:sz w:val="24"/>
          <w:szCs w:val="24"/>
        </w:rPr>
        <w:br/>
        <w:t>Р.Шуман. Марш солдатиков,</w:t>
      </w:r>
      <w:r w:rsidRPr="00576E2B">
        <w:rPr>
          <w:sz w:val="24"/>
          <w:szCs w:val="24"/>
        </w:rPr>
        <w:br/>
        <w:t>И.Селени. На детской площадке,</w:t>
      </w:r>
      <w:r w:rsidRPr="00576E2B">
        <w:rPr>
          <w:sz w:val="24"/>
          <w:szCs w:val="24"/>
        </w:rPr>
        <w:br/>
        <w:t>П.Чайковский. Немецкая песенка,</w:t>
      </w:r>
      <w:r w:rsidRPr="00576E2B">
        <w:rPr>
          <w:sz w:val="24"/>
          <w:szCs w:val="24"/>
        </w:rPr>
        <w:br/>
        <w:t>Р.Шуман. Первая утрата,</w:t>
      </w:r>
      <w:r w:rsidRPr="00576E2B">
        <w:rPr>
          <w:sz w:val="24"/>
          <w:szCs w:val="24"/>
        </w:rPr>
        <w:br/>
        <w:t>М.Шмитц . Микки – Маус.</w:t>
      </w:r>
      <w:r w:rsidRPr="00576E2B">
        <w:rPr>
          <w:sz w:val="24"/>
          <w:szCs w:val="24"/>
        </w:rPr>
        <w:br/>
      </w:r>
    </w:p>
    <w:p w:rsidR="002F3664" w:rsidRPr="00576E2B" w:rsidRDefault="002F3664" w:rsidP="002F3664">
      <w:pPr>
        <w:numPr>
          <w:ilvl w:val="0"/>
          <w:numId w:val="4"/>
        </w:numPr>
        <w:spacing w:after="175" w:line="265" w:lineRule="auto"/>
        <w:ind w:right="183" w:hanging="211"/>
        <w:jc w:val="center"/>
        <w:rPr>
          <w:sz w:val="24"/>
          <w:szCs w:val="24"/>
        </w:rPr>
      </w:pPr>
      <w:r w:rsidRPr="00576E2B">
        <w:rPr>
          <w:b/>
          <w:sz w:val="24"/>
          <w:szCs w:val="24"/>
        </w:rPr>
        <w:t>класс .</w:t>
      </w:r>
    </w:p>
    <w:p w:rsidR="0062011D" w:rsidRPr="00576E2B" w:rsidRDefault="002F3664" w:rsidP="00576E2B">
      <w:pPr>
        <w:spacing w:after="120"/>
        <w:jc w:val="both"/>
        <w:rPr>
          <w:sz w:val="24"/>
          <w:szCs w:val="24"/>
        </w:rPr>
      </w:pPr>
      <w:r w:rsidRPr="00576E2B">
        <w:rPr>
          <w:sz w:val="24"/>
          <w:szCs w:val="24"/>
        </w:rPr>
        <w:t xml:space="preserve">   В течение учебного года ученик должен изучить 5–7 произведений. Из них 2– 3 этюда на различные виды техники, 3–4 разнохарактерные пьесы (1–2 с элементами полифонии). Рекомендуется с 4 класса больше внимания уделять полифоническим пьесам (старинные танцы), а также вводить в репертуар небольшие по объему произведения крупной формы. Продолжать чтение с листа. </w:t>
      </w:r>
    </w:p>
    <w:p w:rsidR="002F3664" w:rsidRPr="00576E2B" w:rsidRDefault="002F3664" w:rsidP="002F3664">
      <w:pPr>
        <w:spacing w:after="120"/>
        <w:rPr>
          <w:sz w:val="24"/>
          <w:szCs w:val="24"/>
        </w:rPr>
      </w:pPr>
      <w:r w:rsidRPr="00576E2B">
        <w:rPr>
          <w:sz w:val="24"/>
          <w:szCs w:val="24"/>
        </w:rPr>
        <w:br/>
      </w:r>
      <w:r w:rsidRPr="00576E2B">
        <w:rPr>
          <w:b/>
          <w:sz w:val="24"/>
          <w:szCs w:val="24"/>
        </w:rPr>
        <w:t xml:space="preserve">                                     Примерный репертуарный список: </w:t>
      </w:r>
      <w:r w:rsidRPr="00576E2B">
        <w:rPr>
          <w:b/>
          <w:sz w:val="24"/>
          <w:szCs w:val="24"/>
        </w:rPr>
        <w:br/>
        <w:t>Этюды.</w:t>
      </w:r>
      <w:r w:rsidRPr="00576E2B">
        <w:rPr>
          <w:b/>
          <w:sz w:val="24"/>
          <w:szCs w:val="24"/>
        </w:rPr>
        <w:br/>
      </w:r>
      <w:r w:rsidRPr="00576E2B">
        <w:rPr>
          <w:sz w:val="24"/>
          <w:szCs w:val="24"/>
        </w:rPr>
        <w:t>И.Беркович. «Маленькие этюды».</w:t>
      </w:r>
      <w:r w:rsidRPr="00576E2B">
        <w:rPr>
          <w:sz w:val="24"/>
          <w:szCs w:val="24"/>
        </w:rPr>
        <w:br/>
        <w:t>А.Гедике . Соч.60 Этюд №2.Соч.47 Этюды №20, 26. Соч.8 «10 миниатюр в форме этюдов».</w:t>
      </w:r>
      <w:r w:rsidRPr="00576E2B">
        <w:rPr>
          <w:sz w:val="24"/>
          <w:szCs w:val="24"/>
        </w:rPr>
        <w:br/>
        <w:t>Е.Гнесина. «Альбом детских пьес». Педальный этюд.</w:t>
      </w:r>
      <w:r w:rsidRPr="00576E2B">
        <w:rPr>
          <w:sz w:val="24"/>
          <w:szCs w:val="24"/>
        </w:rPr>
        <w:br/>
        <w:t>А.Лешгорн . Соч. 66 Этюды № 1,3 Соч. 65 с №1 по №4 (по выбору).</w:t>
      </w:r>
      <w:r w:rsidRPr="00576E2B">
        <w:rPr>
          <w:sz w:val="24"/>
          <w:szCs w:val="24"/>
        </w:rPr>
        <w:br/>
        <w:t>Т.Лак. Соч. 172 Этюды №4, 5. Соч.75. Этюды для левой руки (по выбору).</w:t>
      </w:r>
      <w:r w:rsidRPr="00576E2B">
        <w:rPr>
          <w:sz w:val="24"/>
          <w:szCs w:val="24"/>
        </w:rPr>
        <w:br/>
        <w:t>А.Лемуан. Соч.37 Этюды 20, 28, 29, 35. Соч.37,№4,5,20,21,22,23.</w:t>
      </w:r>
      <w:r w:rsidRPr="00576E2B">
        <w:rPr>
          <w:sz w:val="24"/>
          <w:szCs w:val="24"/>
        </w:rPr>
        <w:br/>
        <w:t xml:space="preserve">К.Черни. Соч.821 Этюды №5, 7, 24, 26, 33, 35. «Избранные фортепианные этюды»( ред.Гермер ) тетради </w:t>
      </w:r>
      <w:r w:rsidRPr="00576E2B">
        <w:rPr>
          <w:sz w:val="24"/>
          <w:szCs w:val="24"/>
          <w:lang w:val="en-US"/>
        </w:rPr>
        <w:t>I</w:t>
      </w:r>
      <w:r w:rsidRPr="00576E2B">
        <w:rPr>
          <w:sz w:val="24"/>
          <w:szCs w:val="24"/>
        </w:rPr>
        <w:t>, I</w:t>
      </w:r>
      <w:r w:rsidRPr="00576E2B">
        <w:rPr>
          <w:sz w:val="24"/>
          <w:szCs w:val="24"/>
          <w:lang w:val="en-US"/>
        </w:rPr>
        <w:t>I</w:t>
      </w:r>
      <w:r w:rsidRPr="00576E2B">
        <w:rPr>
          <w:sz w:val="24"/>
          <w:szCs w:val="24"/>
        </w:rPr>
        <w:t xml:space="preserve"> (по выбору).</w:t>
      </w:r>
      <w:r w:rsidRPr="00576E2B">
        <w:rPr>
          <w:sz w:val="24"/>
          <w:szCs w:val="24"/>
        </w:rPr>
        <w:br/>
        <w:t>Л.Шитте.Соч.68 25 этюдов (по выбору)</w:t>
      </w:r>
    </w:p>
    <w:p w:rsidR="002F3664" w:rsidRPr="00576E2B" w:rsidRDefault="002F3664" w:rsidP="002F3664">
      <w:pPr>
        <w:spacing w:after="16" w:line="387" w:lineRule="auto"/>
        <w:ind w:left="-15" w:right="743" w:firstLine="0"/>
        <w:rPr>
          <w:sz w:val="24"/>
          <w:szCs w:val="24"/>
        </w:rPr>
      </w:pPr>
      <w:r w:rsidRPr="00576E2B">
        <w:rPr>
          <w:b/>
          <w:sz w:val="24"/>
          <w:szCs w:val="24"/>
        </w:rPr>
        <w:t>Полифонические пьесы.</w:t>
      </w:r>
      <w:r w:rsidRPr="00576E2B">
        <w:rPr>
          <w:sz w:val="24"/>
          <w:szCs w:val="24"/>
        </w:rPr>
        <w:br/>
        <w:t>Г. Гендель. Менуэт Фа мажор,</w:t>
      </w:r>
      <w:r w:rsidRPr="00576E2B">
        <w:rPr>
          <w:sz w:val="24"/>
          <w:szCs w:val="24"/>
        </w:rPr>
        <w:br/>
        <w:t>М. Глинка. Фуга До мажор,</w:t>
      </w:r>
      <w:r w:rsidRPr="00576E2B">
        <w:rPr>
          <w:sz w:val="24"/>
          <w:szCs w:val="24"/>
        </w:rPr>
        <w:br/>
        <w:t xml:space="preserve"> Г.Перселл. Ария соль минор,</w:t>
      </w:r>
      <w:r w:rsidRPr="00576E2B">
        <w:rPr>
          <w:sz w:val="24"/>
          <w:szCs w:val="24"/>
        </w:rPr>
        <w:br/>
        <w:t xml:space="preserve"> С.Павлюченко. Фугетта ля минор,</w:t>
      </w:r>
      <w:r w:rsidRPr="00576E2B">
        <w:rPr>
          <w:sz w:val="24"/>
          <w:szCs w:val="24"/>
        </w:rPr>
        <w:br/>
        <w:t xml:space="preserve"> И.Тишер. Жига ми минор,  </w:t>
      </w:r>
      <w:r w:rsidRPr="00576E2B">
        <w:rPr>
          <w:sz w:val="24"/>
          <w:szCs w:val="24"/>
        </w:rPr>
        <w:br/>
        <w:t xml:space="preserve"> Д.Циполли. Фугетта ми минор. </w:t>
      </w:r>
      <w:r w:rsidRPr="00576E2B">
        <w:rPr>
          <w:sz w:val="24"/>
          <w:szCs w:val="24"/>
        </w:rPr>
        <w:br/>
      </w:r>
      <w:r w:rsidRPr="00576E2B">
        <w:rPr>
          <w:b/>
          <w:sz w:val="24"/>
          <w:szCs w:val="24"/>
        </w:rPr>
        <w:t>Крупная форма.</w:t>
      </w:r>
      <w:r w:rsidRPr="00576E2B">
        <w:rPr>
          <w:sz w:val="24"/>
          <w:szCs w:val="24"/>
        </w:rPr>
        <w:br/>
        <w:t xml:space="preserve"> Й.Бенда. Сонатина ля минор,</w:t>
      </w:r>
      <w:r w:rsidRPr="00576E2B">
        <w:rPr>
          <w:sz w:val="24"/>
          <w:szCs w:val="24"/>
        </w:rPr>
        <w:br/>
        <w:t xml:space="preserve"> А.Диабелли. Рондо До мажор,</w:t>
      </w:r>
      <w:r w:rsidRPr="00576E2B">
        <w:rPr>
          <w:sz w:val="24"/>
          <w:szCs w:val="24"/>
        </w:rPr>
        <w:br/>
        <w:t xml:space="preserve"> Д.Кабалевский. Сонатина ля минор,</w:t>
      </w:r>
      <w:r w:rsidRPr="00576E2B">
        <w:rPr>
          <w:sz w:val="24"/>
          <w:szCs w:val="24"/>
        </w:rPr>
        <w:br/>
        <w:t xml:space="preserve"> М.Клементи. Сонатина До мажор 3 часть,</w:t>
      </w:r>
      <w:r w:rsidRPr="00576E2B">
        <w:rPr>
          <w:sz w:val="24"/>
          <w:szCs w:val="24"/>
        </w:rPr>
        <w:br/>
        <w:t xml:space="preserve"> Д.Чимароза . Сонатина Соль мажор.</w:t>
      </w:r>
      <w:r w:rsidRPr="00576E2B">
        <w:rPr>
          <w:sz w:val="24"/>
          <w:szCs w:val="24"/>
        </w:rPr>
        <w:br/>
      </w:r>
      <w:r w:rsidRPr="00576E2B">
        <w:rPr>
          <w:b/>
          <w:sz w:val="24"/>
          <w:szCs w:val="24"/>
        </w:rPr>
        <w:t>Классические и популярные пьесы.</w:t>
      </w:r>
      <w:r w:rsidRPr="00576E2B">
        <w:rPr>
          <w:sz w:val="24"/>
          <w:szCs w:val="24"/>
        </w:rPr>
        <w:br/>
        <w:t>Й.Гайдн. Ариетта,</w:t>
      </w:r>
      <w:r w:rsidRPr="00576E2B">
        <w:rPr>
          <w:sz w:val="24"/>
          <w:szCs w:val="24"/>
        </w:rPr>
        <w:br/>
        <w:t>Г.Гладков. Песенка друзей,</w:t>
      </w:r>
      <w:r w:rsidRPr="00576E2B">
        <w:rPr>
          <w:sz w:val="24"/>
          <w:szCs w:val="24"/>
        </w:rPr>
        <w:br/>
        <w:t>Д.Кабалевский . Токкатина,</w:t>
      </w:r>
      <w:r w:rsidRPr="00576E2B">
        <w:rPr>
          <w:sz w:val="24"/>
          <w:szCs w:val="24"/>
        </w:rPr>
        <w:br/>
        <w:t>С.Прокофьев. Сказочка соч.65,</w:t>
      </w:r>
      <w:r w:rsidRPr="00576E2B">
        <w:rPr>
          <w:sz w:val="24"/>
          <w:szCs w:val="24"/>
        </w:rPr>
        <w:br/>
        <w:t xml:space="preserve">Г.Свиридов. Парень с гармошкой </w:t>
      </w:r>
      <w:r w:rsidRPr="00576E2B">
        <w:rPr>
          <w:sz w:val="24"/>
          <w:szCs w:val="24"/>
        </w:rPr>
        <w:br/>
        <w:t>М.Таривердиев. Маленький принц,</w:t>
      </w:r>
      <w:r w:rsidRPr="00576E2B">
        <w:rPr>
          <w:sz w:val="24"/>
          <w:szCs w:val="24"/>
        </w:rPr>
        <w:br/>
        <w:t>А.Хачатурян. Андантино,</w:t>
      </w:r>
      <w:r w:rsidRPr="00576E2B">
        <w:rPr>
          <w:sz w:val="24"/>
          <w:szCs w:val="24"/>
        </w:rPr>
        <w:br/>
        <w:t>М.Шмитц. Буги-вуги,</w:t>
      </w:r>
      <w:r w:rsidRPr="00576E2B">
        <w:rPr>
          <w:sz w:val="24"/>
          <w:szCs w:val="24"/>
        </w:rPr>
        <w:br/>
        <w:t>Э.Мак-Доуэлл. К дикой розе из цикла «Лесные картинки»,</w:t>
      </w:r>
      <w:r w:rsidRPr="00576E2B">
        <w:rPr>
          <w:sz w:val="24"/>
          <w:szCs w:val="24"/>
        </w:rPr>
        <w:br/>
        <w:t>П.Чайковский. Вальс цветов из балета «Щелкунчик», перел.Роберта Шульца.</w:t>
      </w:r>
      <w:r w:rsidRPr="00576E2B">
        <w:rPr>
          <w:sz w:val="24"/>
          <w:szCs w:val="24"/>
        </w:rPr>
        <w:br/>
      </w:r>
    </w:p>
    <w:p w:rsidR="002F3664" w:rsidRPr="00576E2B" w:rsidRDefault="002F3664" w:rsidP="002F3664">
      <w:pPr>
        <w:numPr>
          <w:ilvl w:val="0"/>
          <w:numId w:val="4"/>
        </w:numPr>
        <w:spacing w:after="175" w:line="265" w:lineRule="auto"/>
        <w:ind w:right="183" w:hanging="211"/>
        <w:jc w:val="center"/>
        <w:rPr>
          <w:sz w:val="24"/>
          <w:szCs w:val="24"/>
        </w:rPr>
      </w:pPr>
      <w:r w:rsidRPr="00576E2B">
        <w:rPr>
          <w:b/>
          <w:sz w:val="24"/>
          <w:szCs w:val="24"/>
        </w:rPr>
        <w:t xml:space="preserve">Класс. </w:t>
      </w:r>
    </w:p>
    <w:p w:rsidR="002F3664" w:rsidRPr="00576E2B" w:rsidRDefault="002F3664" w:rsidP="002F3664">
      <w:pPr>
        <w:spacing w:after="175" w:line="265" w:lineRule="auto"/>
        <w:ind w:right="752"/>
        <w:rPr>
          <w:sz w:val="24"/>
          <w:szCs w:val="24"/>
        </w:rPr>
      </w:pPr>
      <w:r w:rsidRPr="00576E2B">
        <w:rPr>
          <w:sz w:val="24"/>
          <w:szCs w:val="24"/>
        </w:rPr>
        <w:t xml:space="preserve">   В течение учебного года ученик должен изучить 5–7 произведений. Из них: 2–3 этюда, одну полифоническую пьесу или пьесу с элементами полифонии, одно произведение крупной формы. Продолжать работу по чтению с листа. </w:t>
      </w:r>
      <w:r w:rsidRPr="00576E2B">
        <w:rPr>
          <w:sz w:val="24"/>
          <w:szCs w:val="24"/>
        </w:rPr>
        <w:br/>
      </w:r>
      <w:r w:rsidRPr="00576E2B">
        <w:rPr>
          <w:b/>
          <w:sz w:val="24"/>
          <w:szCs w:val="24"/>
        </w:rPr>
        <w:t xml:space="preserve">                                  </w:t>
      </w:r>
      <w:r w:rsidRPr="00576E2B">
        <w:rPr>
          <w:b/>
          <w:sz w:val="24"/>
          <w:szCs w:val="24"/>
        </w:rPr>
        <w:br/>
        <w:t xml:space="preserve">                                     Примерный репертуарный список: </w:t>
      </w:r>
      <w:r w:rsidRPr="00576E2B">
        <w:rPr>
          <w:b/>
          <w:sz w:val="24"/>
          <w:szCs w:val="24"/>
        </w:rPr>
        <w:br/>
        <w:t>Этюды.</w:t>
      </w:r>
      <w:r w:rsidRPr="00576E2B">
        <w:rPr>
          <w:b/>
          <w:sz w:val="24"/>
          <w:szCs w:val="24"/>
        </w:rPr>
        <w:br/>
      </w:r>
      <w:r w:rsidRPr="00576E2B">
        <w:rPr>
          <w:sz w:val="24"/>
          <w:szCs w:val="24"/>
        </w:rPr>
        <w:t xml:space="preserve">Лак Т. Соч. 172. Этюды №№5, 6, 8. </w:t>
      </w:r>
    </w:p>
    <w:p w:rsidR="002F3664" w:rsidRPr="00576E2B" w:rsidRDefault="002F3664" w:rsidP="002F3664">
      <w:pPr>
        <w:spacing w:after="54" w:line="356" w:lineRule="auto"/>
        <w:ind w:right="743"/>
        <w:rPr>
          <w:sz w:val="24"/>
          <w:szCs w:val="24"/>
        </w:rPr>
      </w:pPr>
      <w:r w:rsidRPr="00576E2B">
        <w:rPr>
          <w:sz w:val="24"/>
          <w:szCs w:val="24"/>
        </w:rPr>
        <w:t xml:space="preserve">Лемуан А. Соч. 37. 50 характерных прогрессивных этюдов: №№4, 5, 9, 11, 12, 15, 16, 20-23. </w:t>
      </w:r>
    </w:p>
    <w:p w:rsidR="002F3664" w:rsidRPr="00576E2B" w:rsidRDefault="002F3664" w:rsidP="002F3664">
      <w:pPr>
        <w:spacing w:after="174"/>
        <w:ind w:right="743"/>
        <w:rPr>
          <w:sz w:val="24"/>
          <w:szCs w:val="24"/>
        </w:rPr>
      </w:pPr>
      <w:r w:rsidRPr="00576E2B">
        <w:rPr>
          <w:sz w:val="24"/>
          <w:szCs w:val="24"/>
        </w:rPr>
        <w:t xml:space="preserve">Лешгорн А. Соч. 65. Избранные этюды для начинающих (по выбору). </w:t>
      </w:r>
    </w:p>
    <w:p w:rsidR="002F3664" w:rsidRPr="00576E2B" w:rsidRDefault="002F3664" w:rsidP="002F3664">
      <w:pPr>
        <w:spacing w:after="177"/>
        <w:ind w:right="743"/>
        <w:rPr>
          <w:sz w:val="24"/>
          <w:szCs w:val="24"/>
        </w:rPr>
      </w:pPr>
      <w:r w:rsidRPr="00576E2B">
        <w:rPr>
          <w:sz w:val="24"/>
          <w:szCs w:val="24"/>
        </w:rPr>
        <w:t xml:space="preserve">Шитте А. Соч. 68. 25 этюдов: №№ 2, 3, 6, 9. </w:t>
      </w:r>
    </w:p>
    <w:p w:rsidR="002F3664" w:rsidRPr="00576E2B" w:rsidRDefault="002F3664" w:rsidP="002F3664">
      <w:pPr>
        <w:spacing w:line="394" w:lineRule="auto"/>
        <w:ind w:right="743"/>
        <w:rPr>
          <w:sz w:val="24"/>
          <w:szCs w:val="24"/>
        </w:rPr>
      </w:pPr>
      <w:r w:rsidRPr="00576E2B">
        <w:rPr>
          <w:sz w:val="24"/>
          <w:szCs w:val="24"/>
        </w:rPr>
        <w:t xml:space="preserve">Черни К. Избранные фортепианные этюды. Под ред. Г. Гермера. Ч. I – по выбору. </w:t>
      </w:r>
    </w:p>
    <w:p w:rsidR="002F3664" w:rsidRPr="00576E2B" w:rsidRDefault="002F3664" w:rsidP="002F3664">
      <w:pPr>
        <w:spacing w:after="175" w:line="265" w:lineRule="auto"/>
        <w:ind w:right="754"/>
        <w:rPr>
          <w:sz w:val="24"/>
          <w:szCs w:val="24"/>
        </w:rPr>
      </w:pPr>
      <w:r w:rsidRPr="00576E2B">
        <w:rPr>
          <w:b/>
          <w:sz w:val="24"/>
          <w:szCs w:val="24"/>
        </w:rPr>
        <w:t xml:space="preserve">Полифонические произведения. </w:t>
      </w:r>
    </w:p>
    <w:p w:rsidR="002F3664" w:rsidRPr="00576E2B" w:rsidRDefault="002F3664" w:rsidP="002F3664">
      <w:pPr>
        <w:spacing w:line="398" w:lineRule="auto"/>
        <w:ind w:right="743"/>
        <w:rPr>
          <w:sz w:val="24"/>
          <w:szCs w:val="24"/>
        </w:rPr>
      </w:pPr>
      <w:r w:rsidRPr="00576E2B">
        <w:rPr>
          <w:sz w:val="24"/>
          <w:szCs w:val="24"/>
        </w:rPr>
        <w:t xml:space="preserve">Бах И. С. Нотная тетрадь А. М. Бах. Менуэт №3 До минор, Менуэт №12 Соль мажор, Марш №16, Полонез №19. </w:t>
      </w:r>
    </w:p>
    <w:p w:rsidR="002F3664" w:rsidRPr="00576E2B" w:rsidRDefault="002F3664" w:rsidP="002F3664">
      <w:pPr>
        <w:spacing w:line="396" w:lineRule="auto"/>
        <w:ind w:right="743"/>
        <w:rPr>
          <w:sz w:val="24"/>
          <w:szCs w:val="24"/>
        </w:rPr>
      </w:pPr>
      <w:r w:rsidRPr="00576E2B">
        <w:rPr>
          <w:sz w:val="24"/>
          <w:szCs w:val="24"/>
        </w:rPr>
        <w:t xml:space="preserve">Избранные произведения композиторов XVI, XVII, XVIII, начала XIX веков. Вып. 2 под ред. Н. Кувшинникова. По выбору. </w:t>
      </w:r>
    </w:p>
    <w:p w:rsidR="002F3664" w:rsidRPr="00576E2B" w:rsidRDefault="002F3664" w:rsidP="002F3664">
      <w:pPr>
        <w:spacing w:after="168"/>
        <w:ind w:right="743"/>
        <w:rPr>
          <w:sz w:val="24"/>
          <w:szCs w:val="24"/>
        </w:rPr>
      </w:pPr>
      <w:r w:rsidRPr="00576E2B">
        <w:rPr>
          <w:sz w:val="24"/>
          <w:szCs w:val="24"/>
        </w:rPr>
        <w:t xml:space="preserve">Обработки народных песен. </w:t>
      </w:r>
    </w:p>
    <w:p w:rsidR="002F3664" w:rsidRPr="00576E2B" w:rsidRDefault="002F3664" w:rsidP="002F3664">
      <w:pPr>
        <w:spacing w:after="175" w:line="265" w:lineRule="auto"/>
        <w:ind w:right="752"/>
        <w:rPr>
          <w:sz w:val="24"/>
          <w:szCs w:val="24"/>
        </w:rPr>
      </w:pPr>
      <w:r w:rsidRPr="00576E2B">
        <w:rPr>
          <w:b/>
          <w:sz w:val="24"/>
          <w:szCs w:val="24"/>
        </w:rPr>
        <w:t xml:space="preserve">Произведения крупной формы. </w:t>
      </w:r>
    </w:p>
    <w:p w:rsidR="002F3664" w:rsidRPr="00576E2B" w:rsidRDefault="002F3664" w:rsidP="002F3664">
      <w:pPr>
        <w:spacing w:after="173"/>
        <w:ind w:right="743"/>
        <w:rPr>
          <w:sz w:val="24"/>
          <w:szCs w:val="24"/>
        </w:rPr>
      </w:pPr>
      <w:r w:rsidRPr="00576E2B">
        <w:rPr>
          <w:sz w:val="24"/>
          <w:szCs w:val="24"/>
        </w:rPr>
        <w:t xml:space="preserve">Андре А. Соч. 34. Сонатина №5 Фа мажор, ч. I. </w:t>
      </w:r>
    </w:p>
    <w:p w:rsidR="002F3664" w:rsidRPr="00576E2B" w:rsidRDefault="002F3664" w:rsidP="002F3664">
      <w:pPr>
        <w:spacing w:after="173"/>
        <w:ind w:right="743"/>
        <w:rPr>
          <w:sz w:val="24"/>
          <w:szCs w:val="24"/>
        </w:rPr>
      </w:pPr>
      <w:r w:rsidRPr="00576E2B">
        <w:rPr>
          <w:sz w:val="24"/>
          <w:szCs w:val="24"/>
        </w:rPr>
        <w:t xml:space="preserve">Беркович И. Сонатина До мажор. </w:t>
      </w:r>
    </w:p>
    <w:p w:rsidR="002F3664" w:rsidRPr="00576E2B" w:rsidRDefault="002F3664" w:rsidP="002F3664">
      <w:pPr>
        <w:spacing w:after="173"/>
        <w:ind w:right="743"/>
        <w:rPr>
          <w:sz w:val="24"/>
          <w:szCs w:val="24"/>
        </w:rPr>
      </w:pPr>
      <w:r w:rsidRPr="00576E2B">
        <w:rPr>
          <w:sz w:val="24"/>
          <w:szCs w:val="24"/>
        </w:rPr>
        <w:t xml:space="preserve">Бетховен Л. Сонатина Фа мажор, ч. 1. </w:t>
      </w:r>
    </w:p>
    <w:p w:rsidR="002F3664" w:rsidRPr="00576E2B" w:rsidRDefault="002F3664" w:rsidP="002F3664">
      <w:pPr>
        <w:spacing w:after="174"/>
        <w:ind w:right="743"/>
        <w:rPr>
          <w:sz w:val="24"/>
          <w:szCs w:val="24"/>
        </w:rPr>
      </w:pPr>
      <w:r w:rsidRPr="00576E2B">
        <w:rPr>
          <w:sz w:val="24"/>
          <w:szCs w:val="24"/>
        </w:rPr>
        <w:t xml:space="preserve">Глиэр Р. Соч. 43. Рондо. </w:t>
      </w:r>
    </w:p>
    <w:p w:rsidR="002F3664" w:rsidRPr="00576E2B" w:rsidRDefault="002F3664" w:rsidP="002F3664">
      <w:pPr>
        <w:spacing w:after="174"/>
        <w:ind w:right="743"/>
        <w:rPr>
          <w:sz w:val="24"/>
          <w:szCs w:val="24"/>
        </w:rPr>
      </w:pPr>
      <w:r w:rsidRPr="00576E2B">
        <w:rPr>
          <w:sz w:val="24"/>
          <w:szCs w:val="24"/>
        </w:rPr>
        <w:t xml:space="preserve">Гнесина Е. Тема и шесть маленьких вариаций Соль мажор. </w:t>
      </w:r>
    </w:p>
    <w:p w:rsidR="002F3664" w:rsidRPr="00576E2B" w:rsidRDefault="002F3664" w:rsidP="002F3664">
      <w:pPr>
        <w:spacing w:after="173"/>
        <w:ind w:right="743"/>
        <w:rPr>
          <w:sz w:val="24"/>
          <w:szCs w:val="24"/>
        </w:rPr>
      </w:pPr>
      <w:r w:rsidRPr="00576E2B">
        <w:rPr>
          <w:sz w:val="24"/>
          <w:szCs w:val="24"/>
        </w:rPr>
        <w:t xml:space="preserve">Раков Н. Сонатина До мажор. </w:t>
      </w:r>
    </w:p>
    <w:p w:rsidR="002F3664" w:rsidRPr="00576E2B" w:rsidRDefault="002F3664" w:rsidP="002F3664">
      <w:pPr>
        <w:spacing w:after="185"/>
        <w:ind w:right="743"/>
        <w:rPr>
          <w:sz w:val="24"/>
          <w:szCs w:val="24"/>
        </w:rPr>
      </w:pPr>
      <w:r w:rsidRPr="00576E2B">
        <w:rPr>
          <w:sz w:val="24"/>
          <w:szCs w:val="24"/>
        </w:rPr>
        <w:t xml:space="preserve">Чимароза Д. Сонатина Ре минор. </w:t>
      </w:r>
    </w:p>
    <w:p w:rsidR="002F3664" w:rsidRPr="00576E2B" w:rsidRDefault="002F3664" w:rsidP="002F3664">
      <w:pPr>
        <w:spacing w:after="175" w:line="265" w:lineRule="auto"/>
        <w:ind w:right="749"/>
        <w:jc w:val="both"/>
        <w:rPr>
          <w:sz w:val="24"/>
          <w:szCs w:val="24"/>
        </w:rPr>
      </w:pPr>
      <w:r w:rsidRPr="00576E2B">
        <w:rPr>
          <w:b/>
          <w:sz w:val="24"/>
          <w:szCs w:val="24"/>
        </w:rPr>
        <w:t xml:space="preserve">Пьесы. </w:t>
      </w:r>
    </w:p>
    <w:p w:rsidR="002F3664" w:rsidRPr="00576E2B" w:rsidRDefault="002F3664" w:rsidP="002F3664">
      <w:pPr>
        <w:spacing w:after="176"/>
        <w:ind w:right="743"/>
        <w:rPr>
          <w:sz w:val="24"/>
          <w:szCs w:val="24"/>
        </w:rPr>
      </w:pPr>
      <w:r w:rsidRPr="00576E2B">
        <w:rPr>
          <w:sz w:val="24"/>
          <w:szCs w:val="24"/>
        </w:rPr>
        <w:t xml:space="preserve">Вилла-Лобок Э. Избранные нетрудные пьесы (по выбору). </w:t>
      </w:r>
    </w:p>
    <w:p w:rsidR="002F3664" w:rsidRPr="00576E2B" w:rsidRDefault="002F3664" w:rsidP="002F3664">
      <w:pPr>
        <w:spacing w:after="175"/>
        <w:ind w:right="743"/>
        <w:rPr>
          <w:sz w:val="24"/>
          <w:szCs w:val="24"/>
        </w:rPr>
      </w:pPr>
      <w:r w:rsidRPr="00576E2B">
        <w:rPr>
          <w:sz w:val="24"/>
          <w:szCs w:val="24"/>
        </w:rPr>
        <w:t xml:space="preserve">Глинка М. Полька, Чувство, Простодушие. </w:t>
      </w:r>
    </w:p>
    <w:p w:rsidR="002F3664" w:rsidRPr="00576E2B" w:rsidRDefault="002F3664" w:rsidP="002F3664">
      <w:pPr>
        <w:spacing w:line="394" w:lineRule="auto"/>
        <w:ind w:right="743"/>
        <w:rPr>
          <w:sz w:val="24"/>
          <w:szCs w:val="24"/>
        </w:rPr>
      </w:pPr>
      <w:r w:rsidRPr="00576E2B">
        <w:rPr>
          <w:sz w:val="24"/>
          <w:szCs w:val="24"/>
        </w:rPr>
        <w:t xml:space="preserve">Гречанинов А. Соч. 118, Восточный напев. Соч. 123, Бусинки, Грустная песенка. </w:t>
      </w:r>
    </w:p>
    <w:p w:rsidR="002F3664" w:rsidRPr="00576E2B" w:rsidRDefault="002F3664" w:rsidP="002F3664">
      <w:pPr>
        <w:spacing w:after="177"/>
        <w:ind w:right="743"/>
        <w:rPr>
          <w:sz w:val="24"/>
          <w:szCs w:val="24"/>
        </w:rPr>
      </w:pPr>
      <w:r w:rsidRPr="00576E2B">
        <w:rPr>
          <w:sz w:val="24"/>
          <w:szCs w:val="24"/>
        </w:rPr>
        <w:t xml:space="preserve">Кабалевский Д. Соч. 27. Токкатина. Соч. 39. Клоуны. </w:t>
      </w:r>
    </w:p>
    <w:p w:rsidR="002F3664" w:rsidRPr="00576E2B" w:rsidRDefault="002F3664" w:rsidP="002F3664">
      <w:pPr>
        <w:spacing w:after="175"/>
        <w:ind w:right="743"/>
        <w:rPr>
          <w:sz w:val="24"/>
          <w:szCs w:val="24"/>
        </w:rPr>
      </w:pPr>
      <w:r w:rsidRPr="00576E2B">
        <w:rPr>
          <w:sz w:val="24"/>
          <w:szCs w:val="24"/>
        </w:rPr>
        <w:t xml:space="preserve">Косенко В. Соч. 15. 24 детских пьесы: Вальс, Полька, Скерцино. </w:t>
      </w:r>
    </w:p>
    <w:p w:rsidR="002F3664" w:rsidRPr="00576E2B" w:rsidRDefault="002F3664" w:rsidP="002F3664">
      <w:pPr>
        <w:spacing w:line="395" w:lineRule="auto"/>
        <w:ind w:right="743"/>
        <w:rPr>
          <w:sz w:val="24"/>
          <w:szCs w:val="24"/>
        </w:rPr>
      </w:pPr>
      <w:r w:rsidRPr="00576E2B">
        <w:rPr>
          <w:sz w:val="24"/>
          <w:szCs w:val="24"/>
        </w:rPr>
        <w:t xml:space="preserve">Майкапар С. Соч. 23. Миниатюры: Тарантелла. Соч. 28. Бирюльки: Эхо в горах, Весною. </w:t>
      </w:r>
    </w:p>
    <w:p w:rsidR="002F3664" w:rsidRPr="00576E2B" w:rsidRDefault="002F3664" w:rsidP="002F3664">
      <w:pPr>
        <w:spacing w:after="175"/>
        <w:ind w:right="743"/>
        <w:rPr>
          <w:sz w:val="24"/>
          <w:szCs w:val="24"/>
        </w:rPr>
      </w:pPr>
      <w:r w:rsidRPr="00576E2B">
        <w:rPr>
          <w:sz w:val="24"/>
          <w:szCs w:val="24"/>
        </w:rPr>
        <w:t xml:space="preserve">Раков Н. 8 пьес на тему русской народной песни: Песня, Полька. До мажор. </w:t>
      </w:r>
    </w:p>
    <w:p w:rsidR="002F3664" w:rsidRPr="00576E2B" w:rsidRDefault="002F3664" w:rsidP="002F3664">
      <w:pPr>
        <w:spacing w:line="398" w:lineRule="auto"/>
        <w:ind w:right="743"/>
        <w:rPr>
          <w:sz w:val="24"/>
          <w:szCs w:val="24"/>
        </w:rPr>
      </w:pPr>
      <w:r w:rsidRPr="00576E2B">
        <w:rPr>
          <w:sz w:val="24"/>
          <w:szCs w:val="24"/>
        </w:rPr>
        <w:t xml:space="preserve">Сигмейстер Э. Фортепианные пьесы для детей: Уличные игры, Солнечный день, Американская народная песня. </w:t>
      </w:r>
    </w:p>
    <w:p w:rsidR="002F3664" w:rsidRPr="00576E2B" w:rsidRDefault="002F3664" w:rsidP="002F3664">
      <w:pPr>
        <w:spacing w:after="172"/>
        <w:ind w:right="743"/>
        <w:rPr>
          <w:sz w:val="24"/>
          <w:szCs w:val="24"/>
        </w:rPr>
      </w:pPr>
      <w:r w:rsidRPr="00576E2B">
        <w:rPr>
          <w:sz w:val="24"/>
          <w:szCs w:val="24"/>
        </w:rPr>
        <w:t xml:space="preserve">Фрид Г. Семь пьес: «С Новым годом!», Весенняя песенка. </w:t>
      </w:r>
    </w:p>
    <w:p w:rsidR="002F3664" w:rsidRPr="00576E2B" w:rsidRDefault="002F3664" w:rsidP="002F3664">
      <w:pPr>
        <w:spacing w:after="175"/>
        <w:ind w:right="743"/>
        <w:rPr>
          <w:sz w:val="24"/>
          <w:szCs w:val="24"/>
        </w:rPr>
      </w:pPr>
      <w:r w:rsidRPr="00576E2B">
        <w:rPr>
          <w:sz w:val="24"/>
          <w:szCs w:val="24"/>
        </w:rPr>
        <w:t xml:space="preserve">Хачатурян А. Андантино. </w:t>
      </w:r>
    </w:p>
    <w:p w:rsidR="002F3664" w:rsidRPr="00576E2B" w:rsidRDefault="002F3664" w:rsidP="002F3664">
      <w:pPr>
        <w:spacing w:line="398" w:lineRule="auto"/>
        <w:ind w:right="743"/>
        <w:rPr>
          <w:sz w:val="24"/>
          <w:szCs w:val="24"/>
        </w:rPr>
      </w:pPr>
      <w:r w:rsidRPr="00576E2B">
        <w:rPr>
          <w:sz w:val="24"/>
          <w:szCs w:val="24"/>
        </w:rPr>
        <w:t xml:space="preserve">Чайковский П. Соч. 39. Детский альбом: Марш оловянных солдатиков, Новая кукла, Мазурка и др. </w:t>
      </w:r>
    </w:p>
    <w:p w:rsidR="002F3664" w:rsidRPr="00576E2B" w:rsidRDefault="002F3664" w:rsidP="002F3664">
      <w:pPr>
        <w:spacing w:after="175" w:line="265" w:lineRule="auto"/>
        <w:ind w:left="211" w:right="183" w:firstLine="0"/>
        <w:jc w:val="center"/>
        <w:rPr>
          <w:sz w:val="24"/>
          <w:szCs w:val="24"/>
        </w:rPr>
      </w:pPr>
      <w:r w:rsidRPr="00576E2B">
        <w:rPr>
          <w:b/>
          <w:sz w:val="24"/>
          <w:szCs w:val="24"/>
        </w:rPr>
        <w:t>6 класс (6-7 класс при 8-летнем обучении).</w:t>
      </w:r>
    </w:p>
    <w:p w:rsidR="00576E2B" w:rsidRDefault="002F3664" w:rsidP="002F3664">
      <w:pPr>
        <w:spacing w:after="174"/>
        <w:ind w:right="743"/>
        <w:rPr>
          <w:b/>
          <w:sz w:val="24"/>
          <w:szCs w:val="24"/>
        </w:rPr>
      </w:pPr>
      <w:r w:rsidRPr="00576E2B">
        <w:rPr>
          <w:sz w:val="24"/>
          <w:szCs w:val="24"/>
        </w:rPr>
        <w:t xml:space="preserve">   В течение каждого учебного года ученик должен изучить 5–7 произведений. Необходимо вводить в репертуар произведения различных авторов (русских, западноевропейских, современных композиторов) в целях всестороннего развития музыкального кругозора ученика. Также рекомендуется включать в репертуар обработки народных песен и ансамблевые произведения. Продолжать работу по совершенствованию навыков чтения с листа. </w:t>
      </w:r>
      <w:r w:rsidRPr="00576E2B">
        <w:rPr>
          <w:sz w:val="24"/>
          <w:szCs w:val="24"/>
        </w:rPr>
        <w:br/>
      </w:r>
      <w:r w:rsidRPr="00576E2B">
        <w:rPr>
          <w:b/>
          <w:sz w:val="24"/>
          <w:szCs w:val="24"/>
        </w:rPr>
        <w:t xml:space="preserve">                                        </w:t>
      </w:r>
    </w:p>
    <w:p w:rsidR="002F3664" w:rsidRPr="00576E2B" w:rsidRDefault="002F3664" w:rsidP="002F3664">
      <w:pPr>
        <w:spacing w:after="174"/>
        <w:ind w:right="743"/>
        <w:rPr>
          <w:sz w:val="24"/>
          <w:szCs w:val="24"/>
        </w:rPr>
      </w:pPr>
      <w:r w:rsidRPr="00576E2B">
        <w:rPr>
          <w:b/>
          <w:sz w:val="24"/>
          <w:szCs w:val="24"/>
        </w:rPr>
        <w:br/>
        <w:t xml:space="preserve">                                     Примерный репертуарный список: </w:t>
      </w:r>
      <w:r w:rsidRPr="00576E2B">
        <w:rPr>
          <w:b/>
          <w:sz w:val="24"/>
          <w:szCs w:val="24"/>
        </w:rPr>
        <w:br/>
        <w:t>Этюды.</w:t>
      </w:r>
      <w:r w:rsidRPr="00576E2B">
        <w:rPr>
          <w:b/>
          <w:sz w:val="24"/>
          <w:szCs w:val="24"/>
        </w:rPr>
        <w:br/>
      </w:r>
      <w:r w:rsidRPr="00576E2B">
        <w:rPr>
          <w:sz w:val="24"/>
          <w:szCs w:val="24"/>
        </w:rPr>
        <w:t xml:space="preserve">Лешгорн А. Соч. 65. Избранные этюды для начинающих (по выбору). </w:t>
      </w:r>
    </w:p>
    <w:p w:rsidR="002F3664" w:rsidRPr="00576E2B" w:rsidRDefault="002F3664" w:rsidP="002F3664">
      <w:pPr>
        <w:spacing w:after="177"/>
        <w:ind w:right="743"/>
        <w:rPr>
          <w:sz w:val="24"/>
          <w:szCs w:val="24"/>
        </w:rPr>
      </w:pPr>
      <w:r w:rsidRPr="00576E2B">
        <w:rPr>
          <w:sz w:val="24"/>
          <w:szCs w:val="24"/>
        </w:rPr>
        <w:t xml:space="preserve">Шитте А. Соч. 68. 25 этюдов: №№ 2, 3, 6, 9. </w:t>
      </w:r>
    </w:p>
    <w:p w:rsidR="002F3664" w:rsidRPr="00576E2B" w:rsidRDefault="002F3664" w:rsidP="002F3664">
      <w:pPr>
        <w:spacing w:line="398" w:lineRule="auto"/>
        <w:ind w:right="743"/>
        <w:rPr>
          <w:sz w:val="24"/>
          <w:szCs w:val="24"/>
        </w:rPr>
      </w:pPr>
      <w:r w:rsidRPr="00576E2B">
        <w:rPr>
          <w:sz w:val="24"/>
          <w:szCs w:val="24"/>
        </w:rPr>
        <w:t>Черни К. Избранные фортепианные этюды. Под ред. Г. Гермера. Ч. I – по выбору</w:t>
      </w:r>
      <w:r w:rsidRPr="00576E2B">
        <w:rPr>
          <w:b/>
          <w:sz w:val="24"/>
          <w:szCs w:val="24"/>
        </w:rPr>
        <w:br/>
        <w:t>Полифонические произведения.</w:t>
      </w:r>
      <w:r w:rsidRPr="00576E2B">
        <w:rPr>
          <w:b/>
          <w:sz w:val="24"/>
          <w:szCs w:val="24"/>
        </w:rPr>
        <w:br/>
      </w:r>
      <w:r w:rsidRPr="00576E2B">
        <w:rPr>
          <w:sz w:val="24"/>
          <w:szCs w:val="24"/>
        </w:rPr>
        <w:t xml:space="preserve">Бах И. С. Нотная тетрадь А. М. Бах. Менуэт №3 До минор, Менуэт №12 Соль мажор, Марш №16, Полонез №19. </w:t>
      </w:r>
    </w:p>
    <w:p w:rsidR="002F3664" w:rsidRPr="00576E2B" w:rsidRDefault="002F3664" w:rsidP="002F3664">
      <w:pPr>
        <w:spacing w:line="396" w:lineRule="auto"/>
        <w:ind w:right="743"/>
        <w:rPr>
          <w:sz w:val="24"/>
          <w:szCs w:val="24"/>
        </w:rPr>
      </w:pPr>
      <w:r w:rsidRPr="00576E2B">
        <w:rPr>
          <w:sz w:val="24"/>
          <w:szCs w:val="24"/>
        </w:rPr>
        <w:t xml:space="preserve">Избранные произведения композиторов XVI, XVII, XVIII, начала XIX веков. Вып. 2 под ред. Н. Кувшинникова. По выбору. </w:t>
      </w:r>
    </w:p>
    <w:p w:rsidR="002F3664" w:rsidRPr="00576E2B" w:rsidRDefault="002F3664" w:rsidP="002F3664">
      <w:pPr>
        <w:spacing w:after="175" w:line="265" w:lineRule="auto"/>
        <w:ind w:right="752"/>
        <w:rPr>
          <w:sz w:val="24"/>
          <w:szCs w:val="24"/>
        </w:rPr>
      </w:pPr>
      <w:r w:rsidRPr="00576E2B">
        <w:rPr>
          <w:sz w:val="24"/>
          <w:szCs w:val="24"/>
        </w:rPr>
        <w:t xml:space="preserve">Обработки народных песен. </w:t>
      </w:r>
      <w:r w:rsidRPr="00576E2B">
        <w:rPr>
          <w:sz w:val="24"/>
          <w:szCs w:val="24"/>
        </w:rPr>
        <w:br/>
      </w:r>
      <w:r w:rsidRPr="00576E2B">
        <w:rPr>
          <w:sz w:val="24"/>
          <w:szCs w:val="24"/>
        </w:rPr>
        <w:br/>
      </w:r>
      <w:r w:rsidRPr="00576E2B">
        <w:rPr>
          <w:b/>
          <w:sz w:val="24"/>
          <w:szCs w:val="24"/>
        </w:rPr>
        <w:t xml:space="preserve">Произведения крупной формы. </w:t>
      </w:r>
    </w:p>
    <w:p w:rsidR="002F3664" w:rsidRPr="00576E2B" w:rsidRDefault="002F3664" w:rsidP="002F3664">
      <w:pPr>
        <w:spacing w:after="174"/>
        <w:ind w:right="743"/>
        <w:rPr>
          <w:sz w:val="24"/>
          <w:szCs w:val="24"/>
        </w:rPr>
      </w:pPr>
      <w:r w:rsidRPr="00576E2B">
        <w:rPr>
          <w:sz w:val="24"/>
          <w:szCs w:val="24"/>
        </w:rPr>
        <w:t xml:space="preserve">Диабелли А. Соч. 151. Сонатина №1. Рондо. </w:t>
      </w:r>
    </w:p>
    <w:p w:rsidR="002F3664" w:rsidRPr="00576E2B" w:rsidRDefault="002F3664" w:rsidP="002F3664">
      <w:pPr>
        <w:spacing w:after="175"/>
        <w:ind w:right="743"/>
        <w:rPr>
          <w:sz w:val="24"/>
          <w:szCs w:val="24"/>
        </w:rPr>
      </w:pPr>
      <w:r w:rsidRPr="00576E2B">
        <w:rPr>
          <w:sz w:val="24"/>
          <w:szCs w:val="24"/>
        </w:rPr>
        <w:t xml:space="preserve">Кабалевский Д. Соч. 27. Сонатина Ля минор. </w:t>
      </w:r>
    </w:p>
    <w:p w:rsidR="002F3664" w:rsidRPr="00576E2B" w:rsidRDefault="002F3664" w:rsidP="002F3664">
      <w:pPr>
        <w:spacing w:after="124"/>
        <w:ind w:right="743"/>
        <w:rPr>
          <w:sz w:val="24"/>
          <w:szCs w:val="24"/>
        </w:rPr>
      </w:pPr>
      <w:r w:rsidRPr="00576E2B">
        <w:rPr>
          <w:sz w:val="24"/>
          <w:szCs w:val="24"/>
        </w:rPr>
        <w:t xml:space="preserve">Клементи М.Соч. 36.Сонатина До мажор ч. 2, 3.Сонатина Соль мажор ч.1,2. </w:t>
      </w:r>
    </w:p>
    <w:p w:rsidR="002F3664" w:rsidRPr="00576E2B" w:rsidRDefault="002F3664" w:rsidP="002F3664">
      <w:pPr>
        <w:spacing w:after="173"/>
        <w:ind w:right="743"/>
        <w:rPr>
          <w:sz w:val="24"/>
          <w:szCs w:val="24"/>
        </w:rPr>
      </w:pPr>
      <w:r w:rsidRPr="00576E2B">
        <w:rPr>
          <w:sz w:val="24"/>
          <w:szCs w:val="24"/>
        </w:rPr>
        <w:t xml:space="preserve">Кулау Ф. Вариации Соль мажор. Соч. 55, №1. Сонатина До мажор, ч. 1, 2. </w:t>
      </w:r>
    </w:p>
    <w:p w:rsidR="002F3664" w:rsidRPr="00576E2B" w:rsidRDefault="002F3664" w:rsidP="002F3664">
      <w:pPr>
        <w:spacing w:after="173"/>
        <w:ind w:right="743"/>
        <w:rPr>
          <w:sz w:val="24"/>
          <w:szCs w:val="24"/>
        </w:rPr>
      </w:pPr>
      <w:r w:rsidRPr="00576E2B">
        <w:rPr>
          <w:sz w:val="24"/>
          <w:szCs w:val="24"/>
        </w:rPr>
        <w:t xml:space="preserve">Мелартин Э. Сонатина Соль минор. </w:t>
      </w:r>
    </w:p>
    <w:p w:rsidR="002F3664" w:rsidRPr="00576E2B" w:rsidRDefault="002F3664" w:rsidP="002F3664">
      <w:pPr>
        <w:spacing w:after="175"/>
        <w:ind w:right="743"/>
        <w:rPr>
          <w:sz w:val="24"/>
          <w:szCs w:val="24"/>
        </w:rPr>
      </w:pPr>
      <w:r w:rsidRPr="00576E2B">
        <w:rPr>
          <w:sz w:val="24"/>
          <w:szCs w:val="24"/>
        </w:rPr>
        <w:t xml:space="preserve">Моцарт Л. Сонатина Фа мажор, ч. 1, 2. </w:t>
      </w:r>
      <w:r w:rsidRPr="00576E2B">
        <w:rPr>
          <w:sz w:val="24"/>
          <w:szCs w:val="24"/>
        </w:rPr>
        <w:br/>
        <w:t xml:space="preserve">Раков Н. 8 пьес на тему русской народной песни: Песня, Полька. До мажор. </w:t>
      </w:r>
    </w:p>
    <w:p w:rsidR="002F3664" w:rsidRPr="00576E2B" w:rsidRDefault="002F3664" w:rsidP="002F3664">
      <w:pPr>
        <w:spacing w:after="175" w:line="265" w:lineRule="auto"/>
        <w:ind w:right="749"/>
        <w:jc w:val="both"/>
        <w:rPr>
          <w:sz w:val="24"/>
          <w:szCs w:val="24"/>
        </w:rPr>
      </w:pPr>
      <w:r w:rsidRPr="00576E2B">
        <w:rPr>
          <w:b/>
          <w:sz w:val="24"/>
          <w:szCs w:val="24"/>
        </w:rPr>
        <w:t xml:space="preserve">Пьесы. </w:t>
      </w:r>
    </w:p>
    <w:p w:rsidR="002F3664" w:rsidRPr="00576E2B" w:rsidRDefault="002F3664" w:rsidP="002F3664">
      <w:pPr>
        <w:spacing w:line="398" w:lineRule="auto"/>
        <w:ind w:right="743"/>
        <w:rPr>
          <w:sz w:val="24"/>
          <w:szCs w:val="24"/>
        </w:rPr>
      </w:pPr>
      <w:r w:rsidRPr="00576E2B">
        <w:rPr>
          <w:sz w:val="24"/>
          <w:szCs w:val="24"/>
        </w:rPr>
        <w:t xml:space="preserve">Сигмейстер Э. Фортепианные пьесы для детей: Уличные игры, Солнечный день, Американская народная песня. </w:t>
      </w:r>
    </w:p>
    <w:p w:rsidR="002F3664" w:rsidRPr="00576E2B" w:rsidRDefault="002F3664" w:rsidP="002F3664">
      <w:pPr>
        <w:spacing w:after="172"/>
        <w:ind w:right="743"/>
        <w:rPr>
          <w:sz w:val="24"/>
          <w:szCs w:val="24"/>
        </w:rPr>
      </w:pPr>
      <w:r w:rsidRPr="00576E2B">
        <w:rPr>
          <w:sz w:val="24"/>
          <w:szCs w:val="24"/>
        </w:rPr>
        <w:t xml:space="preserve">Фрид Г. Семь пьес: «С Новым годом!», Весенняя песенка. </w:t>
      </w:r>
    </w:p>
    <w:p w:rsidR="002F3664" w:rsidRPr="00576E2B" w:rsidRDefault="002F3664" w:rsidP="002F3664">
      <w:pPr>
        <w:spacing w:after="175"/>
        <w:ind w:right="743"/>
        <w:rPr>
          <w:sz w:val="24"/>
          <w:szCs w:val="24"/>
        </w:rPr>
      </w:pPr>
      <w:r w:rsidRPr="00576E2B">
        <w:rPr>
          <w:sz w:val="24"/>
          <w:szCs w:val="24"/>
        </w:rPr>
        <w:t xml:space="preserve">Хачатурян А. Андантино. </w:t>
      </w:r>
    </w:p>
    <w:p w:rsidR="002F3664" w:rsidRPr="00576E2B" w:rsidRDefault="002F3664" w:rsidP="002F3664">
      <w:pPr>
        <w:spacing w:line="398" w:lineRule="auto"/>
        <w:ind w:right="743"/>
        <w:rPr>
          <w:sz w:val="24"/>
          <w:szCs w:val="24"/>
        </w:rPr>
      </w:pPr>
      <w:r w:rsidRPr="00576E2B">
        <w:rPr>
          <w:sz w:val="24"/>
          <w:szCs w:val="24"/>
        </w:rPr>
        <w:t xml:space="preserve">Чайковский П. Соч. 39. Детский альбом: Марш оловянных солдатиков, Новая кукла, Мазурка и др. </w:t>
      </w:r>
    </w:p>
    <w:p w:rsidR="002F3664" w:rsidRPr="00576E2B" w:rsidRDefault="002F3664" w:rsidP="002F3664">
      <w:pPr>
        <w:spacing w:line="395" w:lineRule="auto"/>
        <w:ind w:right="743"/>
        <w:rPr>
          <w:sz w:val="24"/>
          <w:szCs w:val="24"/>
        </w:rPr>
      </w:pPr>
      <w:r w:rsidRPr="00576E2B">
        <w:rPr>
          <w:sz w:val="24"/>
          <w:szCs w:val="24"/>
        </w:rPr>
        <w:t xml:space="preserve">Шуман Р. Соч. 68. Альбом для юношества: Сицилийская песенка, Веселый крестьянин. </w:t>
      </w:r>
    </w:p>
    <w:p w:rsidR="002F3664" w:rsidRPr="00576E2B" w:rsidRDefault="002F3664" w:rsidP="002F3664">
      <w:pPr>
        <w:spacing w:after="178"/>
        <w:ind w:right="743"/>
        <w:rPr>
          <w:sz w:val="24"/>
          <w:szCs w:val="24"/>
        </w:rPr>
      </w:pPr>
      <w:r w:rsidRPr="00576E2B">
        <w:rPr>
          <w:sz w:val="24"/>
          <w:szCs w:val="24"/>
        </w:rPr>
        <w:t xml:space="preserve">Хрестоматия педагогического репертуара для фортепиано. Вып. I 3-4 кл. </w:t>
      </w:r>
    </w:p>
    <w:p w:rsidR="002F3664" w:rsidRPr="00576E2B" w:rsidRDefault="002F3664" w:rsidP="002F3664">
      <w:pPr>
        <w:spacing w:after="184"/>
        <w:ind w:left="-5" w:right="743"/>
        <w:rPr>
          <w:sz w:val="24"/>
          <w:szCs w:val="24"/>
        </w:rPr>
      </w:pPr>
      <w:r w:rsidRPr="00576E2B">
        <w:rPr>
          <w:sz w:val="24"/>
          <w:szCs w:val="24"/>
        </w:rPr>
        <w:t xml:space="preserve">Сост. и ред. Н. Любомудровой, К. Сорокина. По выбору. </w:t>
      </w:r>
      <w:r w:rsidRPr="00576E2B">
        <w:rPr>
          <w:sz w:val="24"/>
          <w:szCs w:val="24"/>
        </w:rPr>
        <w:br/>
      </w:r>
    </w:p>
    <w:p w:rsidR="002F3664" w:rsidRPr="00576E2B" w:rsidRDefault="002F3664" w:rsidP="002F3664">
      <w:pPr>
        <w:spacing w:after="175" w:line="265" w:lineRule="auto"/>
        <w:ind w:left="211" w:right="183" w:firstLine="0"/>
        <w:jc w:val="center"/>
        <w:rPr>
          <w:sz w:val="24"/>
          <w:szCs w:val="24"/>
        </w:rPr>
      </w:pPr>
      <w:r w:rsidRPr="00576E2B">
        <w:rPr>
          <w:b/>
          <w:sz w:val="24"/>
          <w:szCs w:val="24"/>
        </w:rPr>
        <w:t>7 класс (8 класс при 8-летнем обучении).</w:t>
      </w:r>
    </w:p>
    <w:p w:rsidR="002F3664" w:rsidRPr="00576E2B" w:rsidRDefault="002F3664" w:rsidP="002F3664">
      <w:pPr>
        <w:spacing w:after="175" w:line="265" w:lineRule="auto"/>
        <w:ind w:right="754"/>
        <w:rPr>
          <w:sz w:val="24"/>
          <w:szCs w:val="24"/>
        </w:rPr>
      </w:pPr>
      <w:r w:rsidRPr="00576E2B">
        <w:rPr>
          <w:sz w:val="24"/>
          <w:szCs w:val="24"/>
        </w:rPr>
        <w:t xml:space="preserve">   В течение учебного года ученик готовится к итоговой аттестации. На экзамен выносится 3 произведения: полифония, крупная форма, пьеса.</w:t>
      </w:r>
      <w:r w:rsidRPr="00576E2B">
        <w:rPr>
          <w:sz w:val="24"/>
          <w:szCs w:val="24"/>
        </w:rPr>
        <w:br/>
      </w:r>
      <w:r w:rsidRPr="00576E2B">
        <w:rPr>
          <w:b/>
          <w:sz w:val="24"/>
          <w:szCs w:val="24"/>
        </w:rPr>
        <w:t xml:space="preserve">                                       </w:t>
      </w:r>
      <w:r w:rsidRPr="00576E2B">
        <w:rPr>
          <w:b/>
          <w:sz w:val="24"/>
          <w:szCs w:val="24"/>
        </w:rPr>
        <w:br/>
        <w:t xml:space="preserve">                                        Примерный репертуарный список: </w:t>
      </w:r>
      <w:r w:rsidRPr="00576E2B">
        <w:rPr>
          <w:b/>
          <w:sz w:val="24"/>
          <w:szCs w:val="24"/>
        </w:rPr>
        <w:br/>
      </w:r>
      <w:r w:rsidRPr="00576E2B">
        <w:rPr>
          <w:sz w:val="24"/>
          <w:szCs w:val="24"/>
        </w:rPr>
        <w:br/>
      </w:r>
      <w:r w:rsidRPr="00576E2B">
        <w:rPr>
          <w:b/>
          <w:sz w:val="24"/>
          <w:szCs w:val="24"/>
        </w:rPr>
        <w:t xml:space="preserve">Этюды. </w:t>
      </w:r>
    </w:p>
    <w:p w:rsidR="002F3664" w:rsidRPr="00576E2B" w:rsidRDefault="002F3664" w:rsidP="002F3664">
      <w:pPr>
        <w:spacing w:after="151"/>
        <w:ind w:right="743"/>
        <w:rPr>
          <w:sz w:val="24"/>
          <w:szCs w:val="24"/>
        </w:rPr>
      </w:pPr>
      <w:r w:rsidRPr="00576E2B">
        <w:rPr>
          <w:sz w:val="24"/>
          <w:szCs w:val="24"/>
        </w:rPr>
        <w:t xml:space="preserve">Беренс Г.32 избранных этюда изсоч.61 и 88:№№1 – 3,24 из соч. 88 этюды: №№ 5,7 </w:t>
      </w:r>
    </w:p>
    <w:p w:rsidR="002F3664" w:rsidRPr="00576E2B" w:rsidRDefault="002F3664" w:rsidP="002F3664">
      <w:pPr>
        <w:spacing w:after="157"/>
        <w:ind w:right="743"/>
        <w:rPr>
          <w:sz w:val="24"/>
          <w:szCs w:val="24"/>
        </w:rPr>
      </w:pPr>
      <w:r w:rsidRPr="00576E2B">
        <w:rPr>
          <w:sz w:val="24"/>
          <w:szCs w:val="24"/>
        </w:rPr>
        <w:t xml:space="preserve">Бертини А.28 избранных этюдов из соч. 29 и 32: №№ 4, 5, 9 </w:t>
      </w:r>
    </w:p>
    <w:p w:rsidR="002F3664" w:rsidRPr="00576E2B" w:rsidRDefault="002F3664" w:rsidP="002F3664">
      <w:pPr>
        <w:spacing w:after="155"/>
        <w:ind w:right="743"/>
        <w:rPr>
          <w:sz w:val="24"/>
          <w:szCs w:val="24"/>
        </w:rPr>
      </w:pPr>
      <w:r w:rsidRPr="00576E2B">
        <w:rPr>
          <w:sz w:val="24"/>
          <w:szCs w:val="24"/>
        </w:rPr>
        <w:t xml:space="preserve">Лак Т. Соч. 172 Этюды: №№ 4, 5 </w:t>
      </w:r>
    </w:p>
    <w:p w:rsidR="002F3664" w:rsidRPr="00576E2B" w:rsidRDefault="002F3664" w:rsidP="002F3664">
      <w:pPr>
        <w:spacing w:after="151"/>
        <w:ind w:right="743"/>
        <w:rPr>
          <w:sz w:val="24"/>
          <w:szCs w:val="24"/>
        </w:rPr>
      </w:pPr>
      <w:r w:rsidRPr="00576E2B">
        <w:rPr>
          <w:sz w:val="24"/>
          <w:szCs w:val="24"/>
        </w:rPr>
        <w:t xml:space="preserve">Лемуан А. Соч. 37 Этюды по выбору </w:t>
      </w:r>
    </w:p>
    <w:p w:rsidR="002F3664" w:rsidRPr="00576E2B" w:rsidRDefault="002F3664" w:rsidP="002F3664">
      <w:pPr>
        <w:ind w:right="743"/>
        <w:rPr>
          <w:sz w:val="24"/>
          <w:szCs w:val="24"/>
        </w:rPr>
      </w:pPr>
      <w:r w:rsidRPr="00576E2B">
        <w:rPr>
          <w:sz w:val="24"/>
          <w:szCs w:val="24"/>
        </w:rPr>
        <w:t xml:space="preserve">Лешгорн А. Соч. 66 Этюды №№ 1 – 4  </w:t>
      </w:r>
    </w:p>
    <w:p w:rsidR="002F3664" w:rsidRPr="00576E2B" w:rsidRDefault="002F3664" w:rsidP="002F3664">
      <w:pPr>
        <w:spacing w:after="129"/>
        <w:ind w:right="743"/>
        <w:rPr>
          <w:sz w:val="24"/>
          <w:szCs w:val="24"/>
        </w:rPr>
      </w:pPr>
      <w:r w:rsidRPr="00576E2B">
        <w:rPr>
          <w:sz w:val="24"/>
          <w:szCs w:val="24"/>
        </w:rPr>
        <w:t>Черни К. Избранные фортепианные этюды. Под ред. Г. Гермера I, II ч. по выбору .</w:t>
      </w:r>
      <w:r w:rsidRPr="00576E2B">
        <w:rPr>
          <w:sz w:val="24"/>
          <w:szCs w:val="24"/>
        </w:rPr>
        <w:br/>
      </w:r>
      <w:r w:rsidRPr="00576E2B">
        <w:rPr>
          <w:b/>
          <w:sz w:val="24"/>
          <w:szCs w:val="24"/>
        </w:rPr>
        <w:br/>
        <w:t xml:space="preserve">Полифонические произведения. </w:t>
      </w:r>
    </w:p>
    <w:p w:rsidR="002F3664" w:rsidRPr="00576E2B" w:rsidRDefault="002F3664" w:rsidP="002F3664">
      <w:pPr>
        <w:spacing w:line="396" w:lineRule="auto"/>
        <w:ind w:right="743"/>
        <w:rPr>
          <w:sz w:val="24"/>
          <w:szCs w:val="24"/>
        </w:rPr>
      </w:pPr>
      <w:r w:rsidRPr="00576E2B">
        <w:rPr>
          <w:sz w:val="24"/>
          <w:szCs w:val="24"/>
        </w:rPr>
        <w:t xml:space="preserve">Бах И. С. Маленькие прелюдии и фуги. Тетр. 1: До мажор, Фа-мажор; тетр. 2: Ре мажор. </w:t>
      </w:r>
    </w:p>
    <w:p w:rsidR="002F3664" w:rsidRPr="00576E2B" w:rsidRDefault="002F3664" w:rsidP="002F3664">
      <w:pPr>
        <w:spacing w:after="199"/>
        <w:ind w:right="743"/>
        <w:rPr>
          <w:sz w:val="24"/>
          <w:szCs w:val="24"/>
        </w:rPr>
      </w:pPr>
      <w:r w:rsidRPr="00576E2B">
        <w:rPr>
          <w:sz w:val="24"/>
          <w:szCs w:val="24"/>
        </w:rPr>
        <w:t xml:space="preserve">Двухголосые инвенции: До мажор, Си-бемоль мажор, ми минор, ля минор. </w:t>
      </w:r>
    </w:p>
    <w:p w:rsidR="002F3664" w:rsidRPr="00576E2B" w:rsidRDefault="002F3664" w:rsidP="002F3664">
      <w:pPr>
        <w:spacing w:after="197" w:line="265" w:lineRule="auto"/>
        <w:ind w:right="751"/>
        <w:rPr>
          <w:sz w:val="24"/>
          <w:szCs w:val="24"/>
        </w:rPr>
      </w:pPr>
      <w:r w:rsidRPr="00576E2B">
        <w:rPr>
          <w:sz w:val="24"/>
          <w:szCs w:val="24"/>
        </w:rPr>
        <w:t xml:space="preserve">Хрестоматия пед. репертуара. 3, 4, 5 класс. Полифонические произведения. Ред. Н. Любомудрова  и Ред. А. Бакулов и К. Сорокин. </w:t>
      </w:r>
      <w:r w:rsidRPr="00576E2B">
        <w:rPr>
          <w:sz w:val="24"/>
          <w:szCs w:val="24"/>
        </w:rPr>
        <w:br/>
      </w:r>
      <w:r w:rsidRPr="00576E2B">
        <w:rPr>
          <w:b/>
          <w:sz w:val="24"/>
          <w:szCs w:val="24"/>
        </w:rPr>
        <w:br/>
        <w:t xml:space="preserve">Произведения крупной формы. </w:t>
      </w:r>
    </w:p>
    <w:p w:rsidR="002F3664" w:rsidRPr="00576E2B" w:rsidRDefault="002F3664" w:rsidP="002F3664">
      <w:pPr>
        <w:spacing w:after="27" w:line="395" w:lineRule="auto"/>
        <w:ind w:right="743"/>
        <w:rPr>
          <w:sz w:val="24"/>
          <w:szCs w:val="24"/>
        </w:rPr>
      </w:pPr>
      <w:r w:rsidRPr="00576E2B">
        <w:rPr>
          <w:sz w:val="24"/>
          <w:szCs w:val="24"/>
        </w:rPr>
        <w:t xml:space="preserve">Хрестоматия пед. репертуара. 3, 4, 5 класс. Ред. Н. Любомудрова (по выбору). </w:t>
      </w:r>
    </w:p>
    <w:p w:rsidR="002F3664" w:rsidRPr="00576E2B" w:rsidRDefault="002F3664" w:rsidP="002F3664">
      <w:pPr>
        <w:spacing w:line="401" w:lineRule="auto"/>
        <w:ind w:right="743"/>
        <w:rPr>
          <w:b/>
          <w:sz w:val="24"/>
          <w:szCs w:val="24"/>
        </w:rPr>
      </w:pPr>
      <w:r w:rsidRPr="00576E2B">
        <w:rPr>
          <w:sz w:val="24"/>
          <w:szCs w:val="24"/>
        </w:rPr>
        <w:t xml:space="preserve">Хрестоматия пед. репертуара. Пьесы. 3, 4, 5 класс. Ред. А. Бакулов и К. Сорокин (по выбору). </w:t>
      </w:r>
    </w:p>
    <w:p w:rsidR="002F3664" w:rsidRPr="00576E2B" w:rsidRDefault="002F3664" w:rsidP="002F3664">
      <w:pPr>
        <w:spacing w:after="197" w:line="265" w:lineRule="auto"/>
        <w:ind w:left="0" w:right="749" w:firstLine="0"/>
        <w:rPr>
          <w:sz w:val="24"/>
          <w:szCs w:val="24"/>
        </w:rPr>
      </w:pPr>
      <w:r w:rsidRPr="00576E2B">
        <w:rPr>
          <w:b/>
          <w:sz w:val="24"/>
          <w:szCs w:val="24"/>
        </w:rPr>
        <w:t xml:space="preserve">Пьесы. </w:t>
      </w:r>
    </w:p>
    <w:p w:rsidR="002F3664" w:rsidRPr="00576E2B" w:rsidRDefault="002F3664" w:rsidP="002F3664">
      <w:pPr>
        <w:spacing w:after="156"/>
        <w:ind w:right="743"/>
        <w:rPr>
          <w:sz w:val="24"/>
          <w:szCs w:val="24"/>
        </w:rPr>
      </w:pPr>
      <w:r w:rsidRPr="00576E2B">
        <w:rPr>
          <w:sz w:val="24"/>
          <w:szCs w:val="24"/>
        </w:rPr>
        <w:t xml:space="preserve">Бетховен Л. Аллеманда, Элегия, багатель соль минор, Элизе. </w:t>
      </w:r>
    </w:p>
    <w:p w:rsidR="002F3664" w:rsidRPr="00576E2B" w:rsidRDefault="002F3664" w:rsidP="002F3664">
      <w:pPr>
        <w:spacing w:after="154"/>
        <w:ind w:right="743"/>
        <w:rPr>
          <w:sz w:val="24"/>
          <w:szCs w:val="24"/>
        </w:rPr>
      </w:pPr>
      <w:r w:rsidRPr="00576E2B">
        <w:rPr>
          <w:sz w:val="24"/>
          <w:szCs w:val="24"/>
        </w:rPr>
        <w:t xml:space="preserve">Гайдн И. Избранные пьесы для фортепиано (по выбору) </w:t>
      </w:r>
    </w:p>
    <w:p w:rsidR="002F3664" w:rsidRPr="00576E2B" w:rsidRDefault="002F3664" w:rsidP="002F3664">
      <w:pPr>
        <w:spacing w:line="397" w:lineRule="auto"/>
        <w:ind w:right="743"/>
        <w:rPr>
          <w:sz w:val="24"/>
          <w:szCs w:val="24"/>
        </w:rPr>
      </w:pPr>
      <w:r w:rsidRPr="00576E2B">
        <w:rPr>
          <w:sz w:val="24"/>
          <w:szCs w:val="24"/>
        </w:rPr>
        <w:t xml:space="preserve">Косенко В. Соч. 15. 24 детских пьесы: Петрушка, Мелодия, дождик, Мазурка. </w:t>
      </w:r>
    </w:p>
    <w:p w:rsidR="002F3664" w:rsidRPr="00576E2B" w:rsidRDefault="002F3664" w:rsidP="002F3664">
      <w:pPr>
        <w:spacing w:after="156"/>
        <w:ind w:right="743"/>
        <w:rPr>
          <w:sz w:val="24"/>
          <w:szCs w:val="24"/>
        </w:rPr>
      </w:pPr>
      <w:r w:rsidRPr="00576E2B">
        <w:rPr>
          <w:sz w:val="24"/>
          <w:szCs w:val="24"/>
        </w:rPr>
        <w:t xml:space="preserve">Чайковский П. Соч. 39. Детский альбом. По выбору. </w:t>
      </w:r>
    </w:p>
    <w:p w:rsidR="002F3664" w:rsidRPr="00576E2B" w:rsidRDefault="002F3664" w:rsidP="002F3664">
      <w:pPr>
        <w:spacing w:after="154"/>
        <w:ind w:right="743"/>
        <w:rPr>
          <w:sz w:val="24"/>
          <w:szCs w:val="24"/>
        </w:rPr>
      </w:pPr>
      <w:r w:rsidRPr="00576E2B">
        <w:rPr>
          <w:sz w:val="24"/>
          <w:szCs w:val="24"/>
        </w:rPr>
        <w:t xml:space="preserve">Шостакович Д. Танцы кукол: Лирический вальс. </w:t>
      </w:r>
    </w:p>
    <w:p w:rsidR="002F3664" w:rsidRPr="00576E2B" w:rsidRDefault="002F3664" w:rsidP="002F3664">
      <w:pPr>
        <w:spacing w:after="157"/>
        <w:ind w:right="743"/>
        <w:rPr>
          <w:sz w:val="24"/>
          <w:szCs w:val="24"/>
        </w:rPr>
      </w:pPr>
      <w:r w:rsidRPr="00576E2B">
        <w:rPr>
          <w:sz w:val="24"/>
          <w:szCs w:val="24"/>
        </w:rPr>
        <w:t xml:space="preserve">Шуман Р. Соч. 68. Альбом для юношества. По выбору. </w:t>
      </w:r>
    </w:p>
    <w:p w:rsidR="002F3664" w:rsidRPr="00576E2B" w:rsidRDefault="002F3664" w:rsidP="002F3664">
      <w:pPr>
        <w:spacing w:line="399" w:lineRule="auto"/>
        <w:ind w:right="743"/>
        <w:rPr>
          <w:sz w:val="24"/>
          <w:szCs w:val="24"/>
        </w:rPr>
      </w:pPr>
      <w:r w:rsidRPr="00576E2B">
        <w:rPr>
          <w:sz w:val="24"/>
          <w:szCs w:val="24"/>
        </w:rPr>
        <w:t xml:space="preserve">Хрестоматия пед. Репертуара. Пьесы. 3, 4, 5 класс. Ред. А. Бакулов и К. Сорокин (по выбору). </w:t>
      </w:r>
    </w:p>
    <w:p w:rsidR="002F3664" w:rsidRPr="00576E2B" w:rsidRDefault="002F3664" w:rsidP="002F3664">
      <w:pPr>
        <w:ind w:left="-15" w:right="743" w:firstLine="0"/>
        <w:rPr>
          <w:b/>
          <w:sz w:val="24"/>
          <w:szCs w:val="24"/>
        </w:rPr>
      </w:pPr>
      <w:r w:rsidRPr="00576E2B">
        <w:rPr>
          <w:b/>
          <w:sz w:val="24"/>
          <w:szCs w:val="24"/>
        </w:rPr>
        <w:t xml:space="preserve">                 </w:t>
      </w:r>
    </w:p>
    <w:p w:rsidR="00B93442" w:rsidRPr="00576E2B" w:rsidRDefault="00B93442" w:rsidP="00B93442">
      <w:pPr>
        <w:ind w:firstLine="360"/>
        <w:rPr>
          <w:b/>
          <w:bCs/>
          <w:sz w:val="24"/>
          <w:szCs w:val="24"/>
        </w:rPr>
      </w:pPr>
      <w:r w:rsidRPr="00576E2B">
        <w:rPr>
          <w:b/>
          <w:sz w:val="24"/>
          <w:szCs w:val="24"/>
        </w:rPr>
        <w:t xml:space="preserve">               </w:t>
      </w:r>
      <w:r w:rsidR="002F3664" w:rsidRPr="00576E2B">
        <w:rPr>
          <w:b/>
          <w:sz w:val="24"/>
          <w:szCs w:val="24"/>
        </w:rPr>
        <w:t>III. Требования к уровню подготовки  обучающихся.</w:t>
      </w:r>
      <w:r w:rsidRPr="00576E2B">
        <w:rPr>
          <w:b/>
          <w:sz w:val="24"/>
          <w:szCs w:val="24"/>
        </w:rPr>
        <w:br/>
      </w:r>
      <w:r w:rsidRPr="00576E2B">
        <w:rPr>
          <w:b/>
          <w:bCs/>
          <w:sz w:val="24"/>
          <w:szCs w:val="24"/>
        </w:rPr>
        <w:t xml:space="preserve">                                            Ожидаемые результаты: </w:t>
      </w:r>
    </w:p>
    <w:p w:rsidR="00B93442" w:rsidRPr="00576E2B" w:rsidRDefault="00B93442" w:rsidP="00B93442">
      <w:pPr>
        <w:ind w:left="0"/>
        <w:jc w:val="both"/>
        <w:rPr>
          <w:b/>
          <w:bCs/>
          <w:sz w:val="24"/>
          <w:szCs w:val="24"/>
        </w:rPr>
      </w:pPr>
      <w:r w:rsidRPr="00576E2B">
        <w:rPr>
          <w:sz w:val="24"/>
          <w:szCs w:val="24"/>
        </w:rPr>
        <w:t xml:space="preserve">- выпускник должен уметь самостоятельно разучивать и грамотно, выразительно исполнять на фортепиано произведения из репертуара ДШИ; </w:t>
      </w:r>
    </w:p>
    <w:p w:rsidR="00B93442" w:rsidRPr="00576E2B" w:rsidRDefault="00B93442" w:rsidP="00B93442">
      <w:pPr>
        <w:ind w:left="0"/>
        <w:jc w:val="both"/>
        <w:rPr>
          <w:b/>
          <w:bCs/>
          <w:sz w:val="24"/>
          <w:szCs w:val="24"/>
        </w:rPr>
      </w:pPr>
      <w:r w:rsidRPr="00576E2B">
        <w:rPr>
          <w:sz w:val="24"/>
          <w:szCs w:val="24"/>
        </w:rPr>
        <w:t xml:space="preserve">- уметь читать ноты с листа, подбирать по слуху, транспонировать, играть в ансамбле с педагогом и другим учащимся; </w:t>
      </w:r>
    </w:p>
    <w:p w:rsidR="00B93442" w:rsidRPr="00576E2B" w:rsidRDefault="00B93442" w:rsidP="00B93442">
      <w:pPr>
        <w:ind w:left="0"/>
        <w:jc w:val="both"/>
        <w:rPr>
          <w:b/>
          <w:bCs/>
          <w:sz w:val="24"/>
          <w:szCs w:val="24"/>
        </w:rPr>
      </w:pPr>
      <w:r w:rsidRPr="00576E2B">
        <w:rPr>
          <w:sz w:val="24"/>
          <w:szCs w:val="24"/>
        </w:rPr>
        <w:t xml:space="preserve">- уметь анализировать исполняемые в классе музыкальные произведения; </w:t>
      </w:r>
    </w:p>
    <w:p w:rsidR="00B93442" w:rsidRPr="00576E2B" w:rsidRDefault="00B93442" w:rsidP="00B93442">
      <w:pPr>
        <w:ind w:left="0"/>
        <w:jc w:val="both"/>
        <w:rPr>
          <w:b/>
          <w:bCs/>
          <w:sz w:val="24"/>
          <w:szCs w:val="24"/>
        </w:rPr>
      </w:pPr>
      <w:r w:rsidRPr="00576E2B">
        <w:rPr>
          <w:sz w:val="24"/>
          <w:szCs w:val="24"/>
        </w:rPr>
        <w:t xml:space="preserve">- уметь применять теоретические знания в исполнительской практике; </w:t>
      </w:r>
    </w:p>
    <w:p w:rsidR="00B93442" w:rsidRPr="00576E2B" w:rsidRDefault="00B93442" w:rsidP="00B93442">
      <w:pPr>
        <w:ind w:left="0"/>
        <w:jc w:val="both"/>
        <w:rPr>
          <w:b/>
          <w:bCs/>
          <w:sz w:val="24"/>
          <w:szCs w:val="24"/>
        </w:rPr>
      </w:pPr>
      <w:r w:rsidRPr="00576E2B">
        <w:rPr>
          <w:sz w:val="24"/>
          <w:szCs w:val="24"/>
        </w:rPr>
        <w:t xml:space="preserve">- знать историю своего инструмента; </w:t>
      </w:r>
    </w:p>
    <w:p w:rsidR="00B93442" w:rsidRPr="00576E2B" w:rsidRDefault="00B93442" w:rsidP="00B93442">
      <w:pPr>
        <w:ind w:left="0"/>
        <w:jc w:val="both"/>
        <w:rPr>
          <w:b/>
          <w:bCs/>
          <w:sz w:val="24"/>
          <w:szCs w:val="24"/>
        </w:rPr>
      </w:pPr>
      <w:r w:rsidRPr="00576E2B">
        <w:rPr>
          <w:sz w:val="24"/>
          <w:szCs w:val="24"/>
        </w:rPr>
        <w:t>- может быть ориентирован на дальнейшее профессиональное обучение.</w:t>
      </w:r>
    </w:p>
    <w:p w:rsidR="002F3664" w:rsidRPr="00576E2B" w:rsidRDefault="002F3664" w:rsidP="002F3664">
      <w:pPr>
        <w:rPr>
          <w:b/>
          <w:sz w:val="24"/>
          <w:szCs w:val="24"/>
        </w:rPr>
      </w:pPr>
      <w:r w:rsidRPr="00576E2B">
        <w:rPr>
          <w:b/>
          <w:sz w:val="24"/>
          <w:szCs w:val="24"/>
        </w:rPr>
        <w:t xml:space="preserve">                      IV. Формы и методы  контроля, система оценок.</w:t>
      </w:r>
    </w:p>
    <w:p w:rsidR="002F3664" w:rsidRPr="00576E2B" w:rsidRDefault="002F3664" w:rsidP="002F3664">
      <w:pPr>
        <w:rPr>
          <w:b/>
          <w:sz w:val="24"/>
          <w:szCs w:val="24"/>
        </w:rPr>
      </w:pPr>
      <w:r w:rsidRPr="00576E2B">
        <w:rPr>
          <w:b/>
          <w:sz w:val="24"/>
          <w:szCs w:val="24"/>
        </w:rPr>
        <w:t xml:space="preserve">                        Аттестация: цели, виды, форма, содержание.</w:t>
      </w:r>
      <w:r w:rsidRPr="00576E2B">
        <w:rPr>
          <w:b/>
          <w:sz w:val="24"/>
          <w:szCs w:val="24"/>
        </w:rPr>
        <w:br/>
      </w:r>
    </w:p>
    <w:p w:rsidR="002F3664" w:rsidRPr="00576E2B" w:rsidRDefault="002F3664" w:rsidP="002F3664">
      <w:pPr>
        <w:spacing w:line="396" w:lineRule="auto"/>
        <w:ind w:left="-5" w:right="743"/>
        <w:rPr>
          <w:sz w:val="24"/>
          <w:szCs w:val="24"/>
        </w:rPr>
      </w:pPr>
      <w:r w:rsidRPr="00576E2B">
        <w:rPr>
          <w:sz w:val="24"/>
          <w:szCs w:val="24"/>
        </w:rPr>
        <w:t xml:space="preserve">   Учащиеся</w:t>
      </w:r>
      <w:r w:rsidRPr="00576E2B">
        <w:rPr>
          <w:b/>
          <w:sz w:val="24"/>
          <w:szCs w:val="24"/>
        </w:rPr>
        <w:t xml:space="preserve"> </w:t>
      </w:r>
      <w:r w:rsidRPr="00576E2B">
        <w:rPr>
          <w:sz w:val="24"/>
          <w:szCs w:val="24"/>
        </w:rPr>
        <w:t xml:space="preserve">сдают зачёт по фортепиано в 1 классе во втором полугодии (3 произведения на разные приёмы игры: </w:t>
      </w:r>
      <w:r w:rsidRPr="00576E2B">
        <w:rPr>
          <w:sz w:val="24"/>
          <w:szCs w:val="24"/>
          <w:lang w:val="en-US"/>
        </w:rPr>
        <w:t>non</w:t>
      </w:r>
      <w:r w:rsidRPr="00576E2B">
        <w:rPr>
          <w:sz w:val="24"/>
          <w:szCs w:val="24"/>
        </w:rPr>
        <w:t xml:space="preserve"> </w:t>
      </w:r>
      <w:r w:rsidRPr="00576E2B">
        <w:rPr>
          <w:sz w:val="24"/>
          <w:szCs w:val="24"/>
          <w:lang w:val="en-US"/>
        </w:rPr>
        <w:t>legato</w:t>
      </w:r>
      <w:r w:rsidRPr="00576E2B">
        <w:rPr>
          <w:sz w:val="24"/>
          <w:szCs w:val="24"/>
        </w:rPr>
        <w:t xml:space="preserve">, </w:t>
      </w:r>
      <w:r w:rsidRPr="00576E2B">
        <w:rPr>
          <w:sz w:val="24"/>
          <w:szCs w:val="24"/>
          <w:lang w:val="en-US"/>
        </w:rPr>
        <w:t>legato</w:t>
      </w:r>
      <w:r w:rsidRPr="00576E2B">
        <w:rPr>
          <w:sz w:val="24"/>
          <w:szCs w:val="24"/>
        </w:rPr>
        <w:t xml:space="preserve">, </w:t>
      </w:r>
      <w:r w:rsidRPr="00576E2B">
        <w:rPr>
          <w:sz w:val="24"/>
          <w:szCs w:val="24"/>
          <w:lang w:val="en-US"/>
        </w:rPr>
        <w:t>staccato</w:t>
      </w:r>
      <w:r w:rsidRPr="00576E2B">
        <w:rPr>
          <w:sz w:val="24"/>
          <w:szCs w:val="24"/>
        </w:rPr>
        <w:t xml:space="preserve">), во 2-6 классах (при 8-летнем обучении в т.ч. в 7-ом классе)  в каждом полугодии . В 7-ом классе ( при 8-летнем обучении в 8-ом) учащиеся сдают экзамен во втором полугодии. </w:t>
      </w:r>
    </w:p>
    <w:p w:rsidR="002F3664" w:rsidRPr="00576E2B" w:rsidRDefault="002F3664" w:rsidP="00BA390F">
      <w:pPr>
        <w:spacing w:line="396" w:lineRule="auto"/>
        <w:ind w:left="-15" w:right="743" w:firstLine="0"/>
        <w:rPr>
          <w:b/>
          <w:sz w:val="24"/>
          <w:szCs w:val="24"/>
        </w:rPr>
      </w:pPr>
      <w:r w:rsidRPr="00576E2B">
        <w:rPr>
          <w:sz w:val="24"/>
          <w:szCs w:val="24"/>
        </w:rPr>
        <w:t xml:space="preserve">    На зачетах в промежуточной аттестации исполняется 2 разнохарактерных произведения (в 1-ом полугодии полифоническое произведение и пьеса, во 2-м полугодии крупная форма и пьеса). На экзамене в итоговой аттестации учащиеся выпускного класса исполняют три произведения: полифония, крупная форма, пьеса.</w:t>
      </w:r>
    </w:p>
    <w:p w:rsidR="002F3664" w:rsidRPr="00576E2B" w:rsidRDefault="002F3664" w:rsidP="002F3664">
      <w:pPr>
        <w:rPr>
          <w:b/>
          <w:sz w:val="24"/>
          <w:szCs w:val="24"/>
        </w:rPr>
      </w:pPr>
      <w:r w:rsidRPr="00576E2B">
        <w:rPr>
          <w:b/>
          <w:sz w:val="24"/>
          <w:szCs w:val="24"/>
        </w:rPr>
        <w:t xml:space="preserve">                                                  Критерии оценки.</w:t>
      </w:r>
    </w:p>
    <w:p w:rsidR="002F3664" w:rsidRPr="00576E2B" w:rsidRDefault="002F3664" w:rsidP="002F3664">
      <w:pPr>
        <w:rPr>
          <w:b/>
          <w:sz w:val="24"/>
          <w:szCs w:val="24"/>
        </w:rPr>
      </w:pPr>
      <w:r w:rsidRPr="00576E2B">
        <w:rPr>
          <w:sz w:val="24"/>
          <w:szCs w:val="24"/>
        </w:rPr>
        <w:t xml:space="preserve">   По итогам исполнения программы на зачете, академическом концерте выставляется оценка по пятибалльной шкале:</w:t>
      </w:r>
      <w:r w:rsidRPr="00576E2B">
        <w:rPr>
          <w:b/>
          <w:sz w:val="24"/>
          <w:szCs w:val="24"/>
        </w:rPr>
        <w:t xml:space="preserve">                                                        </w:t>
      </w:r>
    </w:p>
    <w:tbl>
      <w:tblPr>
        <w:tblStyle w:val="a3"/>
        <w:tblW w:w="0" w:type="auto"/>
        <w:tblInd w:w="108" w:type="dxa"/>
        <w:tblLook w:val="04A0" w:firstRow="1" w:lastRow="0" w:firstColumn="1" w:lastColumn="0" w:noHBand="0" w:noVBand="1"/>
      </w:tblPr>
      <w:tblGrid>
        <w:gridCol w:w="3349"/>
        <w:gridCol w:w="6628"/>
      </w:tblGrid>
      <w:tr w:rsidR="002F3664" w:rsidRPr="00576E2B" w:rsidTr="00776FBE">
        <w:tc>
          <w:tcPr>
            <w:tcW w:w="2835" w:type="dxa"/>
          </w:tcPr>
          <w:p w:rsidR="002F3664" w:rsidRPr="00576E2B" w:rsidRDefault="002F3664" w:rsidP="00776FBE">
            <w:pPr>
              <w:jc w:val="center"/>
              <w:rPr>
                <w:sz w:val="24"/>
                <w:szCs w:val="24"/>
              </w:rPr>
            </w:pPr>
            <w:r w:rsidRPr="00576E2B">
              <w:rPr>
                <w:sz w:val="24"/>
                <w:szCs w:val="24"/>
              </w:rPr>
              <w:t>Оценка</w:t>
            </w:r>
          </w:p>
        </w:tc>
        <w:tc>
          <w:tcPr>
            <w:tcW w:w="6628" w:type="dxa"/>
          </w:tcPr>
          <w:p w:rsidR="002F3664" w:rsidRPr="00576E2B" w:rsidRDefault="002F3664" w:rsidP="00776FBE">
            <w:pPr>
              <w:jc w:val="center"/>
              <w:rPr>
                <w:sz w:val="24"/>
                <w:szCs w:val="24"/>
              </w:rPr>
            </w:pPr>
            <w:r w:rsidRPr="00576E2B">
              <w:rPr>
                <w:sz w:val="24"/>
                <w:szCs w:val="24"/>
              </w:rPr>
              <w:t>Критерии оценивания выступления</w:t>
            </w:r>
          </w:p>
        </w:tc>
      </w:tr>
      <w:tr w:rsidR="002F3664" w:rsidRPr="00576E2B" w:rsidTr="00776FBE">
        <w:tc>
          <w:tcPr>
            <w:tcW w:w="2835" w:type="dxa"/>
          </w:tcPr>
          <w:p w:rsidR="002F3664" w:rsidRPr="00576E2B" w:rsidRDefault="002F3664" w:rsidP="00776FBE">
            <w:pPr>
              <w:jc w:val="both"/>
              <w:rPr>
                <w:sz w:val="24"/>
                <w:szCs w:val="24"/>
              </w:rPr>
            </w:pPr>
            <w:r w:rsidRPr="00576E2B">
              <w:rPr>
                <w:sz w:val="24"/>
                <w:szCs w:val="24"/>
              </w:rPr>
              <w:t>5 (отлично)</w:t>
            </w:r>
          </w:p>
        </w:tc>
        <w:tc>
          <w:tcPr>
            <w:tcW w:w="6628" w:type="dxa"/>
          </w:tcPr>
          <w:p w:rsidR="002F3664" w:rsidRPr="00576E2B" w:rsidRDefault="002F3664" w:rsidP="00776FBE">
            <w:pPr>
              <w:jc w:val="both"/>
              <w:rPr>
                <w:sz w:val="24"/>
                <w:szCs w:val="24"/>
              </w:rPr>
            </w:pPr>
            <w:r w:rsidRPr="00576E2B">
              <w:rPr>
                <w:sz w:val="24"/>
                <w:szCs w:val="24"/>
              </w:rPr>
              <w:t>Технически качественное и художественно осмысленное исполнение, отвечающее всем требованиям на данном этапе обучения.</w:t>
            </w:r>
          </w:p>
        </w:tc>
      </w:tr>
      <w:tr w:rsidR="002F3664" w:rsidRPr="00576E2B" w:rsidTr="00776FBE">
        <w:tc>
          <w:tcPr>
            <w:tcW w:w="2835" w:type="dxa"/>
          </w:tcPr>
          <w:p w:rsidR="002F3664" w:rsidRPr="00576E2B" w:rsidRDefault="002F3664" w:rsidP="00776FBE">
            <w:pPr>
              <w:jc w:val="both"/>
              <w:rPr>
                <w:sz w:val="24"/>
                <w:szCs w:val="24"/>
              </w:rPr>
            </w:pPr>
            <w:r w:rsidRPr="00576E2B">
              <w:rPr>
                <w:sz w:val="24"/>
                <w:szCs w:val="24"/>
              </w:rPr>
              <w:t>4 (хорошо)</w:t>
            </w:r>
          </w:p>
        </w:tc>
        <w:tc>
          <w:tcPr>
            <w:tcW w:w="6628" w:type="dxa"/>
          </w:tcPr>
          <w:p w:rsidR="002F3664" w:rsidRPr="00576E2B" w:rsidRDefault="002F3664" w:rsidP="00776FBE">
            <w:pPr>
              <w:jc w:val="both"/>
              <w:rPr>
                <w:sz w:val="24"/>
                <w:szCs w:val="24"/>
              </w:rPr>
            </w:pPr>
            <w:r w:rsidRPr="00576E2B">
              <w:rPr>
                <w:sz w:val="24"/>
                <w:szCs w:val="24"/>
              </w:rPr>
              <w:t>Оценка отражает грамотное исполнение с небольшими недочетами (как в техническом плане, так ив художественном).</w:t>
            </w:r>
          </w:p>
        </w:tc>
      </w:tr>
      <w:tr w:rsidR="002F3664" w:rsidRPr="00576E2B" w:rsidTr="00776FBE">
        <w:tc>
          <w:tcPr>
            <w:tcW w:w="2835" w:type="dxa"/>
          </w:tcPr>
          <w:p w:rsidR="002F3664" w:rsidRPr="00576E2B" w:rsidRDefault="002F3664" w:rsidP="00776FBE">
            <w:pPr>
              <w:jc w:val="both"/>
              <w:rPr>
                <w:sz w:val="24"/>
                <w:szCs w:val="24"/>
              </w:rPr>
            </w:pPr>
            <w:r w:rsidRPr="00576E2B">
              <w:rPr>
                <w:sz w:val="24"/>
                <w:szCs w:val="24"/>
              </w:rPr>
              <w:t>3 (удовлетворительно)</w:t>
            </w:r>
          </w:p>
        </w:tc>
        <w:tc>
          <w:tcPr>
            <w:tcW w:w="6628" w:type="dxa"/>
          </w:tcPr>
          <w:p w:rsidR="002F3664" w:rsidRPr="00576E2B" w:rsidRDefault="002F3664" w:rsidP="00776FBE">
            <w:pPr>
              <w:jc w:val="both"/>
              <w:rPr>
                <w:sz w:val="24"/>
                <w:szCs w:val="24"/>
              </w:rPr>
            </w:pPr>
            <w:r w:rsidRPr="00576E2B">
              <w:rPr>
                <w:sz w:val="24"/>
                <w:szCs w:val="24"/>
              </w:rPr>
              <w:t>Исполнение с большим количеством недочетов, а именно : недоученный текст, слабая техническая подготовка, малохудожественная игра, отсутствие свободы  игрового аппарата и т.д.</w:t>
            </w:r>
          </w:p>
        </w:tc>
      </w:tr>
      <w:tr w:rsidR="002F3664" w:rsidRPr="00576E2B" w:rsidTr="00776FBE">
        <w:tc>
          <w:tcPr>
            <w:tcW w:w="2835" w:type="dxa"/>
          </w:tcPr>
          <w:p w:rsidR="002F3664" w:rsidRPr="00576E2B" w:rsidRDefault="00F31C6B" w:rsidP="002F3664">
            <w:pPr>
              <w:jc w:val="both"/>
              <w:rPr>
                <w:sz w:val="24"/>
                <w:szCs w:val="24"/>
              </w:rPr>
            </w:pPr>
            <w:r w:rsidRPr="00576E2B">
              <w:rPr>
                <w:sz w:val="24"/>
                <w:szCs w:val="24"/>
              </w:rPr>
              <w:t>2 (неудовлетворительно</w:t>
            </w:r>
            <w:r w:rsidR="002F3664" w:rsidRPr="00576E2B">
              <w:rPr>
                <w:sz w:val="24"/>
                <w:szCs w:val="24"/>
              </w:rPr>
              <w:t>)</w:t>
            </w:r>
          </w:p>
        </w:tc>
        <w:tc>
          <w:tcPr>
            <w:tcW w:w="6628" w:type="dxa"/>
          </w:tcPr>
          <w:p w:rsidR="002F3664" w:rsidRPr="00576E2B" w:rsidRDefault="002F3664" w:rsidP="00776FBE">
            <w:pPr>
              <w:jc w:val="both"/>
              <w:rPr>
                <w:sz w:val="24"/>
                <w:szCs w:val="24"/>
              </w:rPr>
            </w:pPr>
            <w:r w:rsidRPr="00576E2B">
              <w:rPr>
                <w:sz w:val="24"/>
                <w:szCs w:val="24"/>
              </w:rPr>
              <w:t>Комплекс серьезных недостатков, невыученный текст, отсутствие домашней работы .</w:t>
            </w:r>
          </w:p>
        </w:tc>
      </w:tr>
      <w:tr w:rsidR="002F3664" w:rsidRPr="00576E2B" w:rsidTr="00776FBE">
        <w:tc>
          <w:tcPr>
            <w:tcW w:w="2835" w:type="dxa"/>
          </w:tcPr>
          <w:p w:rsidR="002F3664" w:rsidRPr="00576E2B" w:rsidRDefault="002F3664" w:rsidP="00776FBE">
            <w:pPr>
              <w:jc w:val="both"/>
              <w:rPr>
                <w:sz w:val="24"/>
                <w:szCs w:val="24"/>
              </w:rPr>
            </w:pPr>
            <w:r w:rsidRPr="00576E2B">
              <w:rPr>
                <w:sz w:val="24"/>
                <w:szCs w:val="24"/>
              </w:rPr>
              <w:t>"зачет" (без оценки)</w:t>
            </w:r>
          </w:p>
        </w:tc>
        <w:tc>
          <w:tcPr>
            <w:tcW w:w="6628" w:type="dxa"/>
          </w:tcPr>
          <w:p w:rsidR="002F3664" w:rsidRPr="00576E2B" w:rsidRDefault="002F3664" w:rsidP="00776FBE">
            <w:pPr>
              <w:jc w:val="both"/>
              <w:rPr>
                <w:sz w:val="24"/>
                <w:szCs w:val="24"/>
              </w:rPr>
            </w:pPr>
            <w:r w:rsidRPr="00576E2B">
              <w:rPr>
                <w:sz w:val="24"/>
                <w:szCs w:val="24"/>
              </w:rPr>
              <w:t>Отражает достаточный уровень подготовки и исполнения на данном этапе.</w:t>
            </w:r>
          </w:p>
        </w:tc>
      </w:tr>
    </w:tbl>
    <w:p w:rsidR="002F3664" w:rsidRPr="00576E2B" w:rsidRDefault="002F3664" w:rsidP="002F3664">
      <w:pPr>
        <w:rPr>
          <w:sz w:val="24"/>
          <w:szCs w:val="24"/>
        </w:rPr>
      </w:pPr>
      <w:r w:rsidRPr="00576E2B">
        <w:rPr>
          <w:sz w:val="24"/>
          <w:szCs w:val="24"/>
        </w:rPr>
        <w:t xml:space="preserve">   </w:t>
      </w:r>
    </w:p>
    <w:p w:rsidR="002F3664" w:rsidRPr="00576E2B" w:rsidRDefault="002F3664" w:rsidP="002F3664">
      <w:pPr>
        <w:rPr>
          <w:sz w:val="24"/>
          <w:szCs w:val="24"/>
        </w:rPr>
      </w:pPr>
      <w:r w:rsidRPr="00576E2B">
        <w:rPr>
          <w:sz w:val="24"/>
          <w:szCs w:val="24"/>
        </w:rPr>
        <w:t xml:space="preserve">    В зависимости от сложившихся традиций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r w:rsidRPr="00576E2B">
        <w:rPr>
          <w:sz w:val="24"/>
          <w:szCs w:val="24"/>
        </w:rPr>
        <w:br/>
        <w:t xml:space="preserve">    Фонды  оценочных  средств  призваны обеспечивать оценку качества приобретенных выпускниками знаний, умений и навыков, а также степень подготовленности учащихся выпускного класса.</w:t>
      </w:r>
      <w:r w:rsidRPr="00576E2B">
        <w:rPr>
          <w:sz w:val="24"/>
          <w:szCs w:val="24"/>
        </w:rPr>
        <w:br/>
        <w:t xml:space="preserve">    При выведении переводной  (итоговой)  оценки учитывается следующее: </w:t>
      </w:r>
      <w:r w:rsidRPr="00576E2B">
        <w:rPr>
          <w:sz w:val="24"/>
          <w:szCs w:val="24"/>
        </w:rPr>
        <w:br/>
        <w:t xml:space="preserve">    - оценка годовой работы учащегося;</w:t>
      </w:r>
      <w:r w:rsidRPr="00576E2B">
        <w:rPr>
          <w:sz w:val="24"/>
          <w:szCs w:val="24"/>
        </w:rPr>
        <w:br/>
        <w:t xml:space="preserve">    - оценка на академическом концерте, зачете;</w:t>
      </w:r>
      <w:r w:rsidRPr="00576E2B">
        <w:rPr>
          <w:sz w:val="24"/>
          <w:szCs w:val="24"/>
        </w:rPr>
        <w:br/>
        <w:t xml:space="preserve">    - другие выступления учащегося в течение учебного года.</w:t>
      </w:r>
      <w:r w:rsidRPr="00576E2B">
        <w:rPr>
          <w:sz w:val="24"/>
          <w:szCs w:val="24"/>
        </w:rPr>
        <w:br/>
        <w:t xml:space="preserve">   Оценки выставляются по окончании каждой четверти и полугодий учебного года.</w:t>
      </w:r>
    </w:p>
    <w:p w:rsidR="002F3664" w:rsidRPr="00576E2B" w:rsidRDefault="002F3664" w:rsidP="002F3664">
      <w:pPr>
        <w:rPr>
          <w:b/>
          <w:sz w:val="24"/>
          <w:szCs w:val="24"/>
        </w:rPr>
      </w:pPr>
    </w:p>
    <w:p w:rsidR="002F3664" w:rsidRPr="00576E2B" w:rsidRDefault="002F3664" w:rsidP="002F3664">
      <w:pPr>
        <w:rPr>
          <w:b/>
          <w:sz w:val="24"/>
          <w:szCs w:val="24"/>
        </w:rPr>
      </w:pPr>
      <w:r w:rsidRPr="00576E2B">
        <w:rPr>
          <w:b/>
          <w:sz w:val="24"/>
          <w:szCs w:val="24"/>
        </w:rPr>
        <w:t xml:space="preserve">                  V. Методическое обеспечение учебного процесса.</w:t>
      </w:r>
    </w:p>
    <w:p w:rsidR="002F3664" w:rsidRPr="00576E2B" w:rsidRDefault="002F3664" w:rsidP="002F3664">
      <w:pPr>
        <w:rPr>
          <w:bCs/>
          <w:sz w:val="24"/>
          <w:szCs w:val="24"/>
        </w:rPr>
      </w:pPr>
      <w:r w:rsidRPr="00576E2B">
        <w:rPr>
          <w:b/>
          <w:sz w:val="24"/>
          <w:szCs w:val="24"/>
        </w:rPr>
        <w:t xml:space="preserve">          Методические рекомендации педагогическим работникам.    </w:t>
      </w:r>
      <w:r w:rsidRPr="00576E2B">
        <w:rPr>
          <w:sz w:val="24"/>
          <w:szCs w:val="24"/>
        </w:rPr>
        <w:t xml:space="preserve"> </w:t>
      </w:r>
      <w:r w:rsidRPr="00576E2B">
        <w:rPr>
          <w:sz w:val="24"/>
          <w:szCs w:val="24"/>
        </w:rPr>
        <w:br/>
        <w:t xml:space="preserve">   Основная форма учебной и воспитательной работы - урок в классе, обычно включающий в себя проверку выполненного задания, совместную работу преподавателя и учащегося над музыкальным произведением, рекомендации преподавателя относительно способов самостоятельной работы учащегося. Урок может иметь различную форму, которая определяется не только конкретными задачами, стоящими перед учащимся, но также во многом обусловлена его индивидуальностью и характером, а также сложившимися в процессе занятий отношениями учащегося и преподавателя. Работа в классе, как правило, сочетает словесное объяснение с показом на инструменте необходимых фрагментов музыкального текста.</w:t>
      </w:r>
      <w:r w:rsidRPr="00576E2B">
        <w:rPr>
          <w:sz w:val="24"/>
          <w:szCs w:val="24"/>
        </w:rPr>
        <w:br/>
        <w:t xml:space="preserve">    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 опирается на индивидуальные особенности учащегося - интеллектуальные, физические, музыкальные и эмоциональные данные, уровень его подготовки. </w:t>
      </w:r>
      <w:r w:rsidRPr="00576E2B">
        <w:rPr>
          <w:sz w:val="24"/>
          <w:szCs w:val="24"/>
        </w:rPr>
        <w:br/>
        <w:t xml:space="preserve">   Одна из основных задач - формирование музыкально-исполнительского аппарата учащегося. С первых уроков учащемуся необходимо рассказывать об истории инструмента, о композиторах и выдающихся исполнителях, ярко и выразительно исполнять на инструменте для учащегося музыкальные произведения. </w:t>
      </w:r>
      <w:r w:rsidRPr="00576E2B">
        <w:rPr>
          <w:sz w:val="24"/>
          <w:szCs w:val="24"/>
        </w:rPr>
        <w:br/>
        <w:t xml:space="preserve">   Преподаватель в занятиях с учащимся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r w:rsidRPr="00576E2B">
        <w:rPr>
          <w:sz w:val="24"/>
          <w:szCs w:val="24"/>
        </w:rPr>
        <w:br/>
        <w:t xml:space="preserve">   Исполнительская техника является необходимым средством для исполнения любого сочинения, поэтому необходимо постоянно стимулировать работу учащегося над совершенствованием его исполнительской техники. </w:t>
      </w:r>
      <w:r w:rsidRPr="00576E2B">
        <w:rPr>
          <w:sz w:val="24"/>
          <w:szCs w:val="24"/>
        </w:rPr>
        <w:br/>
        <w:t xml:space="preserve">   Систематическое развитие навыков чтения с листа является составной частью предмета, важнейшим направлением в работе и, таким образом, входит в обязанности преподавателя. Перед прочтением нового материала необходимо предварительно просмотреть и, по возможности, проанализировать музыкальный текст с целью осознания ладотональности, метроритма, выявления мелодии и аккомпанемента .</w:t>
      </w:r>
      <w:r w:rsidRPr="00576E2B">
        <w:rPr>
          <w:sz w:val="24"/>
          <w:szCs w:val="24"/>
        </w:rPr>
        <w:br/>
        <w:t xml:space="preserve">    В работе над музыкальным произведением необходимо прослеживать связь между художественной и технической сторонами изучаемого произведения.</w:t>
      </w:r>
      <w:r w:rsidRPr="00576E2B">
        <w:rPr>
          <w:sz w:val="24"/>
          <w:szCs w:val="24"/>
        </w:rPr>
        <w:br/>
        <w:t xml:space="preserve">    Правильная организация учебного процесса, успешное и всестороннее развитие музыкально-исполнительских данных учащегося зависят непосредственно от того, насколько тщательно спланирована работа в целом, глубоко продуман выбор репертуара.</w:t>
      </w:r>
      <w:r w:rsidRPr="00576E2B">
        <w:rPr>
          <w:sz w:val="24"/>
          <w:szCs w:val="24"/>
        </w:rPr>
        <w:br/>
        <w:t xml:space="preserve">      </w:t>
      </w:r>
      <w:r w:rsidRPr="00576E2B">
        <w:rPr>
          <w:bCs/>
          <w:sz w:val="24"/>
          <w:szCs w:val="24"/>
        </w:rPr>
        <w:t xml:space="preserve">    Репертуар подбирается преподавателем индивидуально и фиксируется в индивидуальном плане ученика, где указываются все произведения, выученные в классе и дома, исполненные на зачётах, концертах. Ставится оценка, подпись педагога и членов комиссии. В конце каждого года пишется краткая характеристика, где отмечается техническое и эмоциональное развитие ученика</w:t>
      </w:r>
    </w:p>
    <w:p w:rsidR="002F3664" w:rsidRPr="00576E2B" w:rsidRDefault="002F3664" w:rsidP="002F3664">
      <w:pPr>
        <w:ind w:firstLine="0"/>
        <w:jc w:val="both"/>
        <w:rPr>
          <w:bCs/>
          <w:sz w:val="24"/>
          <w:szCs w:val="24"/>
        </w:rPr>
      </w:pPr>
      <w:r w:rsidRPr="00576E2B">
        <w:rPr>
          <w:bCs/>
          <w:sz w:val="24"/>
          <w:szCs w:val="24"/>
        </w:rPr>
        <w:t xml:space="preserve">   В работе над репертуаром преподаватель добивается различной степени завершенности исполнения: одни произведения звучат на концертах, другие – для показа в классе, третьи – с целью ознакомления.</w:t>
      </w:r>
    </w:p>
    <w:p w:rsidR="002F3664" w:rsidRPr="00576E2B" w:rsidRDefault="002F3664" w:rsidP="002F3664">
      <w:pPr>
        <w:rPr>
          <w:b/>
          <w:sz w:val="24"/>
          <w:szCs w:val="24"/>
        </w:rPr>
      </w:pPr>
      <w:r w:rsidRPr="00576E2B">
        <w:rPr>
          <w:sz w:val="24"/>
          <w:szCs w:val="24"/>
        </w:rPr>
        <w:t xml:space="preserve">    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r w:rsidRPr="00576E2B">
        <w:rPr>
          <w:sz w:val="24"/>
          <w:szCs w:val="24"/>
        </w:rPr>
        <w:br/>
      </w:r>
      <w:r w:rsidRPr="00576E2B">
        <w:rPr>
          <w:bCs/>
          <w:i/>
          <w:sz w:val="24"/>
          <w:szCs w:val="24"/>
        </w:rPr>
        <w:t xml:space="preserve">   </w:t>
      </w:r>
      <w:r w:rsidRPr="00576E2B">
        <w:rPr>
          <w:bCs/>
          <w:sz w:val="24"/>
          <w:szCs w:val="24"/>
        </w:rPr>
        <w:t>Знания, полученные на уроке, должны стать основой для применения их самостоятельно на практике.</w:t>
      </w:r>
    </w:p>
    <w:p w:rsidR="002F3664" w:rsidRPr="00576E2B" w:rsidRDefault="002F3664" w:rsidP="002F3664">
      <w:pPr>
        <w:rPr>
          <w:b/>
          <w:sz w:val="24"/>
          <w:szCs w:val="24"/>
        </w:rPr>
      </w:pPr>
      <w:r w:rsidRPr="00576E2B">
        <w:rPr>
          <w:b/>
          <w:i/>
          <w:sz w:val="24"/>
          <w:szCs w:val="24"/>
        </w:rPr>
        <w:br/>
      </w:r>
      <w:r w:rsidRPr="00576E2B">
        <w:rPr>
          <w:b/>
          <w:sz w:val="24"/>
          <w:szCs w:val="24"/>
        </w:rPr>
        <w:t xml:space="preserve">     Рекомендации по организации самостоятельной работы учащихся.</w:t>
      </w:r>
      <w:r w:rsidRPr="00576E2B">
        <w:rPr>
          <w:b/>
          <w:sz w:val="24"/>
          <w:szCs w:val="24"/>
        </w:rPr>
        <w:br/>
      </w:r>
    </w:p>
    <w:p w:rsidR="002F3664" w:rsidRPr="00576E2B" w:rsidRDefault="002F3664" w:rsidP="002F3664">
      <w:pPr>
        <w:rPr>
          <w:sz w:val="24"/>
          <w:szCs w:val="24"/>
        </w:rPr>
      </w:pPr>
      <w:r w:rsidRPr="00576E2B">
        <w:rPr>
          <w:sz w:val="24"/>
          <w:szCs w:val="24"/>
        </w:rPr>
        <w:t xml:space="preserve">   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 с опорой на индивидуальные способности учащегося. </w:t>
      </w:r>
      <w:r w:rsidRPr="00576E2B">
        <w:rPr>
          <w:sz w:val="24"/>
          <w:szCs w:val="24"/>
        </w:rPr>
        <w:br/>
        <w:t xml:space="preserve">   Учащийся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r w:rsidRPr="00576E2B">
        <w:rPr>
          <w:sz w:val="24"/>
          <w:szCs w:val="24"/>
        </w:rPr>
        <w:br/>
        <w:t xml:space="preserve">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w:t>
      </w:r>
      <w:r w:rsidRPr="00576E2B">
        <w:rPr>
          <w:sz w:val="24"/>
          <w:szCs w:val="24"/>
        </w:rPr>
        <w:br/>
        <w:t xml:space="preserve">   Необходимо помочь учащемуся организовать домашнюю работу, исходя из количества времени, отведенного на занятие.  </w:t>
      </w:r>
      <w:r w:rsidRPr="00576E2B">
        <w:rPr>
          <w:sz w:val="24"/>
          <w:szCs w:val="24"/>
        </w:rPr>
        <w:br/>
        <w:t xml:space="preserve">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2F3664" w:rsidRPr="00576E2B" w:rsidRDefault="002F3664" w:rsidP="002F3664">
      <w:pPr>
        <w:rPr>
          <w:b/>
          <w:sz w:val="24"/>
          <w:szCs w:val="24"/>
        </w:rPr>
      </w:pPr>
    </w:p>
    <w:p w:rsidR="003268F0" w:rsidRPr="00576E2B" w:rsidRDefault="0062011D" w:rsidP="00BA390F">
      <w:pPr>
        <w:rPr>
          <w:sz w:val="24"/>
          <w:szCs w:val="24"/>
        </w:rPr>
      </w:pPr>
      <w:r w:rsidRPr="00576E2B">
        <w:rPr>
          <w:b/>
          <w:sz w:val="24"/>
          <w:szCs w:val="24"/>
        </w:rPr>
        <w:t xml:space="preserve">               </w:t>
      </w:r>
      <w:r w:rsidR="00BA390F" w:rsidRPr="00576E2B">
        <w:rPr>
          <w:b/>
          <w:sz w:val="24"/>
          <w:szCs w:val="24"/>
        </w:rPr>
        <w:t xml:space="preserve">          </w:t>
      </w:r>
      <w:r w:rsidRPr="00576E2B">
        <w:rPr>
          <w:b/>
          <w:sz w:val="24"/>
          <w:szCs w:val="24"/>
        </w:rPr>
        <w:t xml:space="preserve">Список </w:t>
      </w:r>
      <w:r w:rsidR="002F3664" w:rsidRPr="00576E2B">
        <w:rPr>
          <w:b/>
          <w:sz w:val="24"/>
          <w:szCs w:val="24"/>
        </w:rPr>
        <w:t xml:space="preserve"> </w:t>
      </w:r>
      <w:r w:rsidRPr="00576E2B">
        <w:rPr>
          <w:b/>
          <w:sz w:val="24"/>
          <w:szCs w:val="24"/>
        </w:rPr>
        <w:t xml:space="preserve">учебно- </w:t>
      </w:r>
      <w:r w:rsidR="002F3664" w:rsidRPr="00576E2B">
        <w:rPr>
          <w:b/>
          <w:sz w:val="24"/>
          <w:szCs w:val="24"/>
        </w:rPr>
        <w:t>методической литературы.</w:t>
      </w:r>
    </w:p>
    <w:p w:rsidR="003268F0" w:rsidRPr="00576E2B" w:rsidRDefault="00223ED2" w:rsidP="002F3664">
      <w:pPr>
        <w:spacing w:after="175" w:line="265" w:lineRule="auto"/>
        <w:ind w:left="0" w:right="184" w:firstLine="0"/>
        <w:rPr>
          <w:sz w:val="24"/>
          <w:szCs w:val="24"/>
        </w:rPr>
      </w:pPr>
      <w:r w:rsidRPr="00576E2B">
        <w:rPr>
          <w:sz w:val="24"/>
          <w:szCs w:val="24"/>
        </w:rPr>
        <w:t xml:space="preserve">Алексеев А. Методика обучения игре на фортепиано. М. 1971. </w:t>
      </w:r>
    </w:p>
    <w:p w:rsidR="003268F0" w:rsidRPr="00576E2B" w:rsidRDefault="00223ED2" w:rsidP="002F3664">
      <w:pPr>
        <w:spacing w:after="26" w:line="376" w:lineRule="auto"/>
        <w:ind w:right="743"/>
        <w:rPr>
          <w:sz w:val="24"/>
          <w:szCs w:val="24"/>
        </w:rPr>
      </w:pPr>
      <w:r w:rsidRPr="00576E2B">
        <w:rPr>
          <w:sz w:val="24"/>
          <w:szCs w:val="24"/>
        </w:rPr>
        <w:t>Артоболевская А. Первая встреча с музыкой. Из опыта работы педагога</w:t>
      </w:r>
      <w:r w:rsidR="002F3664" w:rsidRPr="00576E2B">
        <w:rPr>
          <w:sz w:val="24"/>
          <w:szCs w:val="24"/>
        </w:rPr>
        <w:t xml:space="preserve"> </w:t>
      </w:r>
      <w:r w:rsidRPr="00576E2B">
        <w:rPr>
          <w:sz w:val="24"/>
          <w:szCs w:val="24"/>
        </w:rPr>
        <w:t xml:space="preserve">пианиста с детьми дошкольного и младшего школьного возраста. Российское музыкальное издательство. 1996. </w:t>
      </w:r>
    </w:p>
    <w:p w:rsidR="003268F0" w:rsidRPr="00576E2B" w:rsidRDefault="00223ED2" w:rsidP="002F3664">
      <w:pPr>
        <w:spacing w:line="377" w:lineRule="auto"/>
        <w:ind w:right="743"/>
        <w:rPr>
          <w:sz w:val="24"/>
          <w:szCs w:val="24"/>
        </w:rPr>
      </w:pPr>
      <w:r w:rsidRPr="00576E2B">
        <w:rPr>
          <w:sz w:val="24"/>
          <w:szCs w:val="24"/>
        </w:rPr>
        <w:t xml:space="preserve">Методические рекомендации по организации учебно-воспитательной работы в инструментальных классах детских музыкальных школ (музыкальных отделений школ искусств). М. 1991. </w:t>
      </w:r>
    </w:p>
    <w:p w:rsidR="003268F0" w:rsidRPr="00576E2B" w:rsidRDefault="00223ED2" w:rsidP="002F3664">
      <w:pPr>
        <w:spacing w:after="174"/>
        <w:ind w:right="743"/>
        <w:rPr>
          <w:sz w:val="24"/>
          <w:szCs w:val="24"/>
        </w:rPr>
      </w:pPr>
      <w:r w:rsidRPr="00576E2B">
        <w:rPr>
          <w:sz w:val="24"/>
          <w:szCs w:val="24"/>
        </w:rPr>
        <w:t xml:space="preserve">Милич Б. Воспитание ученика-пианиста. 1-2 классы ДМШ. Киев. 1977. </w:t>
      </w:r>
    </w:p>
    <w:p w:rsidR="003268F0" w:rsidRPr="00576E2B" w:rsidRDefault="00223ED2" w:rsidP="002F3664">
      <w:pPr>
        <w:spacing w:after="175"/>
        <w:ind w:right="743"/>
        <w:rPr>
          <w:sz w:val="24"/>
          <w:szCs w:val="24"/>
        </w:rPr>
      </w:pPr>
      <w:r w:rsidRPr="00576E2B">
        <w:rPr>
          <w:sz w:val="24"/>
          <w:szCs w:val="24"/>
        </w:rPr>
        <w:t xml:space="preserve">Нейгауз Г. Об искусстве фортепианной игры. М. 1961. </w:t>
      </w:r>
    </w:p>
    <w:p w:rsidR="003268F0" w:rsidRPr="00576E2B" w:rsidRDefault="00223ED2" w:rsidP="002F3664">
      <w:pPr>
        <w:spacing w:after="178"/>
        <w:ind w:right="743"/>
        <w:rPr>
          <w:sz w:val="24"/>
          <w:szCs w:val="24"/>
        </w:rPr>
      </w:pPr>
      <w:r w:rsidRPr="00576E2B">
        <w:rPr>
          <w:sz w:val="24"/>
          <w:szCs w:val="24"/>
        </w:rPr>
        <w:t xml:space="preserve">Программа для ДМШ (музыкальных отделений школ искусств). </w:t>
      </w:r>
    </w:p>
    <w:p w:rsidR="003268F0" w:rsidRPr="00576E2B" w:rsidRDefault="00223ED2">
      <w:pPr>
        <w:spacing w:after="175"/>
        <w:ind w:left="-5" w:right="743"/>
        <w:rPr>
          <w:sz w:val="24"/>
          <w:szCs w:val="24"/>
        </w:rPr>
      </w:pPr>
      <w:r w:rsidRPr="00576E2B">
        <w:rPr>
          <w:sz w:val="24"/>
          <w:szCs w:val="24"/>
        </w:rPr>
        <w:t xml:space="preserve">Музыкальный инструмент (фортепиано). М. 1988. </w:t>
      </w:r>
    </w:p>
    <w:p w:rsidR="003268F0" w:rsidRPr="00576E2B" w:rsidRDefault="00223ED2" w:rsidP="002F3664">
      <w:pPr>
        <w:spacing w:line="396" w:lineRule="auto"/>
        <w:ind w:right="743"/>
        <w:rPr>
          <w:sz w:val="24"/>
          <w:szCs w:val="24"/>
        </w:rPr>
      </w:pPr>
      <w:r w:rsidRPr="00576E2B">
        <w:rPr>
          <w:sz w:val="24"/>
          <w:szCs w:val="24"/>
        </w:rPr>
        <w:t xml:space="preserve">Программа для детских музыкальных школ (музыкальных отделений школ искусств). М. 1991. </w:t>
      </w:r>
    </w:p>
    <w:p w:rsidR="003268F0" w:rsidRPr="00576E2B" w:rsidRDefault="00223ED2" w:rsidP="002F3664">
      <w:pPr>
        <w:spacing w:after="175"/>
        <w:ind w:right="743"/>
        <w:rPr>
          <w:sz w:val="24"/>
          <w:szCs w:val="24"/>
        </w:rPr>
      </w:pPr>
      <w:r w:rsidRPr="00576E2B">
        <w:rPr>
          <w:sz w:val="24"/>
          <w:szCs w:val="24"/>
        </w:rPr>
        <w:t xml:space="preserve">Смирнова Т. Беседы о музыкальной педагогике и о многом другом. М. 1997. </w:t>
      </w:r>
    </w:p>
    <w:p w:rsidR="00710C01" w:rsidRPr="00576E2B" w:rsidRDefault="00223ED2" w:rsidP="00710C01">
      <w:pPr>
        <w:spacing w:line="397" w:lineRule="auto"/>
        <w:ind w:right="743"/>
        <w:rPr>
          <w:b/>
          <w:sz w:val="24"/>
          <w:szCs w:val="24"/>
        </w:rPr>
      </w:pPr>
      <w:r w:rsidRPr="00576E2B">
        <w:rPr>
          <w:sz w:val="24"/>
          <w:szCs w:val="24"/>
        </w:rPr>
        <w:t xml:space="preserve">Тургенева Э. Организация учебного процесса в младших классах фортепиано. М. 1990. </w:t>
      </w:r>
      <w:r w:rsidR="00710C01" w:rsidRPr="00576E2B">
        <w:rPr>
          <w:sz w:val="24"/>
          <w:szCs w:val="24"/>
        </w:rPr>
        <w:br/>
      </w:r>
      <w:r w:rsidRPr="00576E2B">
        <w:rPr>
          <w:sz w:val="24"/>
          <w:szCs w:val="24"/>
        </w:rPr>
        <w:t xml:space="preserve">Шуман Р. Жизненные правила для музыкантов. М. 1959. </w:t>
      </w:r>
      <w:r w:rsidR="00710C01" w:rsidRPr="00576E2B">
        <w:rPr>
          <w:sz w:val="24"/>
          <w:szCs w:val="24"/>
        </w:rPr>
        <w:br/>
      </w:r>
      <w:r w:rsidR="00710C01" w:rsidRPr="00576E2B">
        <w:rPr>
          <w:b/>
          <w:sz w:val="24"/>
          <w:szCs w:val="24"/>
        </w:rPr>
        <w:t>Электронная библиотека на сайте ДШИ:</w:t>
      </w:r>
    </w:p>
    <w:p w:rsidR="00710C01" w:rsidRPr="00576E2B" w:rsidRDefault="00710C01" w:rsidP="00710C01">
      <w:pPr>
        <w:numPr>
          <w:ilvl w:val="0"/>
          <w:numId w:val="13"/>
        </w:numPr>
        <w:autoSpaceDN w:val="0"/>
        <w:spacing w:after="0" w:line="240" w:lineRule="auto"/>
        <w:ind w:left="360" w:right="0"/>
        <w:textAlignment w:val="baseline"/>
        <w:rPr>
          <w:sz w:val="24"/>
          <w:szCs w:val="24"/>
        </w:rPr>
      </w:pPr>
      <w:r w:rsidRPr="00576E2B">
        <w:rPr>
          <w:rStyle w:val="aa"/>
          <w:b/>
          <w:bCs/>
          <w:sz w:val="24"/>
          <w:szCs w:val="24"/>
          <w:bdr w:val="none" w:sz="0" w:space="0" w:color="auto" w:frame="1"/>
        </w:rPr>
        <w:t>Нотная библиотека Classon.ru </w:t>
      </w:r>
      <w:hyperlink r:id="rId8" w:tgtFrame="_blank" w:history="1">
        <w:r w:rsidRPr="00576E2B">
          <w:rPr>
            <w:rStyle w:val="a9"/>
            <w:b/>
            <w:bCs/>
            <w:i/>
            <w:iCs/>
            <w:color w:val="0066CC"/>
            <w:sz w:val="24"/>
            <w:szCs w:val="24"/>
            <w:bdr w:val="none" w:sz="0" w:space="0" w:color="auto" w:frame="1"/>
          </w:rPr>
          <w:t>http://www.classon.ru/lib/catalog/</w:t>
        </w:r>
      </w:hyperlink>
    </w:p>
    <w:p w:rsidR="00710C01" w:rsidRPr="00576E2B" w:rsidRDefault="00710C01" w:rsidP="00710C01">
      <w:pPr>
        <w:numPr>
          <w:ilvl w:val="0"/>
          <w:numId w:val="13"/>
        </w:numPr>
        <w:autoSpaceDN w:val="0"/>
        <w:spacing w:after="0" w:line="240" w:lineRule="auto"/>
        <w:ind w:left="360" w:right="0"/>
        <w:textAlignment w:val="baseline"/>
        <w:rPr>
          <w:sz w:val="24"/>
          <w:szCs w:val="24"/>
        </w:rPr>
      </w:pPr>
      <w:r w:rsidRPr="00576E2B">
        <w:rPr>
          <w:rStyle w:val="aa"/>
          <w:b/>
          <w:bCs/>
          <w:sz w:val="24"/>
          <w:szCs w:val="24"/>
          <w:bdr w:val="none" w:sz="0" w:space="0" w:color="auto" w:frame="1"/>
        </w:rPr>
        <w:t>Нотная библиотека </w:t>
      </w:r>
      <w:hyperlink r:id="rId9" w:tgtFrame="_blank" w:history="1">
        <w:r w:rsidRPr="00576E2B">
          <w:rPr>
            <w:rStyle w:val="a9"/>
            <w:b/>
            <w:bCs/>
            <w:i/>
            <w:iCs/>
            <w:color w:val="0066CC"/>
            <w:sz w:val="24"/>
            <w:szCs w:val="24"/>
            <w:bdr w:val="none" w:sz="0" w:space="0" w:color="auto" w:frame="1"/>
          </w:rPr>
          <w:t>http://nlib.org.ua/ru/pdf/all</w:t>
        </w:r>
      </w:hyperlink>
    </w:p>
    <w:p w:rsidR="00710C01" w:rsidRPr="00576E2B" w:rsidRDefault="00710C01" w:rsidP="00710C01">
      <w:pPr>
        <w:numPr>
          <w:ilvl w:val="0"/>
          <w:numId w:val="13"/>
        </w:numPr>
        <w:autoSpaceDN w:val="0"/>
        <w:spacing w:after="0" w:line="240" w:lineRule="auto"/>
        <w:ind w:left="360" w:right="0"/>
        <w:textAlignment w:val="baseline"/>
        <w:rPr>
          <w:sz w:val="24"/>
          <w:szCs w:val="24"/>
        </w:rPr>
      </w:pPr>
      <w:r w:rsidRPr="00576E2B">
        <w:rPr>
          <w:rStyle w:val="aa"/>
          <w:b/>
          <w:bCs/>
          <w:sz w:val="24"/>
          <w:szCs w:val="24"/>
          <w:bdr w:val="none" w:sz="0" w:space="0" w:color="auto" w:frame="1"/>
        </w:rPr>
        <w:t>Нотный архив Б.Тараканова </w:t>
      </w:r>
      <w:hyperlink r:id="rId10" w:tgtFrame="_blank" w:history="1">
        <w:r w:rsidRPr="00576E2B">
          <w:rPr>
            <w:rStyle w:val="a9"/>
            <w:b/>
            <w:bCs/>
            <w:i/>
            <w:iCs/>
            <w:color w:val="0066CC"/>
            <w:sz w:val="24"/>
            <w:szCs w:val="24"/>
            <w:bdr w:val="none" w:sz="0" w:space="0" w:color="auto" w:frame="1"/>
          </w:rPr>
          <w:t>http://notes.tarakanov.net/</w:t>
        </w:r>
      </w:hyperlink>
    </w:p>
    <w:p w:rsidR="00710C01" w:rsidRPr="00576E2B" w:rsidRDefault="00710C01" w:rsidP="00710C01">
      <w:pPr>
        <w:numPr>
          <w:ilvl w:val="0"/>
          <w:numId w:val="13"/>
        </w:numPr>
        <w:autoSpaceDN w:val="0"/>
        <w:spacing w:after="0" w:line="240" w:lineRule="auto"/>
        <w:ind w:left="360" w:right="0"/>
        <w:textAlignment w:val="baseline"/>
        <w:rPr>
          <w:sz w:val="24"/>
          <w:szCs w:val="24"/>
        </w:rPr>
      </w:pPr>
      <w:r w:rsidRPr="00576E2B">
        <w:rPr>
          <w:rStyle w:val="aa"/>
          <w:b/>
          <w:bCs/>
          <w:sz w:val="24"/>
          <w:szCs w:val="24"/>
          <w:bdr w:val="none" w:sz="0" w:space="0" w:color="auto" w:frame="1"/>
        </w:rPr>
        <w:t>Нотный архив России </w:t>
      </w:r>
      <w:hyperlink r:id="rId11" w:tgtFrame="_blank" w:history="1">
        <w:r w:rsidRPr="00576E2B">
          <w:rPr>
            <w:rStyle w:val="a9"/>
            <w:b/>
            <w:bCs/>
            <w:i/>
            <w:iCs/>
            <w:color w:val="0066CC"/>
            <w:sz w:val="24"/>
            <w:szCs w:val="24"/>
            <w:bdr w:val="none" w:sz="0" w:space="0" w:color="auto" w:frame="1"/>
          </w:rPr>
          <w:t>http://www.notarhiv.ru/</w:t>
        </w:r>
      </w:hyperlink>
    </w:p>
    <w:p w:rsidR="00710C01" w:rsidRPr="00576E2B" w:rsidRDefault="00710C01" w:rsidP="00710C01">
      <w:pPr>
        <w:numPr>
          <w:ilvl w:val="0"/>
          <w:numId w:val="13"/>
        </w:numPr>
        <w:autoSpaceDN w:val="0"/>
        <w:spacing w:after="0" w:line="240" w:lineRule="auto"/>
        <w:ind w:left="360" w:right="0"/>
        <w:textAlignment w:val="baseline"/>
        <w:rPr>
          <w:sz w:val="24"/>
          <w:szCs w:val="24"/>
        </w:rPr>
      </w:pPr>
      <w:r w:rsidRPr="00576E2B">
        <w:rPr>
          <w:rStyle w:val="aa"/>
          <w:b/>
          <w:bCs/>
          <w:sz w:val="24"/>
          <w:szCs w:val="24"/>
          <w:bdr w:val="none" w:sz="0" w:space="0" w:color="auto" w:frame="1"/>
        </w:rPr>
        <w:t>Нотный архив </w:t>
      </w:r>
      <w:hyperlink r:id="rId12" w:tgtFrame="_blank" w:history="1">
        <w:r w:rsidRPr="00576E2B">
          <w:rPr>
            <w:rStyle w:val="a9"/>
            <w:b/>
            <w:bCs/>
            <w:i/>
            <w:iCs/>
            <w:color w:val="0066CC"/>
            <w:sz w:val="24"/>
            <w:szCs w:val="24"/>
            <w:bdr w:val="none" w:sz="0" w:space="0" w:color="auto" w:frame="1"/>
          </w:rPr>
          <w:t>http://www.musicalarhive.ru/</w:t>
        </w:r>
      </w:hyperlink>
    </w:p>
    <w:p w:rsidR="00710C01" w:rsidRPr="00576E2B" w:rsidRDefault="00710C01" w:rsidP="00710C01">
      <w:pPr>
        <w:numPr>
          <w:ilvl w:val="0"/>
          <w:numId w:val="13"/>
        </w:numPr>
        <w:autoSpaceDN w:val="0"/>
        <w:spacing w:after="0" w:line="240" w:lineRule="auto"/>
        <w:ind w:left="360" w:right="0"/>
        <w:textAlignment w:val="baseline"/>
        <w:rPr>
          <w:sz w:val="24"/>
          <w:szCs w:val="24"/>
        </w:rPr>
      </w:pPr>
      <w:r w:rsidRPr="00576E2B">
        <w:rPr>
          <w:rStyle w:val="aa"/>
          <w:b/>
          <w:bCs/>
          <w:sz w:val="24"/>
          <w:szCs w:val="24"/>
          <w:bdr w:val="none" w:sz="0" w:space="0" w:color="auto" w:frame="1"/>
        </w:rPr>
        <w:t>Нотная библиотека сайта «Фортепиано России» </w:t>
      </w:r>
      <w:hyperlink r:id="rId13" w:tgtFrame="_blank" w:history="1">
        <w:r w:rsidRPr="00576E2B">
          <w:rPr>
            <w:rStyle w:val="a9"/>
            <w:b/>
            <w:bCs/>
            <w:i/>
            <w:iCs/>
            <w:color w:val="0066CC"/>
            <w:sz w:val="24"/>
            <w:szCs w:val="24"/>
            <w:bdr w:val="none" w:sz="0" w:space="0" w:color="auto" w:frame="1"/>
          </w:rPr>
          <w:t>https://www.piano.ru/library.html</w:t>
        </w:r>
      </w:hyperlink>
    </w:p>
    <w:p w:rsidR="00710C01" w:rsidRPr="00576E2B" w:rsidRDefault="00710C01" w:rsidP="00710C01">
      <w:pPr>
        <w:numPr>
          <w:ilvl w:val="0"/>
          <w:numId w:val="13"/>
        </w:numPr>
        <w:autoSpaceDN w:val="0"/>
        <w:spacing w:after="0" w:line="240" w:lineRule="auto"/>
        <w:ind w:left="360" w:right="0"/>
        <w:textAlignment w:val="baseline"/>
        <w:rPr>
          <w:sz w:val="24"/>
          <w:szCs w:val="24"/>
        </w:rPr>
      </w:pPr>
      <w:r w:rsidRPr="00576E2B">
        <w:rPr>
          <w:rStyle w:val="aa"/>
          <w:b/>
          <w:bCs/>
          <w:sz w:val="24"/>
          <w:szCs w:val="24"/>
          <w:bdr w:val="none" w:sz="0" w:space="0" w:color="auto" w:frame="1"/>
        </w:rPr>
        <w:t>Нотный архив.РФ </w:t>
      </w:r>
      <w:hyperlink r:id="rId14" w:tgtFrame="_blank" w:history="1">
        <w:r w:rsidRPr="00576E2B">
          <w:rPr>
            <w:rStyle w:val="a9"/>
            <w:b/>
            <w:bCs/>
            <w:i/>
            <w:iCs/>
            <w:color w:val="0066CC"/>
            <w:sz w:val="24"/>
            <w:szCs w:val="24"/>
            <w:bdr w:val="none" w:sz="0" w:space="0" w:color="auto" w:frame="1"/>
          </w:rPr>
          <w:t>http://xn--80aerctagto8a3d.xn--p1ai</w:t>
        </w:r>
      </w:hyperlink>
      <w:hyperlink r:id="rId15" w:tgtFrame="_blank" w:history="1">
        <w:r w:rsidRPr="00576E2B">
          <w:rPr>
            <w:rStyle w:val="a9"/>
            <w:color w:val="0066CC"/>
            <w:sz w:val="24"/>
            <w:szCs w:val="24"/>
            <w:bdr w:val="none" w:sz="0" w:space="0" w:color="auto" w:frame="1"/>
          </w:rPr>
          <w:t>/</w:t>
        </w:r>
      </w:hyperlink>
    </w:p>
    <w:p w:rsidR="00710C01" w:rsidRPr="00576E2B" w:rsidRDefault="00710C01" w:rsidP="00710C01">
      <w:pPr>
        <w:ind w:left="360"/>
        <w:textAlignment w:val="baseline"/>
        <w:rPr>
          <w:sz w:val="24"/>
          <w:szCs w:val="24"/>
        </w:rPr>
      </w:pPr>
    </w:p>
    <w:p w:rsidR="00710C01" w:rsidRPr="00576E2B" w:rsidRDefault="00710C01" w:rsidP="00710C01">
      <w:pPr>
        <w:numPr>
          <w:ilvl w:val="0"/>
          <w:numId w:val="14"/>
        </w:numPr>
        <w:shd w:val="clear" w:color="auto" w:fill="FFFFFF"/>
        <w:autoSpaceDN w:val="0"/>
        <w:spacing w:after="0" w:line="240" w:lineRule="auto"/>
        <w:ind w:left="360" w:right="0" w:firstLine="0"/>
        <w:textAlignment w:val="baseline"/>
        <w:rPr>
          <w:rFonts w:ascii="Georgia" w:hAnsi="Georgia"/>
          <w:color w:val="333333"/>
          <w:sz w:val="24"/>
          <w:szCs w:val="24"/>
        </w:rPr>
      </w:pPr>
      <w:r w:rsidRPr="00576E2B">
        <w:rPr>
          <w:rFonts w:ascii="Georgia" w:hAnsi="Georgia"/>
          <w:color w:val="333333"/>
          <w:sz w:val="24"/>
          <w:szCs w:val="24"/>
        </w:rPr>
        <w:t>Музыкальная энциклопедия </w:t>
      </w:r>
      <w:hyperlink r:id="rId16" w:tgtFrame="_blank" w:history="1">
        <w:r w:rsidRPr="00576E2B">
          <w:rPr>
            <w:rStyle w:val="a9"/>
            <w:rFonts w:ascii="Georgia" w:hAnsi="Georgia"/>
            <w:color w:val="0066CC"/>
            <w:sz w:val="24"/>
            <w:szCs w:val="24"/>
            <w:bdr w:val="none" w:sz="0" w:space="0" w:color="auto" w:frame="1"/>
          </w:rPr>
          <w:t>http://music-dic.ru/</w:t>
        </w:r>
      </w:hyperlink>
    </w:p>
    <w:p w:rsidR="00710C01" w:rsidRPr="00576E2B" w:rsidRDefault="00710C01" w:rsidP="00710C01">
      <w:pPr>
        <w:numPr>
          <w:ilvl w:val="0"/>
          <w:numId w:val="14"/>
        </w:numPr>
        <w:shd w:val="clear" w:color="auto" w:fill="FFFFFF"/>
        <w:autoSpaceDN w:val="0"/>
        <w:spacing w:after="0" w:line="240" w:lineRule="auto"/>
        <w:ind w:left="360" w:right="0" w:firstLine="0"/>
        <w:textAlignment w:val="baseline"/>
        <w:rPr>
          <w:rFonts w:ascii="Georgia" w:hAnsi="Georgia"/>
          <w:color w:val="333333"/>
          <w:sz w:val="24"/>
          <w:szCs w:val="24"/>
        </w:rPr>
      </w:pPr>
      <w:r w:rsidRPr="00576E2B">
        <w:rPr>
          <w:rFonts w:ascii="Georgia" w:hAnsi="Georgia"/>
          <w:color w:val="333333"/>
          <w:sz w:val="24"/>
          <w:szCs w:val="24"/>
        </w:rPr>
        <w:t>Энциклопедия музыкальных инструментов EOMI </w:t>
      </w:r>
      <w:hyperlink r:id="rId17" w:tgtFrame="_blank" w:history="1">
        <w:r w:rsidRPr="00576E2B">
          <w:rPr>
            <w:rStyle w:val="a9"/>
            <w:rFonts w:ascii="Georgia" w:hAnsi="Georgia"/>
            <w:color w:val="0066CC"/>
            <w:sz w:val="24"/>
            <w:szCs w:val="24"/>
            <w:bdr w:val="none" w:sz="0" w:space="0" w:color="auto" w:frame="1"/>
          </w:rPr>
          <w:t>https://eomi.ru/</w:t>
        </w:r>
      </w:hyperlink>
    </w:p>
    <w:p w:rsidR="00710C01" w:rsidRPr="00576E2B" w:rsidRDefault="00710C01" w:rsidP="00710C01">
      <w:pPr>
        <w:numPr>
          <w:ilvl w:val="0"/>
          <w:numId w:val="14"/>
        </w:numPr>
        <w:shd w:val="clear" w:color="auto" w:fill="FFFFFF"/>
        <w:autoSpaceDN w:val="0"/>
        <w:spacing w:after="0" w:line="240" w:lineRule="auto"/>
        <w:ind w:left="360" w:right="0" w:firstLine="0"/>
        <w:textAlignment w:val="baseline"/>
        <w:rPr>
          <w:rFonts w:ascii="Georgia" w:hAnsi="Georgia"/>
          <w:color w:val="333333"/>
          <w:sz w:val="24"/>
          <w:szCs w:val="24"/>
        </w:rPr>
      </w:pPr>
      <w:r w:rsidRPr="00576E2B">
        <w:rPr>
          <w:rFonts w:ascii="Georgia" w:hAnsi="Georgia"/>
          <w:color w:val="333333"/>
          <w:sz w:val="24"/>
          <w:szCs w:val="24"/>
        </w:rPr>
        <w:t>Энциклопедии по всем направлениям </w:t>
      </w:r>
      <w:hyperlink r:id="rId18" w:tgtFrame="_blank" w:history="1">
        <w:r w:rsidRPr="00576E2B">
          <w:rPr>
            <w:rStyle w:val="a9"/>
            <w:rFonts w:ascii="Georgia" w:hAnsi="Georgia"/>
            <w:color w:val="0066CC"/>
            <w:sz w:val="24"/>
            <w:szCs w:val="24"/>
            <w:bdr w:val="none" w:sz="0" w:space="0" w:color="auto" w:frame="1"/>
          </w:rPr>
          <w:t>https://dic.academic.ru/</w:t>
        </w:r>
      </w:hyperlink>
    </w:p>
    <w:p w:rsidR="00710C01" w:rsidRPr="00576E2B" w:rsidRDefault="00710C01" w:rsidP="00710C01">
      <w:pPr>
        <w:numPr>
          <w:ilvl w:val="0"/>
          <w:numId w:val="14"/>
        </w:numPr>
        <w:shd w:val="clear" w:color="auto" w:fill="FFFFFF"/>
        <w:autoSpaceDN w:val="0"/>
        <w:spacing w:after="0" w:line="240" w:lineRule="auto"/>
        <w:ind w:left="360" w:right="0" w:firstLine="0"/>
        <w:textAlignment w:val="baseline"/>
        <w:rPr>
          <w:rFonts w:ascii="Georgia" w:hAnsi="Georgia"/>
          <w:color w:val="333333"/>
          <w:sz w:val="24"/>
          <w:szCs w:val="24"/>
        </w:rPr>
      </w:pPr>
      <w:r w:rsidRPr="00576E2B">
        <w:rPr>
          <w:rFonts w:ascii="Georgia" w:hAnsi="Georgia"/>
          <w:color w:val="333333"/>
          <w:sz w:val="24"/>
          <w:szCs w:val="24"/>
        </w:rPr>
        <w:t>Мировая художественная культура </w:t>
      </w:r>
      <w:hyperlink r:id="rId19" w:tgtFrame="_blank" w:history="1">
        <w:r w:rsidRPr="00576E2B">
          <w:rPr>
            <w:rStyle w:val="a9"/>
            <w:rFonts w:ascii="Georgia" w:hAnsi="Georgia"/>
            <w:color w:val="0066CC"/>
            <w:sz w:val="24"/>
            <w:szCs w:val="24"/>
            <w:bdr w:val="none" w:sz="0" w:space="0" w:color="auto" w:frame="1"/>
          </w:rPr>
          <w:t>https://art.biblioclub.ru/</w:t>
        </w:r>
      </w:hyperlink>
    </w:p>
    <w:p w:rsidR="003268F0" w:rsidRPr="00576E2B" w:rsidRDefault="003268F0" w:rsidP="002F3664">
      <w:pPr>
        <w:ind w:right="743"/>
        <w:rPr>
          <w:sz w:val="24"/>
          <w:szCs w:val="24"/>
        </w:rPr>
      </w:pPr>
    </w:p>
    <w:sectPr w:rsidR="003268F0" w:rsidRPr="00576E2B" w:rsidSect="00E602FE">
      <w:footerReference w:type="even" r:id="rId20"/>
      <w:footerReference w:type="default" r:id="rId21"/>
      <w:footerReference w:type="first" r:id="rId22"/>
      <w:pgSz w:w="11906" w:h="16838"/>
      <w:pgMar w:top="912" w:right="98" w:bottom="72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32" w:rsidRDefault="007D1832">
      <w:pPr>
        <w:spacing w:after="0" w:line="240" w:lineRule="auto"/>
      </w:pPr>
      <w:r>
        <w:separator/>
      </w:r>
    </w:p>
  </w:endnote>
  <w:endnote w:type="continuationSeparator" w:id="0">
    <w:p w:rsidR="007D1832" w:rsidRDefault="007D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F0" w:rsidRDefault="00223ED2">
    <w:pPr>
      <w:tabs>
        <w:tab w:val="center" w:pos="9873"/>
      </w:tabs>
      <w:spacing w:after="0" w:line="259" w:lineRule="auto"/>
      <w:ind w:left="0" w:right="0" w:firstLine="0"/>
    </w:pPr>
    <w:r>
      <w:rPr>
        <w:sz w:val="20"/>
      </w:rPr>
      <w:t xml:space="preserve"> </w:t>
    </w:r>
    <w:r>
      <w:rPr>
        <w:sz w:val="20"/>
      </w:rPr>
      <w:tab/>
    </w:r>
    <w:r w:rsidR="00FE42F2">
      <w:fldChar w:fldCharType="begin"/>
    </w:r>
    <w:r>
      <w:instrText xml:space="preserve"> PAGE   \* MERGEFORMAT </w:instrText>
    </w:r>
    <w:r w:rsidR="00FE42F2">
      <w:fldChar w:fldCharType="separate"/>
    </w:r>
    <w:r>
      <w:rPr>
        <w:sz w:val="20"/>
      </w:rPr>
      <w:t>2</w:t>
    </w:r>
    <w:r w:rsidR="00FE42F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F0" w:rsidRDefault="00223ED2">
    <w:pPr>
      <w:tabs>
        <w:tab w:val="center" w:pos="9873"/>
      </w:tabs>
      <w:spacing w:after="0" w:line="259" w:lineRule="auto"/>
      <w:ind w:left="0" w:right="0" w:firstLine="0"/>
    </w:pPr>
    <w:r>
      <w:rPr>
        <w:sz w:val="20"/>
      </w:rPr>
      <w:t xml:space="preserve"> </w:t>
    </w:r>
    <w:r>
      <w:rPr>
        <w:sz w:val="20"/>
      </w:rPr>
      <w:tab/>
    </w:r>
    <w:r w:rsidR="00FE42F2">
      <w:fldChar w:fldCharType="begin"/>
    </w:r>
    <w:r>
      <w:instrText xml:space="preserve"> PAGE   \* MERGEFORMAT </w:instrText>
    </w:r>
    <w:r w:rsidR="00FE42F2">
      <w:fldChar w:fldCharType="separate"/>
    </w:r>
    <w:r w:rsidR="005B13E9" w:rsidRPr="005B13E9">
      <w:rPr>
        <w:noProof/>
        <w:sz w:val="20"/>
      </w:rPr>
      <w:t>2</w:t>
    </w:r>
    <w:r w:rsidR="00FE42F2">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F0" w:rsidRDefault="003268F0">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32" w:rsidRDefault="007D1832">
      <w:pPr>
        <w:spacing w:after="0" w:line="240" w:lineRule="auto"/>
      </w:pPr>
      <w:r>
        <w:separator/>
      </w:r>
    </w:p>
  </w:footnote>
  <w:footnote w:type="continuationSeparator" w:id="0">
    <w:p w:rsidR="007D1832" w:rsidRDefault="007D1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05D"/>
    <w:multiLevelType w:val="hybridMultilevel"/>
    <w:tmpl w:val="30080CC4"/>
    <w:lvl w:ilvl="0" w:tplc="317EFDCC">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0025C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E596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E02D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548F0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CEBF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43A6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0AD4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E518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C03B53"/>
    <w:multiLevelType w:val="hybridMultilevel"/>
    <w:tmpl w:val="3648D3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CFB6DC8"/>
    <w:multiLevelType w:val="hybridMultilevel"/>
    <w:tmpl w:val="CB8A09E0"/>
    <w:lvl w:ilvl="0" w:tplc="434C17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898E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6AD2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E7A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C903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2624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66FE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E0F88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8C4DB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065533"/>
    <w:multiLevelType w:val="hybridMultilevel"/>
    <w:tmpl w:val="A5ECE3F0"/>
    <w:lvl w:ilvl="0" w:tplc="1DF24C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7C922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275B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EF98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28F36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8A2A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108CC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B4156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CD9E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BAB0A6D"/>
    <w:multiLevelType w:val="hybridMultilevel"/>
    <w:tmpl w:val="46C43462"/>
    <w:lvl w:ilvl="0" w:tplc="141AAB3A">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5E0FBC">
      <w:start w:val="1"/>
      <w:numFmt w:val="lowerLetter"/>
      <w:lvlText w:val="%2"/>
      <w:lvlJc w:val="left"/>
      <w:pPr>
        <w:ind w:left="4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832E184">
      <w:start w:val="1"/>
      <w:numFmt w:val="lowerRoman"/>
      <w:lvlText w:val="%3"/>
      <w:lvlJc w:val="left"/>
      <w:pPr>
        <w:ind w:left="5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C6D46A">
      <w:start w:val="1"/>
      <w:numFmt w:val="decimal"/>
      <w:lvlText w:val="%4"/>
      <w:lvlJc w:val="left"/>
      <w:pPr>
        <w:ind w:left="6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AE055FE">
      <w:start w:val="1"/>
      <w:numFmt w:val="lowerLetter"/>
      <w:lvlText w:val="%5"/>
      <w:lvlJc w:val="left"/>
      <w:pPr>
        <w:ind w:left="7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504E0C">
      <w:start w:val="1"/>
      <w:numFmt w:val="lowerRoman"/>
      <w:lvlText w:val="%6"/>
      <w:lvlJc w:val="left"/>
      <w:pPr>
        <w:ind w:left="7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206DD9C">
      <w:start w:val="1"/>
      <w:numFmt w:val="decimal"/>
      <w:lvlText w:val="%7"/>
      <w:lvlJc w:val="left"/>
      <w:pPr>
        <w:ind w:left="85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227E2C">
      <w:start w:val="1"/>
      <w:numFmt w:val="lowerLetter"/>
      <w:lvlText w:val="%8"/>
      <w:lvlJc w:val="left"/>
      <w:pPr>
        <w:ind w:left="9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6A2B82A">
      <w:start w:val="1"/>
      <w:numFmt w:val="lowerRoman"/>
      <w:lvlText w:val="%9"/>
      <w:lvlJc w:val="left"/>
      <w:pPr>
        <w:ind w:left="99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E10C7B"/>
    <w:multiLevelType w:val="hybridMultilevel"/>
    <w:tmpl w:val="F6B055CC"/>
    <w:lvl w:ilvl="0" w:tplc="05DAEDBE">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A68AB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2B06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E8817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9A85C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B6AD2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43C6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4E29A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CAE9C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7777BF"/>
    <w:multiLevelType w:val="hybridMultilevel"/>
    <w:tmpl w:val="387ECC8C"/>
    <w:lvl w:ilvl="0" w:tplc="CABE5FE6">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DCEE8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6E7D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4128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BE201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62BF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C2F83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A45B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B0F4C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EF605E"/>
    <w:multiLevelType w:val="hybridMultilevel"/>
    <w:tmpl w:val="A7BA0358"/>
    <w:lvl w:ilvl="0" w:tplc="B8AC0E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0E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A6538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700C9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403E7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A4A8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88B3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FCA83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3631B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C10B6B"/>
    <w:multiLevelType w:val="hybridMultilevel"/>
    <w:tmpl w:val="911EB2DE"/>
    <w:lvl w:ilvl="0" w:tplc="6DEC4E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A6C81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26E5E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2689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2775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CC108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AB80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1AF87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54896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B8556E6"/>
    <w:multiLevelType w:val="hybridMultilevel"/>
    <w:tmpl w:val="010450F6"/>
    <w:lvl w:ilvl="0" w:tplc="864C81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042DE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56E37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0429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88EEE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8800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78853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2C7C1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C525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E336EF8"/>
    <w:multiLevelType w:val="hybridMultilevel"/>
    <w:tmpl w:val="BB24E962"/>
    <w:lvl w:ilvl="0" w:tplc="EC7E1B88">
      <w:start w:val="1"/>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2E2BC8">
      <w:start w:val="1"/>
      <w:numFmt w:val="lowerLetter"/>
      <w:lvlText w:val="%2"/>
      <w:lvlJc w:val="left"/>
      <w:pPr>
        <w:ind w:left="5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CC28946">
      <w:start w:val="1"/>
      <w:numFmt w:val="lowerRoman"/>
      <w:lvlText w:val="%3"/>
      <w:lvlJc w:val="left"/>
      <w:pPr>
        <w:ind w:left="6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F6AB4D6">
      <w:start w:val="1"/>
      <w:numFmt w:val="decimal"/>
      <w:lvlText w:val="%4"/>
      <w:lvlJc w:val="left"/>
      <w:pPr>
        <w:ind w:left="7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B388092">
      <w:start w:val="1"/>
      <w:numFmt w:val="lowerLetter"/>
      <w:lvlText w:val="%5"/>
      <w:lvlJc w:val="left"/>
      <w:pPr>
        <w:ind w:left="7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7F2C2E8">
      <w:start w:val="1"/>
      <w:numFmt w:val="lowerRoman"/>
      <w:lvlText w:val="%6"/>
      <w:lvlJc w:val="left"/>
      <w:pPr>
        <w:ind w:left="8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37CEAD0">
      <w:start w:val="1"/>
      <w:numFmt w:val="decimal"/>
      <w:lvlText w:val="%7"/>
      <w:lvlJc w:val="left"/>
      <w:pPr>
        <w:ind w:left="9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840648">
      <w:start w:val="1"/>
      <w:numFmt w:val="lowerLetter"/>
      <w:lvlText w:val="%8"/>
      <w:lvlJc w:val="left"/>
      <w:pPr>
        <w:ind w:left="10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B8094A0">
      <w:start w:val="1"/>
      <w:numFmt w:val="lowerRoman"/>
      <w:lvlText w:val="%9"/>
      <w:lvlJc w:val="left"/>
      <w:pPr>
        <w:ind w:left="10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C19310C"/>
    <w:multiLevelType w:val="hybridMultilevel"/>
    <w:tmpl w:val="8B608706"/>
    <w:lvl w:ilvl="0" w:tplc="8A0C6EC4">
      <w:start w:val="1"/>
      <w:numFmt w:val="bullet"/>
      <w:lvlText w:val=""/>
      <w:lvlJc w:val="left"/>
      <w:pPr>
        <w:ind w:left="5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0FE5AFE">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D648DC">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7067DEA">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B4F18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90C1AC">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428B9C">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23178">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786F84">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9"/>
  </w:num>
  <w:num w:numId="3">
    <w:abstractNumId w:val="4"/>
  </w:num>
  <w:num w:numId="4">
    <w:abstractNumId w:val="12"/>
  </w:num>
  <w:num w:numId="5">
    <w:abstractNumId w:val="7"/>
  </w:num>
  <w:num w:numId="6">
    <w:abstractNumId w:val="10"/>
  </w:num>
  <w:num w:numId="7">
    <w:abstractNumId w:val="11"/>
  </w:num>
  <w:num w:numId="8">
    <w:abstractNumId w:val="3"/>
  </w:num>
  <w:num w:numId="9">
    <w:abstractNumId w:val="0"/>
  </w:num>
  <w:num w:numId="10">
    <w:abstractNumId w:val="13"/>
  </w:num>
  <w:num w:numId="11">
    <w:abstractNumId w:val="8"/>
  </w:num>
  <w:num w:numId="12">
    <w:abstractNumId w:val="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268F0"/>
    <w:rsid w:val="0000378B"/>
    <w:rsid w:val="000E4AFE"/>
    <w:rsid w:val="000F2F8B"/>
    <w:rsid w:val="001A441D"/>
    <w:rsid w:val="001D555E"/>
    <w:rsid w:val="001D7EA8"/>
    <w:rsid w:val="00212468"/>
    <w:rsid w:val="00223ED2"/>
    <w:rsid w:val="002659A8"/>
    <w:rsid w:val="00266A6E"/>
    <w:rsid w:val="002D3F40"/>
    <w:rsid w:val="002F3664"/>
    <w:rsid w:val="003268F0"/>
    <w:rsid w:val="003359E3"/>
    <w:rsid w:val="003F3689"/>
    <w:rsid w:val="003F6CDB"/>
    <w:rsid w:val="00487178"/>
    <w:rsid w:val="004B3D38"/>
    <w:rsid w:val="004E2FBB"/>
    <w:rsid w:val="00576E2B"/>
    <w:rsid w:val="005944B8"/>
    <w:rsid w:val="005B13E9"/>
    <w:rsid w:val="005D249C"/>
    <w:rsid w:val="005D4696"/>
    <w:rsid w:val="005E1C7C"/>
    <w:rsid w:val="0062011D"/>
    <w:rsid w:val="00635984"/>
    <w:rsid w:val="006376A9"/>
    <w:rsid w:val="0067434D"/>
    <w:rsid w:val="00710C01"/>
    <w:rsid w:val="007A116F"/>
    <w:rsid w:val="007D1832"/>
    <w:rsid w:val="007D1EC8"/>
    <w:rsid w:val="008D616A"/>
    <w:rsid w:val="008F6975"/>
    <w:rsid w:val="009153D7"/>
    <w:rsid w:val="00937FB2"/>
    <w:rsid w:val="0098404A"/>
    <w:rsid w:val="009848F1"/>
    <w:rsid w:val="00986B7E"/>
    <w:rsid w:val="00997DD3"/>
    <w:rsid w:val="00A03D39"/>
    <w:rsid w:val="00A91B86"/>
    <w:rsid w:val="00AB2C20"/>
    <w:rsid w:val="00AE3FCF"/>
    <w:rsid w:val="00AF2810"/>
    <w:rsid w:val="00B01AB5"/>
    <w:rsid w:val="00B205D6"/>
    <w:rsid w:val="00B839A3"/>
    <w:rsid w:val="00B93442"/>
    <w:rsid w:val="00B93BC7"/>
    <w:rsid w:val="00BA390F"/>
    <w:rsid w:val="00C064DB"/>
    <w:rsid w:val="00C57828"/>
    <w:rsid w:val="00D365D7"/>
    <w:rsid w:val="00D8493D"/>
    <w:rsid w:val="00D921F4"/>
    <w:rsid w:val="00D96D92"/>
    <w:rsid w:val="00E602FE"/>
    <w:rsid w:val="00E8653F"/>
    <w:rsid w:val="00E954E8"/>
    <w:rsid w:val="00EA0F1B"/>
    <w:rsid w:val="00EE5277"/>
    <w:rsid w:val="00F31C6B"/>
    <w:rsid w:val="00FE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A38F"/>
  <w15:docId w15:val="{30E1BD4D-AAEE-414A-B7E5-2E41ED51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2FE"/>
    <w:pPr>
      <w:spacing w:after="5" w:line="268" w:lineRule="auto"/>
      <w:ind w:left="10" w:right="76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E602FE"/>
    <w:pPr>
      <w:keepNext/>
      <w:keepLines/>
      <w:pBdr>
        <w:top w:val="single" w:sz="4" w:space="0" w:color="000000"/>
        <w:left w:val="single" w:sz="4" w:space="0" w:color="000000"/>
        <w:bottom w:val="single" w:sz="4" w:space="0" w:color="000000"/>
        <w:right w:val="single" w:sz="4" w:space="0" w:color="000000"/>
      </w:pBdr>
      <w:spacing w:after="133"/>
      <w:ind w:left="2007"/>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602FE"/>
    <w:rPr>
      <w:rFonts w:ascii="Times New Roman" w:eastAsia="Times New Roman" w:hAnsi="Times New Roman" w:cs="Times New Roman"/>
      <w:b/>
      <w:color w:val="000000"/>
      <w:sz w:val="28"/>
    </w:rPr>
  </w:style>
  <w:style w:type="table" w:customStyle="1" w:styleId="TableGrid">
    <w:name w:val="TableGrid"/>
    <w:rsid w:val="00E602FE"/>
    <w:pPr>
      <w:spacing w:after="0" w:line="240" w:lineRule="auto"/>
    </w:pPr>
    <w:tblPr>
      <w:tblCellMar>
        <w:top w:w="0" w:type="dxa"/>
        <w:left w:w="0" w:type="dxa"/>
        <w:bottom w:w="0" w:type="dxa"/>
        <w:right w:w="0" w:type="dxa"/>
      </w:tblCellMar>
    </w:tblPr>
  </w:style>
  <w:style w:type="table" w:styleId="a3">
    <w:name w:val="Table Grid"/>
    <w:basedOn w:val="a1"/>
    <w:uiPriority w:val="59"/>
    <w:rsid w:val="002F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F3664"/>
    <w:pPr>
      <w:spacing w:after="0" w:line="240" w:lineRule="auto"/>
      <w:ind w:left="0" w:right="0" w:firstLine="0"/>
      <w:jc w:val="both"/>
    </w:pPr>
    <w:rPr>
      <w:color w:val="auto"/>
      <w:sz w:val="24"/>
      <w:szCs w:val="24"/>
    </w:rPr>
  </w:style>
  <w:style w:type="character" w:customStyle="1" w:styleId="a5">
    <w:name w:val="Основной текст Знак"/>
    <w:basedOn w:val="a0"/>
    <w:link w:val="a4"/>
    <w:rsid w:val="002F3664"/>
    <w:rPr>
      <w:rFonts w:ascii="Times New Roman" w:eastAsia="Times New Roman" w:hAnsi="Times New Roman" w:cs="Times New Roman"/>
      <w:sz w:val="24"/>
      <w:szCs w:val="24"/>
    </w:rPr>
  </w:style>
  <w:style w:type="paragraph" w:styleId="a6">
    <w:name w:val="Body Text Indent"/>
    <w:basedOn w:val="a"/>
    <w:link w:val="a7"/>
    <w:uiPriority w:val="99"/>
    <w:unhideWhenUsed/>
    <w:rsid w:val="002F3664"/>
    <w:pPr>
      <w:spacing w:after="120"/>
      <w:ind w:left="283"/>
    </w:pPr>
  </w:style>
  <w:style w:type="character" w:customStyle="1" w:styleId="a7">
    <w:name w:val="Основной текст с отступом Знак"/>
    <w:basedOn w:val="a0"/>
    <w:link w:val="a6"/>
    <w:uiPriority w:val="99"/>
    <w:rsid w:val="002F3664"/>
    <w:rPr>
      <w:rFonts w:ascii="Times New Roman" w:eastAsia="Times New Roman" w:hAnsi="Times New Roman" w:cs="Times New Roman"/>
      <w:color w:val="000000"/>
      <w:sz w:val="28"/>
    </w:rPr>
  </w:style>
  <w:style w:type="paragraph" w:styleId="a8">
    <w:name w:val="List Paragraph"/>
    <w:basedOn w:val="a"/>
    <w:uiPriority w:val="34"/>
    <w:qFormat/>
    <w:rsid w:val="00B93442"/>
    <w:pPr>
      <w:spacing w:after="200" w:line="276" w:lineRule="auto"/>
      <w:ind w:left="720" w:right="0" w:firstLine="0"/>
      <w:contextualSpacing/>
    </w:pPr>
    <w:rPr>
      <w:rFonts w:ascii="Calibri" w:eastAsia="Calibri" w:hAnsi="Calibri"/>
      <w:color w:val="auto"/>
      <w:sz w:val="22"/>
      <w:lang w:eastAsia="en-US"/>
    </w:rPr>
  </w:style>
  <w:style w:type="character" w:styleId="a9">
    <w:name w:val="Hyperlink"/>
    <w:basedOn w:val="a0"/>
    <w:uiPriority w:val="99"/>
    <w:semiHidden/>
    <w:unhideWhenUsed/>
    <w:rsid w:val="00710C01"/>
    <w:rPr>
      <w:color w:val="0000FF"/>
      <w:u w:val="single"/>
    </w:rPr>
  </w:style>
  <w:style w:type="character" w:styleId="aa">
    <w:name w:val="Emphasis"/>
    <w:basedOn w:val="a0"/>
    <w:uiPriority w:val="20"/>
    <w:qFormat/>
    <w:rsid w:val="00710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on.ru/lib/catalog/" TargetMode="External"/><Relationship Id="rId13" Type="http://schemas.openxmlformats.org/officeDocument/2006/relationships/hyperlink" Target="https://www.piano.ru/library.html" TargetMode="External"/><Relationship Id="rId18" Type="http://schemas.openxmlformats.org/officeDocument/2006/relationships/hyperlink" Target="https://dic.academic.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usicalarhive.ru/" TargetMode="External"/><Relationship Id="rId17" Type="http://schemas.openxmlformats.org/officeDocument/2006/relationships/hyperlink" Target="https://eomi.ru/" TargetMode="External"/><Relationship Id="rId2" Type="http://schemas.openxmlformats.org/officeDocument/2006/relationships/numbering" Target="numbering.xml"/><Relationship Id="rId16" Type="http://schemas.openxmlformats.org/officeDocument/2006/relationships/hyperlink" Target="http://music-dic.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arhi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n--80aerctagto8a3d.xn--p1ai/" TargetMode="External"/><Relationship Id="rId23" Type="http://schemas.openxmlformats.org/officeDocument/2006/relationships/fontTable" Target="fontTable.xml"/><Relationship Id="rId10" Type="http://schemas.openxmlformats.org/officeDocument/2006/relationships/hyperlink" Target="http://notes.tarakanov.net/" TargetMode="External"/><Relationship Id="rId19" Type="http://schemas.openxmlformats.org/officeDocument/2006/relationships/hyperlink" Target="https://art.biblioclub.ru/" TargetMode="External"/><Relationship Id="rId4" Type="http://schemas.openxmlformats.org/officeDocument/2006/relationships/settings" Target="settings.xml"/><Relationship Id="rId9" Type="http://schemas.openxmlformats.org/officeDocument/2006/relationships/hyperlink" Target="http://nlib.org.ua/ru/pdf/all" TargetMode="External"/><Relationship Id="rId14" Type="http://schemas.openxmlformats.org/officeDocument/2006/relationships/hyperlink" Target="http://xn--80aerctagto8a3d.xn--p1ai/"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9943A-9509-416D-AB85-6CF01C53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15</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34</cp:revision>
  <cp:lastPrinted>2020-12-02T15:00:00Z</cp:lastPrinted>
  <dcterms:created xsi:type="dcterms:W3CDTF">2017-08-29T06:40:00Z</dcterms:created>
  <dcterms:modified xsi:type="dcterms:W3CDTF">2024-09-06T08:19:00Z</dcterms:modified>
</cp:coreProperties>
</file>