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11" w:rsidRPr="009E4911" w:rsidRDefault="009E4911" w:rsidP="009E4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73"/>
      </w:tblGrid>
      <w:tr w:rsidR="009E4911" w:rsidRPr="009E4911" w:rsidTr="00225595">
        <w:tc>
          <w:tcPr>
            <w:tcW w:w="4678" w:type="dxa"/>
          </w:tcPr>
          <w:p w:rsidR="009E4911" w:rsidRPr="009E4911" w:rsidRDefault="009E4911" w:rsidP="009E4911">
            <w:pPr>
              <w:tabs>
                <w:tab w:val="left" w:pos="3440"/>
              </w:tabs>
              <w:spacing w:after="0"/>
              <w:rPr>
                <w:rFonts w:cs="Calibri"/>
                <w:b/>
                <w:bCs/>
              </w:rPr>
            </w:pPr>
          </w:p>
          <w:p w:rsidR="009E4911" w:rsidRPr="009E4911" w:rsidRDefault="009E4911" w:rsidP="009E4911">
            <w:pPr>
              <w:spacing w:after="0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9E4911" w:rsidRPr="009E4911" w:rsidRDefault="009E4911" w:rsidP="009E4911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9E4911">
              <w:rPr>
                <w:rFonts w:cs="Calibri"/>
              </w:rPr>
              <w:t xml:space="preserve"> </w:t>
            </w:r>
          </w:p>
        </w:tc>
      </w:tr>
    </w:tbl>
    <w:p w:rsidR="009E4911" w:rsidRPr="009E4911" w:rsidRDefault="009E4911" w:rsidP="009E4911">
      <w:pPr>
        <w:spacing w:after="0" w:line="259" w:lineRule="auto"/>
        <w:jc w:val="center"/>
        <w:rPr>
          <w:rFonts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24"/>
        <w:gridCol w:w="4622"/>
      </w:tblGrid>
      <w:tr w:rsidR="009E4911" w:rsidRPr="009E4911" w:rsidTr="00225595">
        <w:trPr>
          <w:trHeight w:val="80"/>
        </w:trPr>
        <w:tc>
          <w:tcPr>
            <w:tcW w:w="4785" w:type="dxa"/>
          </w:tcPr>
          <w:p w:rsidR="009E4911" w:rsidRPr="009E4911" w:rsidRDefault="009E4911" w:rsidP="009E49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4911">
              <w:rPr>
                <w:rFonts w:ascii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9E4911" w:rsidRPr="009E4911" w:rsidRDefault="009E4911" w:rsidP="009E49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4911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9E4911" w:rsidRPr="009E4911" w:rsidRDefault="009E4911" w:rsidP="009E491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4911">
              <w:rPr>
                <w:rFonts w:ascii="Times New Roman" w:hAnsi="Times New Roman"/>
                <w:sz w:val="20"/>
                <w:szCs w:val="20"/>
                <w:lang w:eastAsia="ru-RU"/>
              </w:rPr>
              <w:t>от  30 08.2024 г.</w:t>
            </w:r>
          </w:p>
          <w:p w:rsidR="009E4911" w:rsidRPr="009E4911" w:rsidRDefault="009E4911" w:rsidP="009E4911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49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9E4911" w:rsidRPr="009E4911" w:rsidRDefault="009E4911" w:rsidP="009E49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9E4911" w:rsidRPr="009E4911" w:rsidRDefault="009E4911" w:rsidP="009E491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4911">
              <w:rPr>
                <w:rFonts w:ascii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9E4911" w:rsidRPr="009E4911" w:rsidRDefault="009E4911" w:rsidP="009E491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4911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9E4911" w:rsidRPr="009E4911" w:rsidRDefault="009E4911" w:rsidP="009E491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4911">
              <w:rPr>
                <w:rFonts w:ascii="Times New Roman" w:hAnsi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9A5DBF" w:rsidRPr="001A5F08" w:rsidRDefault="009A5DBF" w:rsidP="001A5F08">
      <w:pPr>
        <w:shd w:val="clear" w:color="auto" w:fill="FFFFFF"/>
        <w:spacing w:line="240" w:lineRule="auto"/>
        <w:ind w:right="5"/>
        <w:rPr>
          <w:rFonts w:ascii="Times New Roman" w:hAnsi="Times New Roman"/>
          <w:color w:val="000000"/>
          <w:sz w:val="30"/>
          <w:szCs w:val="30"/>
        </w:rPr>
      </w:pPr>
    </w:p>
    <w:p w:rsidR="005C38A6" w:rsidRPr="001A5F08" w:rsidRDefault="005C38A6" w:rsidP="001A5F08">
      <w:pPr>
        <w:shd w:val="clear" w:color="auto" w:fill="FFFFFF"/>
        <w:spacing w:line="240" w:lineRule="auto"/>
        <w:ind w:right="5"/>
        <w:rPr>
          <w:rFonts w:ascii="Times New Roman" w:hAnsi="Times New Roman"/>
          <w:color w:val="000000"/>
          <w:sz w:val="30"/>
          <w:szCs w:val="30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5F08">
        <w:rPr>
          <w:rFonts w:ascii="Times New Roman" w:hAnsi="Times New Roman"/>
          <w:b/>
          <w:sz w:val="24"/>
          <w:szCs w:val="24"/>
        </w:rPr>
        <w:t xml:space="preserve"> </w:t>
      </w:r>
    </w:p>
    <w:p w:rsidR="008612B8" w:rsidRPr="001A5F08" w:rsidRDefault="0091364A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ДОПОЛНИТЕЛЬНАЯ ОБЩЕРАЗВИВАЮЩАЯ - ДОПОЛНИТЕЛЬНАЯ ОБЩЕОБРАЗОВАТЕЛЬНАЯ ПРОГРАММА</w:t>
      </w:r>
      <w:r w:rsidR="008612B8"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В ОБЛАСТИ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="008612B8"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ИНСТРУМЕНТАЛЬНОГО ИСПОЛНИТЕЛЬСТВА </w:t>
      </w:r>
    </w:p>
    <w:p w:rsidR="009A5DBF" w:rsidRDefault="008612B8" w:rsidP="001A5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F08">
        <w:rPr>
          <w:rFonts w:ascii="Times New Roman" w:hAnsi="Times New Roman"/>
          <w:b/>
          <w:sz w:val="28"/>
          <w:szCs w:val="28"/>
        </w:rPr>
        <w:t>«ФОР</w:t>
      </w:r>
      <w:r w:rsidR="0091364A">
        <w:rPr>
          <w:rFonts w:ascii="Times New Roman" w:hAnsi="Times New Roman"/>
          <w:b/>
          <w:sz w:val="28"/>
          <w:szCs w:val="28"/>
        </w:rPr>
        <w:t>ТЕПИАНО»</w:t>
      </w:r>
    </w:p>
    <w:p w:rsidR="008612B8" w:rsidRPr="001A5F08" w:rsidRDefault="009A5DBF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 w:rsidR="0091364A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364A">
        <w:rPr>
          <w:rFonts w:ascii="Times New Roman" w:hAnsi="Times New Roman"/>
          <w:b/>
          <w:sz w:val="28"/>
          <w:szCs w:val="28"/>
        </w:rPr>
        <w:t>года</w:t>
      </w:r>
      <w:r w:rsidR="0091364A">
        <w:rPr>
          <w:rFonts w:ascii="Times New Roman" w:hAnsi="Times New Roman"/>
          <w:b/>
          <w:sz w:val="28"/>
          <w:szCs w:val="28"/>
        </w:rPr>
        <w:br/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 w:rsidRPr="001A5F08">
        <w:rPr>
          <w:rFonts w:ascii="Times New Roman" w:eastAsia="Times New Roman" w:hAnsi="Times New Roman"/>
          <w:b/>
          <w:sz w:val="36"/>
          <w:szCs w:val="36"/>
          <w:lang w:bidi="en-US"/>
        </w:rPr>
        <w:t>Рабочая программа по учебному предмету</w:t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bidi="en-US"/>
        </w:rPr>
      </w:pPr>
      <w:r w:rsidRPr="001A5F08">
        <w:rPr>
          <w:rFonts w:ascii="Times New Roman" w:eastAsia="Times New Roman" w:hAnsi="Times New Roman"/>
          <w:b/>
          <w:sz w:val="36"/>
          <w:szCs w:val="36"/>
          <w:lang w:bidi="en-US"/>
        </w:rPr>
        <w:t>Музыкальная литература</w:t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5DBF" w:rsidRPr="001A5F08" w:rsidRDefault="009A5DBF" w:rsidP="009A5D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Срок обучения 1 год</w:t>
      </w:r>
    </w:p>
    <w:p w:rsidR="001246C3" w:rsidRPr="001A5F08" w:rsidRDefault="001246C3" w:rsidP="001A5F0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46C3" w:rsidRPr="001A5F08" w:rsidRDefault="001246C3" w:rsidP="001A5F0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741B3" w:rsidRPr="001A5F08" w:rsidRDefault="008612B8" w:rsidP="001A5F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F08">
        <w:rPr>
          <w:rFonts w:ascii="Times New Roman" w:hAnsi="Times New Roman"/>
          <w:b/>
          <w:sz w:val="28"/>
          <w:szCs w:val="28"/>
        </w:rPr>
        <w:t xml:space="preserve"> </w:t>
      </w:r>
      <w:r w:rsidR="00461BA2" w:rsidRPr="001A5F08">
        <w:rPr>
          <w:rFonts w:ascii="Times New Roman" w:hAnsi="Times New Roman"/>
          <w:b/>
          <w:sz w:val="28"/>
          <w:szCs w:val="28"/>
        </w:rPr>
        <w:t xml:space="preserve"> </w:t>
      </w:r>
    </w:p>
    <w:p w:rsidR="00E741B3" w:rsidRPr="001A5F08" w:rsidRDefault="00E741B3" w:rsidP="001A5F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BA2" w:rsidRPr="001A5F08" w:rsidRDefault="008612B8" w:rsidP="001A5F0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A5F08">
        <w:rPr>
          <w:rFonts w:ascii="Times New Roman" w:hAnsi="Times New Roman"/>
          <w:b/>
          <w:sz w:val="28"/>
          <w:szCs w:val="28"/>
        </w:rPr>
        <w:t xml:space="preserve"> </w:t>
      </w:r>
    </w:p>
    <w:p w:rsidR="00253E79" w:rsidRPr="001A5F08" w:rsidRDefault="00253E79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D06FB0" w:rsidRPr="001A5F08" w:rsidRDefault="00D06FB0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D06FB0" w:rsidRPr="001A5F08" w:rsidRDefault="00D06FB0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D15F84" w:rsidRDefault="00D15F84" w:rsidP="00D15F8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Разработчики:</w:t>
      </w:r>
      <w:r>
        <w:rPr>
          <w:rFonts w:ascii="Times New Roman" w:hAnsi="Times New Roman"/>
          <w:bCs/>
          <w:sz w:val="24"/>
          <w:szCs w:val="24"/>
        </w:rPr>
        <w:t xml:space="preserve">  преподаватель  высшей квалификационной категории</w:t>
      </w:r>
    </w:p>
    <w:p w:rsidR="00D15F84" w:rsidRDefault="00D15F84" w:rsidP="00D15F8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р.п. Воротынец  Арапова Мария Михайловна;</w:t>
      </w:r>
    </w:p>
    <w:p w:rsidR="00D15F84" w:rsidRDefault="00D15F84" w:rsidP="00D15F8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преподаватель  высшей квалификационной категории</w:t>
      </w:r>
    </w:p>
    <w:p w:rsidR="00966B47" w:rsidRPr="009E4911" w:rsidRDefault="00D15F84" w:rsidP="009E491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р.п. Воро</w:t>
      </w:r>
      <w:r w:rsidR="009E4911">
        <w:rPr>
          <w:rFonts w:ascii="Times New Roman" w:hAnsi="Times New Roman"/>
          <w:bCs/>
          <w:sz w:val="24"/>
          <w:szCs w:val="24"/>
        </w:rPr>
        <w:t>тынец  Мисриев Рамазан Эйвазович</w:t>
      </w:r>
      <w:r w:rsidR="009A5DB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</w:t>
      </w:r>
    </w:p>
    <w:p w:rsidR="009E4911" w:rsidRDefault="009E4911" w:rsidP="009E4911">
      <w:pPr>
        <w:tabs>
          <w:tab w:val="left" w:pos="3195"/>
        </w:tabs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911" w:rsidRPr="00130C24" w:rsidRDefault="00130C24" w:rsidP="009E4911">
      <w:pPr>
        <w:tabs>
          <w:tab w:val="left" w:pos="3195"/>
        </w:tabs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.п.</w:t>
      </w:r>
      <w:r w:rsidR="008612B8" w:rsidRPr="00130C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Воротынец</w:t>
      </w:r>
    </w:p>
    <w:p w:rsidR="007B6756" w:rsidRPr="00130C24" w:rsidRDefault="00130C24" w:rsidP="009E4911">
      <w:pPr>
        <w:tabs>
          <w:tab w:val="left" w:pos="3195"/>
        </w:tabs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8612B8" w:rsidRPr="00130C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9A5DBF" w:rsidRPr="00130C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AD7289" w:rsidRPr="009E4911" w:rsidRDefault="00AD7289" w:rsidP="009E4911">
      <w:pPr>
        <w:spacing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A5DBF" w:rsidRDefault="009A5DBF" w:rsidP="00966B47">
      <w:pPr>
        <w:spacing w:line="240" w:lineRule="auto"/>
        <w:jc w:val="both"/>
        <w:rPr>
          <w:rFonts w:ascii="Times New Roman" w:hAnsi="Times New Roman"/>
          <w:color w:val="000000"/>
          <w:spacing w:val="-3"/>
          <w:sz w:val="32"/>
          <w:szCs w:val="32"/>
        </w:rPr>
      </w:pPr>
    </w:p>
    <w:p w:rsidR="00966B47" w:rsidRPr="009A5DBF" w:rsidRDefault="00B4602B" w:rsidP="00966B47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A5DBF">
        <w:rPr>
          <w:rFonts w:ascii="Times New Roman" w:hAnsi="Times New Roman"/>
          <w:b/>
          <w:color w:val="000000"/>
          <w:spacing w:val="-3"/>
          <w:sz w:val="32"/>
          <w:szCs w:val="32"/>
        </w:rPr>
        <w:t>Структура программы учебного предмета</w:t>
      </w:r>
    </w:p>
    <w:p w:rsidR="00B4602B" w:rsidRPr="00966B47" w:rsidRDefault="00B4602B" w:rsidP="00966B47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66B47">
        <w:rPr>
          <w:rFonts w:ascii="Times New Roman" w:hAnsi="Times New Roman"/>
          <w:color w:val="000000"/>
          <w:spacing w:val="-12"/>
          <w:sz w:val="28"/>
          <w:szCs w:val="28"/>
          <w:lang w:val="en-US"/>
        </w:rPr>
        <w:t>I</w:t>
      </w:r>
      <w:r w:rsidRPr="00966B47"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 w:rsidRPr="00966B47">
        <w:rPr>
          <w:rFonts w:ascii="Times New Roman" w:hAnsi="Times New Roman"/>
          <w:color w:val="000000"/>
          <w:sz w:val="32"/>
          <w:szCs w:val="32"/>
        </w:rPr>
        <w:tab/>
      </w:r>
      <w:r w:rsidRPr="00966B47">
        <w:rPr>
          <w:rFonts w:ascii="Times New Roman" w:hAnsi="Times New Roman"/>
          <w:color w:val="000000"/>
          <w:spacing w:val="1"/>
          <w:sz w:val="32"/>
          <w:szCs w:val="32"/>
        </w:rPr>
        <w:t>Пояснительная записка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Объем учебного времени, предусмотренный учебным планом образовательного</w:t>
      </w: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br/>
      </w:r>
      <w:r w:rsidRPr="00966B47">
        <w:rPr>
          <w:rFonts w:ascii="Times New Roman" w:hAnsi="Times New Roman"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z w:val="28"/>
          <w:szCs w:val="28"/>
        </w:rPr>
        <w:t>Цель и задачи учебного предмета;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z w:val="28"/>
          <w:szCs w:val="28"/>
        </w:rPr>
        <w:t>Методы обучения;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1766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</w:t>
      </w: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br/>
      </w:r>
      <w:r w:rsidRPr="00966B47">
        <w:rPr>
          <w:rFonts w:ascii="Times New Roman" w:hAnsi="Times New Roman"/>
          <w:iCs/>
          <w:color w:val="000000"/>
          <w:spacing w:val="-2"/>
          <w:sz w:val="28"/>
          <w:szCs w:val="28"/>
        </w:rPr>
        <w:t>предмета;</w:t>
      </w:r>
    </w:p>
    <w:p w:rsidR="00B4602B" w:rsidRPr="00966B47" w:rsidRDefault="00B4602B" w:rsidP="001A5F08">
      <w:pPr>
        <w:shd w:val="clear" w:color="auto" w:fill="FFFFFF"/>
        <w:tabs>
          <w:tab w:val="left" w:pos="461"/>
        </w:tabs>
        <w:spacing w:before="302" w:line="240" w:lineRule="auto"/>
        <w:ind w:left="34"/>
        <w:rPr>
          <w:rFonts w:ascii="Times New Roman" w:hAnsi="Times New Roman"/>
          <w:sz w:val="32"/>
          <w:szCs w:val="32"/>
        </w:rPr>
      </w:pPr>
      <w:r w:rsidRPr="00966B47">
        <w:rPr>
          <w:rFonts w:ascii="Times New Roman" w:hAnsi="Times New Roman"/>
          <w:color w:val="000000"/>
          <w:spacing w:val="-5"/>
          <w:sz w:val="32"/>
          <w:szCs w:val="32"/>
          <w:lang w:val="en-US"/>
        </w:rPr>
        <w:t>II</w:t>
      </w:r>
      <w:r w:rsidRPr="00966B47">
        <w:rPr>
          <w:rFonts w:ascii="Times New Roman" w:hAnsi="Times New Roman"/>
          <w:color w:val="000000"/>
          <w:spacing w:val="-5"/>
          <w:sz w:val="32"/>
          <w:szCs w:val="32"/>
        </w:rPr>
        <w:t>.</w:t>
      </w:r>
      <w:r w:rsidRPr="00966B47">
        <w:rPr>
          <w:rFonts w:ascii="Times New Roman" w:hAnsi="Times New Roman"/>
          <w:color w:val="000000"/>
          <w:sz w:val="32"/>
          <w:szCs w:val="32"/>
        </w:rPr>
        <w:tab/>
      </w:r>
      <w:r w:rsidRPr="00966B47">
        <w:rPr>
          <w:rFonts w:ascii="Times New Roman" w:hAnsi="Times New Roman"/>
          <w:color w:val="000000"/>
          <w:spacing w:val="-1"/>
          <w:sz w:val="32"/>
          <w:szCs w:val="32"/>
        </w:rPr>
        <w:t>Учебно-тематический план</w:t>
      </w:r>
    </w:p>
    <w:p w:rsidR="00B4602B" w:rsidRPr="00966B47" w:rsidRDefault="00B4602B" w:rsidP="001A5F08">
      <w:pPr>
        <w:shd w:val="clear" w:color="auto" w:fill="FFFFFF"/>
        <w:tabs>
          <w:tab w:val="left" w:pos="658"/>
        </w:tabs>
        <w:spacing w:before="355" w:line="240" w:lineRule="auto"/>
        <w:ind w:left="29"/>
        <w:rPr>
          <w:rFonts w:ascii="Times New Roman" w:hAnsi="Times New Roman"/>
          <w:sz w:val="32"/>
          <w:szCs w:val="32"/>
        </w:rPr>
      </w:pPr>
      <w:r w:rsidRPr="00966B47">
        <w:rPr>
          <w:rFonts w:ascii="Times New Roman" w:hAnsi="Times New Roman"/>
          <w:color w:val="000000"/>
          <w:spacing w:val="-1"/>
          <w:sz w:val="32"/>
          <w:szCs w:val="32"/>
          <w:lang w:val="en-US"/>
        </w:rPr>
        <w:t>III</w:t>
      </w:r>
      <w:r w:rsidRPr="00966B47">
        <w:rPr>
          <w:rFonts w:ascii="Times New Roman" w:hAnsi="Times New Roman"/>
          <w:color w:val="000000"/>
          <w:spacing w:val="-1"/>
          <w:sz w:val="32"/>
          <w:szCs w:val="32"/>
        </w:rPr>
        <w:t>.</w:t>
      </w:r>
      <w:r w:rsidRPr="00966B47">
        <w:rPr>
          <w:rFonts w:ascii="Times New Roman" w:hAnsi="Times New Roman"/>
          <w:color w:val="000000"/>
          <w:sz w:val="32"/>
          <w:szCs w:val="32"/>
        </w:rPr>
        <w:tab/>
      </w:r>
      <w:r w:rsidRPr="00966B47">
        <w:rPr>
          <w:rFonts w:ascii="Times New Roman" w:hAnsi="Times New Roman"/>
          <w:color w:val="000000"/>
          <w:spacing w:val="-4"/>
          <w:sz w:val="32"/>
          <w:szCs w:val="32"/>
        </w:rPr>
        <w:t>Содержание учебного предмета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Годовые требования по классам;</w:t>
      </w:r>
    </w:p>
    <w:p w:rsidR="00B4602B" w:rsidRPr="00966B47" w:rsidRDefault="00B4602B" w:rsidP="001A5F08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B4602B" w:rsidRPr="00966B47" w:rsidRDefault="00B4602B" w:rsidP="001A5F0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82" w:after="0" w:line="240" w:lineRule="auto"/>
        <w:ind w:left="29"/>
        <w:rPr>
          <w:rFonts w:ascii="Times New Roman" w:hAnsi="Times New Roman"/>
          <w:color w:val="000000"/>
          <w:spacing w:val="-14"/>
          <w:sz w:val="32"/>
          <w:szCs w:val="32"/>
          <w:lang w:val="en-US"/>
        </w:rPr>
      </w:pPr>
      <w:r w:rsidRPr="00966B47">
        <w:rPr>
          <w:rFonts w:ascii="Times New Roman" w:hAnsi="Times New Roman"/>
          <w:color w:val="000000"/>
          <w:spacing w:val="-1"/>
          <w:sz w:val="32"/>
          <w:szCs w:val="32"/>
        </w:rPr>
        <w:t>Требования к уровню подготовки обучающихся</w:t>
      </w:r>
    </w:p>
    <w:p w:rsidR="00B4602B" w:rsidRPr="00966B47" w:rsidRDefault="00B4602B" w:rsidP="001A5F0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89" w:after="0" w:line="240" w:lineRule="auto"/>
        <w:ind w:left="29"/>
        <w:rPr>
          <w:rFonts w:ascii="Times New Roman" w:hAnsi="Times New Roman"/>
          <w:color w:val="000000"/>
          <w:spacing w:val="-23"/>
          <w:sz w:val="32"/>
          <w:szCs w:val="32"/>
        </w:rPr>
      </w:pPr>
      <w:r w:rsidRPr="00966B47">
        <w:rPr>
          <w:rFonts w:ascii="Times New Roman" w:hAnsi="Times New Roman"/>
          <w:color w:val="000000"/>
          <w:spacing w:val="-1"/>
          <w:sz w:val="32"/>
          <w:szCs w:val="32"/>
        </w:rPr>
        <w:t>Формы и методы контроля, система оценок</w:t>
      </w:r>
    </w:p>
    <w:p w:rsidR="00B4602B" w:rsidRPr="00966B47" w:rsidRDefault="00966B47" w:rsidP="00966B47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54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602B" w:rsidRPr="00966B47">
        <w:rPr>
          <w:rFonts w:ascii="Times New Roman" w:hAnsi="Times New Roman"/>
          <w:iCs/>
          <w:color w:val="000000"/>
          <w:sz w:val="28"/>
          <w:szCs w:val="28"/>
        </w:rPr>
        <w:t>Аттестация: цели, виды, форма, содержание;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Критерии оценки промежуточ</w:t>
      </w:r>
      <w:r w:rsidR="00775E4E"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ной </w:t>
      </w: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и итоговой</w:t>
      </w: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br/>
      </w:r>
      <w:r w:rsidRPr="00966B47">
        <w:rPr>
          <w:rFonts w:ascii="Times New Roman" w:hAnsi="Times New Roman"/>
          <w:iCs/>
          <w:color w:val="000000"/>
          <w:spacing w:val="-2"/>
          <w:sz w:val="28"/>
          <w:szCs w:val="28"/>
        </w:rPr>
        <w:t>аттестации;</w:t>
      </w:r>
      <w:r w:rsidRPr="00966B47">
        <w:rPr>
          <w:rFonts w:ascii="Times New Roman" w:hAnsi="Times New Roman"/>
          <w:color w:val="000000"/>
          <w:sz w:val="28"/>
          <w:szCs w:val="28"/>
        </w:rPr>
        <w:tab/>
      </w:r>
    </w:p>
    <w:p w:rsidR="00B4602B" w:rsidRPr="00966B47" w:rsidRDefault="00253E79" w:rsidP="001A5F08">
      <w:pPr>
        <w:shd w:val="clear" w:color="auto" w:fill="FFFFFF"/>
        <w:tabs>
          <w:tab w:val="left" w:pos="658"/>
        </w:tabs>
        <w:spacing w:before="355" w:line="240" w:lineRule="auto"/>
        <w:ind w:left="29"/>
        <w:rPr>
          <w:rFonts w:ascii="Times New Roman" w:hAnsi="Times New Roman"/>
          <w:sz w:val="28"/>
          <w:szCs w:val="28"/>
        </w:rPr>
      </w:pPr>
      <w:r w:rsidRPr="00966B47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V</w:t>
      </w:r>
      <w:r w:rsidR="00B4602B" w:rsidRPr="00966B47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I</w:t>
      </w:r>
      <w:r w:rsidR="00B4602B" w:rsidRPr="00966B47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="00B4602B" w:rsidRPr="00966B47">
        <w:rPr>
          <w:rFonts w:ascii="Times New Roman" w:hAnsi="Times New Roman"/>
          <w:color w:val="000000"/>
          <w:sz w:val="28"/>
          <w:szCs w:val="28"/>
        </w:rPr>
        <w:tab/>
      </w:r>
      <w:r w:rsidR="00B4602B" w:rsidRPr="00966B47">
        <w:rPr>
          <w:rFonts w:ascii="Times New Roman" w:hAnsi="Times New Roman"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z w:val="28"/>
          <w:szCs w:val="28"/>
        </w:rPr>
        <w:t>Методические рекомендации педагогическим работникам;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z w:val="28"/>
          <w:szCs w:val="28"/>
        </w:rPr>
        <w:t>Рекомендации по организации самостоятельной работы обучающихся;</w:t>
      </w:r>
    </w:p>
    <w:p w:rsidR="00B4602B" w:rsidRPr="00966B47" w:rsidRDefault="00253E79" w:rsidP="001A5F08">
      <w:pPr>
        <w:shd w:val="clear" w:color="auto" w:fill="FFFFFF"/>
        <w:tabs>
          <w:tab w:val="left" w:pos="1282"/>
        </w:tabs>
        <w:spacing w:before="365" w:line="240" w:lineRule="auto"/>
        <w:ind w:left="29"/>
        <w:rPr>
          <w:rFonts w:ascii="Times New Roman" w:hAnsi="Times New Roman"/>
          <w:sz w:val="28"/>
          <w:szCs w:val="28"/>
        </w:rPr>
      </w:pPr>
      <w:r w:rsidRPr="00966B4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V</w:t>
      </w:r>
      <w:r w:rsidR="00B4602B" w:rsidRPr="00966B4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II</w:t>
      </w:r>
      <w:r w:rsidR="00B4602B" w:rsidRPr="00966B47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B4602B" w:rsidRPr="00966B47">
        <w:rPr>
          <w:rFonts w:ascii="Times New Roman" w:hAnsi="Times New Roman"/>
          <w:color w:val="000000"/>
          <w:sz w:val="28"/>
          <w:szCs w:val="28"/>
        </w:rPr>
        <w:tab/>
      </w:r>
      <w:r w:rsidR="00B4602B" w:rsidRPr="00966B47">
        <w:rPr>
          <w:rFonts w:ascii="Times New Roman" w:hAnsi="Times New Roman"/>
          <w:color w:val="000000"/>
          <w:spacing w:val="-2"/>
          <w:sz w:val="28"/>
          <w:szCs w:val="28"/>
        </w:rPr>
        <w:t>Список учебной и методической литературы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7"/>
          <w:sz w:val="28"/>
          <w:szCs w:val="28"/>
        </w:rPr>
        <w:t>Учебники,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pacing w:val="-3"/>
          <w:sz w:val="28"/>
          <w:szCs w:val="28"/>
        </w:rPr>
        <w:t>Учебные пособия;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z w:val="28"/>
          <w:szCs w:val="28"/>
        </w:rPr>
        <w:t>Хрестоматии;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6B47">
        <w:rPr>
          <w:rFonts w:ascii="Times New Roman" w:hAnsi="Times New Roman"/>
          <w:iCs/>
          <w:color w:val="000000"/>
          <w:sz w:val="28"/>
          <w:szCs w:val="28"/>
        </w:rPr>
        <w:t>Методическая литература;</w:t>
      </w:r>
    </w:p>
    <w:p w:rsidR="00B4602B" w:rsidRPr="00966B47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  <w:sectPr w:rsidR="00B4602B" w:rsidRPr="00966B47" w:rsidSect="00B4602B">
          <w:pgSz w:w="11909" w:h="16834"/>
          <w:pgMar w:top="1440" w:right="1001" w:bottom="720" w:left="1778" w:header="720" w:footer="720" w:gutter="0"/>
          <w:cols w:space="60"/>
          <w:noEndnote/>
        </w:sectPr>
      </w:pPr>
      <w:r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Рекомендуемая дополнительная литератур</w:t>
      </w:r>
      <w:r w:rsidR="00253E79" w:rsidRPr="00966B47">
        <w:rPr>
          <w:rFonts w:ascii="Times New Roman" w:hAnsi="Times New Roman"/>
          <w:iCs/>
          <w:color w:val="000000"/>
          <w:spacing w:val="-1"/>
          <w:sz w:val="28"/>
          <w:szCs w:val="28"/>
        </w:rPr>
        <w:t>а</w:t>
      </w:r>
    </w:p>
    <w:p w:rsidR="00B4602B" w:rsidRPr="001A5F08" w:rsidRDefault="00B4602B" w:rsidP="001A5F08">
      <w:pPr>
        <w:shd w:val="clear" w:color="auto" w:fill="FFFFFF"/>
        <w:spacing w:before="528"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I. </w:t>
      </w:r>
      <w:r w:rsidRPr="001A5F08">
        <w:rPr>
          <w:rFonts w:ascii="Times New Roman" w:hAnsi="Times New Roman"/>
          <w:b/>
          <w:bCs/>
          <w:color w:val="000000"/>
          <w:sz w:val="26"/>
          <w:szCs w:val="26"/>
        </w:rPr>
        <w:t>ПОЯСНИТЕЛЬНАЯ ЗАПИСКА</w:t>
      </w:r>
    </w:p>
    <w:p w:rsidR="00B4602B" w:rsidRPr="001A5F08" w:rsidRDefault="00B4602B" w:rsidP="001A5F08">
      <w:pPr>
        <w:shd w:val="clear" w:color="auto" w:fill="FFFFFF"/>
        <w:spacing w:before="523" w:line="240" w:lineRule="auto"/>
        <w:ind w:left="5" w:right="5"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5"/>
          <w:sz w:val="26"/>
          <w:szCs w:val="26"/>
        </w:rPr>
        <w:t xml:space="preserve">1. Характеристика учебного предмета, его место и роль в </w:t>
      </w:r>
      <w:r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образовательном процессе</w:t>
      </w:r>
    </w:p>
    <w:p w:rsidR="00B4602B" w:rsidRPr="001A5F08" w:rsidRDefault="00B4602B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На уроках «Музыкальной литературы» происходит формирование </w:t>
      </w:r>
      <w:r w:rsidRPr="001A5F08">
        <w:rPr>
          <w:rFonts w:ascii="Times New Roman" w:hAnsi="Times New Roman"/>
          <w:color w:val="000000"/>
          <w:spacing w:val="4"/>
          <w:sz w:val="26"/>
          <w:szCs w:val="26"/>
        </w:rPr>
        <w:t xml:space="preserve">музыкального мышления учащихся, навыков восприятия и анализа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средствах музыки.</w:t>
      </w:r>
    </w:p>
    <w:p w:rsidR="00345FB3" w:rsidRPr="001A5F08" w:rsidRDefault="00B4602B" w:rsidP="001A5F08">
      <w:pPr>
        <w:shd w:val="clear" w:color="auto" w:fill="FFFFFF"/>
        <w:spacing w:before="10" w:line="240" w:lineRule="auto"/>
        <w:ind w:firstLine="71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Содержание учебного предмета также включает изучение мировой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истории, истории музыки, ознакомление с историей изобразительного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искусства и литературы. Уроки «Музыкальной литературы» способствуют </w:t>
      </w: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 xml:space="preserve">формированию и расширению у обучающихся кругозора в сфере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музыкального искусства, воспитывают музыкальный вкус, пробуждают </w:t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любовь к музыке.</w:t>
      </w:r>
      <w:r w:rsidR="00345FB3" w:rsidRPr="001A5F08">
        <w:rPr>
          <w:rFonts w:ascii="Times New Roman" w:hAnsi="Times New Roman"/>
          <w:sz w:val="20"/>
          <w:szCs w:val="20"/>
        </w:rPr>
        <w:t xml:space="preserve"> </w:t>
      </w:r>
    </w:p>
    <w:p w:rsidR="00345FB3" w:rsidRPr="001A5F08" w:rsidRDefault="00345FB3" w:rsidP="001A5F08">
      <w:pPr>
        <w:shd w:val="clear" w:color="auto" w:fill="FFFFFF"/>
        <w:tabs>
          <w:tab w:val="left" w:pos="1205"/>
        </w:tabs>
        <w:spacing w:before="1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 xml:space="preserve">Благодаря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полученным теоретическим знаниям и слуховым навыкам обучающиеся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овладевают навыками осознанного восприятия элементов музыкального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 w:rsidRPr="001A5F08">
        <w:rPr>
          <w:rFonts w:ascii="Times New Roman" w:hAnsi="Times New Roman"/>
          <w:color w:val="000000"/>
          <w:spacing w:val="15"/>
          <w:sz w:val="26"/>
          <w:szCs w:val="26"/>
        </w:rPr>
        <w:t xml:space="preserve">искусстве, что позволяет использовать полученные знания в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исполнительской  деятельности</w:t>
      </w:r>
    </w:p>
    <w:p w:rsidR="00345FB3" w:rsidRPr="001A5F08" w:rsidRDefault="00345FB3" w:rsidP="001A5F08">
      <w:pPr>
        <w:shd w:val="clear" w:color="auto" w:fill="FFFFFF"/>
        <w:tabs>
          <w:tab w:val="left" w:pos="1205"/>
        </w:tabs>
        <w:spacing w:before="10"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-20"/>
          <w:sz w:val="26"/>
          <w:szCs w:val="26"/>
        </w:rPr>
        <w:t>2.</w:t>
      </w:r>
      <w:r w:rsidRPr="001A5F08">
        <w:rPr>
          <w:rFonts w:ascii="Times New Roman" w:hAnsi="Times New Roman"/>
          <w:i/>
          <w:iCs/>
          <w:color w:val="000000"/>
          <w:sz w:val="26"/>
          <w:szCs w:val="26"/>
        </w:rPr>
        <w:tab/>
      </w:r>
      <w:r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Срок реализации учебного предмета</w:t>
      </w:r>
    </w:p>
    <w:p w:rsidR="00345FB3" w:rsidRPr="001A5F08" w:rsidRDefault="00345FB3" w:rsidP="0091364A">
      <w:pPr>
        <w:shd w:val="clear" w:color="auto" w:fill="FFFFFF"/>
        <w:spacing w:line="240" w:lineRule="auto"/>
        <w:ind w:left="125" w:right="5" w:firstLine="71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Срок реализации учебного предмета «Музыкальная литература» </w:t>
      </w:r>
      <w:r w:rsidR="006E45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5F08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="0091364A">
        <w:rPr>
          <w:rFonts w:ascii="Times New Roman" w:hAnsi="Times New Roman"/>
          <w:color w:val="000000"/>
          <w:spacing w:val="1"/>
          <w:sz w:val="26"/>
          <w:szCs w:val="26"/>
        </w:rPr>
        <w:t>составляет 1 год(4</w:t>
      </w:r>
      <w:r w:rsidRPr="001A5F08">
        <w:rPr>
          <w:rFonts w:ascii="Times New Roman" w:hAnsi="Times New Roman"/>
          <w:color w:val="000000"/>
          <w:spacing w:val="-4"/>
          <w:sz w:val="26"/>
          <w:szCs w:val="26"/>
        </w:rPr>
        <w:t xml:space="preserve"> класс).</w:t>
      </w:r>
    </w:p>
    <w:p w:rsidR="00B31CBA" w:rsidRDefault="00345FB3" w:rsidP="00B31CBA">
      <w:pPr>
        <w:shd w:val="clear" w:color="auto" w:fill="FFFFFF"/>
        <w:spacing w:before="336" w:line="240" w:lineRule="auto"/>
        <w:ind w:right="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-20"/>
          <w:sz w:val="26"/>
          <w:szCs w:val="26"/>
        </w:rPr>
        <w:t>3.</w:t>
      </w:r>
      <w:r w:rsidRPr="001A5F08">
        <w:rPr>
          <w:rFonts w:ascii="Times New Roman" w:hAnsi="Times New Roman"/>
          <w:i/>
          <w:iCs/>
          <w:color w:val="000000"/>
          <w:sz w:val="26"/>
          <w:szCs w:val="26"/>
        </w:rPr>
        <w:tab/>
      </w:r>
      <w:r w:rsidRPr="001A5F08"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>Объем учебного времени, предусмотренный учебным планом</w:t>
      </w:r>
      <w:r w:rsidRPr="001A5F08"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br/>
      </w:r>
      <w:r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образовательного учреждения на реализацию учебного предмета</w:t>
      </w:r>
      <w:r w:rsidRPr="001A5F08">
        <w:rPr>
          <w:rFonts w:ascii="Times New Roman" w:hAnsi="Times New Roman"/>
          <w:i/>
          <w:iCs/>
          <w:color w:val="000000"/>
          <w:spacing w:val="2"/>
          <w:sz w:val="26"/>
          <w:szCs w:val="26"/>
        </w:rPr>
        <w:t xml:space="preserve"> </w:t>
      </w:r>
      <w:r w:rsidRPr="001A5F08">
        <w:rPr>
          <w:rFonts w:ascii="Times New Roman" w:hAnsi="Times New Roman"/>
          <w:color w:val="000000"/>
          <w:spacing w:val="6"/>
          <w:sz w:val="26"/>
          <w:szCs w:val="26"/>
        </w:rPr>
        <w:t xml:space="preserve">Максимальная учебная нагрузка по предмету «Музыкальная </w:t>
      </w:r>
      <w:r w:rsidR="0091364A">
        <w:rPr>
          <w:rFonts w:ascii="Times New Roman" w:hAnsi="Times New Roman"/>
          <w:color w:val="000000"/>
          <w:spacing w:val="-1"/>
          <w:sz w:val="26"/>
          <w:szCs w:val="26"/>
        </w:rPr>
        <w:t>литература» составляет 34 часа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.</w:t>
      </w:r>
    </w:p>
    <w:p w:rsidR="00AD7289" w:rsidRPr="00B31CBA" w:rsidRDefault="00AD7289" w:rsidP="00B31CBA">
      <w:pPr>
        <w:shd w:val="clear" w:color="auto" w:fill="FFFFFF"/>
        <w:spacing w:before="336" w:line="240" w:lineRule="auto"/>
        <w:ind w:right="5"/>
        <w:jc w:val="both"/>
        <w:rPr>
          <w:rFonts w:ascii="Times New Roman" w:hAnsi="Times New Roman"/>
          <w:sz w:val="20"/>
          <w:szCs w:val="20"/>
        </w:rPr>
      </w:pPr>
      <w:r w:rsidRPr="00AD72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Учебный план.</w:t>
      </w:r>
    </w:p>
    <w:p w:rsidR="00AD7289" w:rsidRPr="00AD7289" w:rsidRDefault="00AD7289" w:rsidP="00AD7289">
      <w:pPr>
        <w:spacing w:after="5" w:line="266" w:lineRule="auto"/>
        <w:ind w:right="7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6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298"/>
        <w:gridCol w:w="1299"/>
        <w:gridCol w:w="1299"/>
        <w:gridCol w:w="1299"/>
      </w:tblGrid>
      <w:tr w:rsidR="0091364A" w:rsidRPr="00AD7289" w:rsidTr="009A5DBF">
        <w:trPr>
          <w:trHeight w:val="23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AD728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2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2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2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2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1364A" w:rsidRPr="00AD7289" w:rsidTr="009A5DBF">
        <w:trPr>
          <w:trHeight w:val="60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AD728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Кол-во</w:t>
            </w:r>
          </w:p>
          <w:p w:rsidR="0091364A" w:rsidRPr="00AD7289" w:rsidRDefault="0091364A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ч</w:t>
            </w:r>
            <w:r w:rsidRPr="00AD728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асов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 в неделю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A" w:rsidRPr="00AD7289" w:rsidRDefault="0091364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D7289" w:rsidRPr="00AD7289" w:rsidRDefault="00AD7289" w:rsidP="00AD7289">
      <w:pPr>
        <w:shd w:val="clear" w:color="auto" w:fill="FFFFFF"/>
        <w:tabs>
          <w:tab w:val="left" w:pos="984"/>
        </w:tabs>
        <w:spacing w:before="5" w:after="0" w:line="48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1FF" w:rsidRDefault="00C251FF" w:rsidP="001A5F08">
      <w:pPr>
        <w:shd w:val="clear" w:color="auto" w:fill="FFFFFF"/>
        <w:tabs>
          <w:tab w:val="left" w:pos="1387"/>
        </w:tabs>
        <w:spacing w:before="10" w:line="240" w:lineRule="auto"/>
        <w:ind w:left="830"/>
        <w:rPr>
          <w:rFonts w:ascii="Times New Roman" w:hAnsi="Times New Roman"/>
          <w:i/>
          <w:iCs/>
          <w:color w:val="000000"/>
          <w:spacing w:val="-20"/>
          <w:sz w:val="26"/>
          <w:szCs w:val="26"/>
        </w:rPr>
      </w:pPr>
    </w:p>
    <w:p w:rsidR="009A5DBF" w:rsidRDefault="009A5DBF" w:rsidP="001A5F08">
      <w:pPr>
        <w:shd w:val="clear" w:color="auto" w:fill="FFFFFF"/>
        <w:tabs>
          <w:tab w:val="left" w:pos="1387"/>
        </w:tabs>
        <w:spacing w:before="10" w:line="240" w:lineRule="auto"/>
        <w:ind w:left="830"/>
        <w:rPr>
          <w:rFonts w:ascii="Times New Roman" w:hAnsi="Times New Roman"/>
          <w:i/>
          <w:iCs/>
          <w:color w:val="000000"/>
          <w:spacing w:val="-20"/>
          <w:sz w:val="26"/>
          <w:szCs w:val="26"/>
        </w:rPr>
      </w:pPr>
    </w:p>
    <w:p w:rsidR="009A5DBF" w:rsidRDefault="009A5DBF" w:rsidP="001A5F08">
      <w:pPr>
        <w:shd w:val="clear" w:color="auto" w:fill="FFFFFF"/>
        <w:tabs>
          <w:tab w:val="left" w:pos="1387"/>
        </w:tabs>
        <w:spacing w:before="10" w:line="240" w:lineRule="auto"/>
        <w:ind w:left="830"/>
        <w:rPr>
          <w:rFonts w:ascii="Times New Roman" w:hAnsi="Times New Roman"/>
          <w:i/>
          <w:iCs/>
          <w:color w:val="000000"/>
          <w:spacing w:val="-20"/>
          <w:sz w:val="26"/>
          <w:szCs w:val="26"/>
        </w:rPr>
      </w:pPr>
    </w:p>
    <w:p w:rsidR="009A5DBF" w:rsidRDefault="009A5DBF" w:rsidP="001A5F08">
      <w:pPr>
        <w:shd w:val="clear" w:color="auto" w:fill="FFFFFF"/>
        <w:tabs>
          <w:tab w:val="left" w:pos="1387"/>
        </w:tabs>
        <w:spacing w:before="10" w:line="240" w:lineRule="auto"/>
        <w:ind w:left="830"/>
        <w:rPr>
          <w:rFonts w:ascii="Times New Roman" w:hAnsi="Times New Roman"/>
          <w:i/>
          <w:iCs/>
          <w:color w:val="000000"/>
          <w:spacing w:val="-20"/>
          <w:sz w:val="26"/>
          <w:szCs w:val="26"/>
        </w:rPr>
      </w:pPr>
    </w:p>
    <w:p w:rsidR="00345FB3" w:rsidRPr="001A5F08" w:rsidRDefault="00345FB3" w:rsidP="001A5F08">
      <w:pPr>
        <w:shd w:val="clear" w:color="auto" w:fill="FFFFFF"/>
        <w:tabs>
          <w:tab w:val="left" w:pos="1387"/>
        </w:tabs>
        <w:spacing w:before="10" w:line="240" w:lineRule="auto"/>
        <w:ind w:left="83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-20"/>
          <w:sz w:val="26"/>
          <w:szCs w:val="26"/>
        </w:rPr>
        <w:t>4.</w:t>
      </w:r>
      <w:r w:rsidRPr="001A5F08">
        <w:rPr>
          <w:rFonts w:ascii="Times New Roman" w:hAnsi="Times New Roman"/>
          <w:i/>
          <w:iCs/>
          <w:color w:val="000000"/>
          <w:sz w:val="26"/>
          <w:szCs w:val="26"/>
        </w:rPr>
        <w:tab/>
      </w:r>
      <w:r w:rsidRPr="001A5F08">
        <w:rPr>
          <w:rFonts w:ascii="Times New Roman" w:hAnsi="Times New Roman"/>
          <w:i/>
          <w:iCs/>
          <w:color w:val="000000"/>
          <w:spacing w:val="6"/>
          <w:sz w:val="26"/>
          <w:szCs w:val="26"/>
        </w:rPr>
        <w:t>Форма проведения учебных аудиторных занятий</w:t>
      </w:r>
    </w:p>
    <w:p w:rsidR="00345FB3" w:rsidRPr="001A5F08" w:rsidRDefault="00345FB3" w:rsidP="001A5F08">
      <w:pPr>
        <w:shd w:val="clear" w:color="auto" w:fill="FFFFFF"/>
        <w:spacing w:line="240" w:lineRule="auto"/>
        <w:ind w:left="120" w:right="10" w:firstLine="72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Форма проведения занятий по предмету «Музыкальная литература»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>-   мелкогрупповая, от 4 до 10 человек.</w:t>
      </w:r>
    </w:p>
    <w:p w:rsidR="00345FB3" w:rsidRPr="001A5F08" w:rsidRDefault="00345FB3" w:rsidP="001A5F08">
      <w:pPr>
        <w:shd w:val="clear" w:color="auto" w:fill="FFFFFF"/>
        <w:tabs>
          <w:tab w:val="left" w:pos="1181"/>
        </w:tabs>
        <w:spacing w:before="10" w:line="240" w:lineRule="auto"/>
        <w:ind w:left="83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23"/>
          <w:sz w:val="26"/>
          <w:szCs w:val="26"/>
        </w:rPr>
        <w:t>5.</w:t>
      </w:r>
      <w:r w:rsidRPr="001A5F08">
        <w:rPr>
          <w:rFonts w:ascii="Times New Roman" w:hAnsi="Times New Roman"/>
          <w:color w:val="000000"/>
          <w:sz w:val="26"/>
          <w:szCs w:val="26"/>
        </w:rPr>
        <w:tab/>
      </w:r>
      <w:r w:rsidRPr="001A5F08">
        <w:rPr>
          <w:rFonts w:ascii="Times New Roman" w:hAnsi="Times New Roman"/>
          <w:i/>
          <w:iCs/>
          <w:color w:val="000000"/>
          <w:spacing w:val="5"/>
          <w:sz w:val="26"/>
          <w:szCs w:val="26"/>
        </w:rPr>
        <w:t>Цель и задачи учебного предмета «Музыкальная литература»</w:t>
      </w:r>
      <w:r w:rsidRPr="001A5F08">
        <w:rPr>
          <w:rFonts w:ascii="Times New Roman" w:hAnsi="Times New Roman"/>
          <w:i/>
          <w:iCs/>
          <w:color w:val="000000"/>
          <w:spacing w:val="5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z w:val="26"/>
          <w:szCs w:val="26"/>
        </w:rPr>
        <w:t>Программа     учебного      предмета      «Музыкальная     литература»</w:t>
      </w:r>
    </w:p>
    <w:p w:rsidR="00345FB3" w:rsidRPr="001A5F08" w:rsidRDefault="00345FB3" w:rsidP="001A5F08">
      <w:pPr>
        <w:shd w:val="clear" w:color="auto" w:fill="FFFFFF"/>
        <w:spacing w:before="5" w:line="240" w:lineRule="auto"/>
        <w:ind w:left="125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>направлена на художественно-эстетическое развитие личности учащегося.</w:t>
      </w:r>
    </w:p>
    <w:p w:rsidR="00345FB3" w:rsidRPr="001A5F08" w:rsidRDefault="00345FB3" w:rsidP="001A5F08">
      <w:pPr>
        <w:shd w:val="clear" w:color="auto" w:fill="FFFFFF"/>
        <w:spacing w:line="240" w:lineRule="auto"/>
        <w:ind w:left="120" w:firstLine="691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i/>
          <w:iCs/>
          <w:color w:val="000000"/>
          <w:spacing w:val="8"/>
          <w:sz w:val="26"/>
          <w:szCs w:val="26"/>
        </w:rPr>
        <w:t xml:space="preserve">Целью </w:t>
      </w: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 xml:space="preserve">предмета является развитие музыкально-творческих </w:t>
      </w:r>
      <w:r w:rsidRPr="001A5F08">
        <w:rPr>
          <w:rFonts w:ascii="Times New Roman" w:hAnsi="Times New Roman"/>
          <w:color w:val="000000"/>
          <w:spacing w:val="5"/>
          <w:sz w:val="26"/>
          <w:szCs w:val="26"/>
        </w:rPr>
        <w:t xml:space="preserve">способностей учащегося на основе формирования комплекса знаний,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умений и навыков, позволяющих самостоятельно воспринимать, осваивать </w:t>
      </w: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и оценивать различные произведения отечественных и зарубежных </w:t>
      </w:r>
      <w:r w:rsidRPr="001A5F08">
        <w:rPr>
          <w:rFonts w:ascii="Times New Roman" w:hAnsi="Times New Roman"/>
          <w:color w:val="000000"/>
          <w:spacing w:val="16"/>
          <w:sz w:val="26"/>
          <w:szCs w:val="26"/>
        </w:rPr>
        <w:t xml:space="preserve">композиторов.  </w:t>
      </w:r>
    </w:p>
    <w:p w:rsidR="00345FB3" w:rsidRPr="001A5F08" w:rsidRDefault="00345FB3" w:rsidP="001A5F08">
      <w:pPr>
        <w:shd w:val="clear" w:color="auto" w:fill="FFFFFF"/>
        <w:spacing w:before="5" w:line="240" w:lineRule="auto"/>
        <w:ind w:left="826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Задачами  </w:t>
      </w:r>
      <w:r w:rsidRPr="001A5F08">
        <w:rPr>
          <w:rFonts w:ascii="Times New Roman" w:hAnsi="Times New Roman"/>
          <w:color w:val="000000"/>
          <w:sz w:val="26"/>
          <w:szCs w:val="26"/>
        </w:rPr>
        <w:t>предмета «Музыкальная литература» являются:</w:t>
      </w:r>
    </w:p>
    <w:p w:rsidR="00345FB3" w:rsidRPr="001A5F08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240" w:lineRule="auto"/>
        <w:ind w:left="125" w:firstLine="720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>формирование   интереса  и  любви  к  классической  музыке   и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музыкальной культуре в целом;</w:t>
      </w:r>
    </w:p>
    <w:p w:rsidR="00345FB3" w:rsidRPr="001A5F08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240" w:lineRule="auto"/>
        <w:ind w:left="125" w:firstLine="720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>воспитание        музыкального        восприятия:        музыкальных</w:t>
      </w:r>
      <w:r w:rsidRPr="001A5F08">
        <w:rPr>
          <w:rFonts w:ascii="Times New Roman" w:hAnsi="Times New Roman"/>
          <w:color w:val="000000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произведений    различных    стилей    и    жанров,    созданных    в    разные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br/>
        <w:t>исторические периоды и в разных странах;</w:t>
      </w:r>
    </w:p>
    <w:p w:rsidR="00345FB3" w:rsidRPr="001A5F08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240" w:lineRule="auto"/>
        <w:ind w:left="845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овладение навыками восприятия элементов музыкального языка;</w:t>
      </w:r>
    </w:p>
    <w:p w:rsidR="00345FB3" w:rsidRPr="001A5F08" w:rsidRDefault="00345FB3" w:rsidP="001A5F08">
      <w:pPr>
        <w:shd w:val="clear" w:color="auto" w:fill="FFFFFF"/>
        <w:tabs>
          <w:tab w:val="left" w:pos="1243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             •</w:t>
      </w:r>
      <w:r w:rsidRPr="001A5F08">
        <w:rPr>
          <w:rFonts w:ascii="Times New Roman" w:hAnsi="Times New Roman"/>
          <w:color w:val="000000"/>
          <w:sz w:val="26"/>
          <w:szCs w:val="26"/>
        </w:rPr>
        <w:tab/>
        <w:t>знания    специфики    различных    музыкально-театральных    и</w:t>
      </w:r>
    </w:p>
    <w:p w:rsidR="00345FB3" w:rsidRPr="001A5F08" w:rsidRDefault="00345FB3" w:rsidP="001A5F08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инструментальных жанров;</w:t>
      </w:r>
    </w:p>
    <w:p w:rsidR="00345FB3" w:rsidRPr="001A5F08" w:rsidRDefault="00345FB3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>знания о различных эпохах и стилях в истории и искусстве;</w:t>
      </w:r>
    </w:p>
    <w:p w:rsidR="00345FB3" w:rsidRPr="001A5F08" w:rsidRDefault="00345FB3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240" w:lineRule="auto"/>
        <w:ind w:left="720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>умение работать с нотным текстом (клавиром, партитурой);</w:t>
      </w:r>
    </w:p>
    <w:p w:rsidR="00345FB3" w:rsidRPr="001A5F08" w:rsidRDefault="00345FB3" w:rsidP="001A5F08">
      <w:pPr>
        <w:shd w:val="clear" w:color="auto" w:fill="FFFFFF"/>
        <w:tabs>
          <w:tab w:val="left" w:pos="1253"/>
        </w:tabs>
        <w:spacing w:before="14" w:line="240" w:lineRule="auto"/>
        <w:ind w:firstLine="72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умение   использовать   полученные   теоретические   знания  при</w:t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z w:val="26"/>
          <w:szCs w:val="26"/>
        </w:rPr>
        <w:t>исполнительстве музыкальных произведений на инструменте; •</w:t>
      </w:r>
      <w:r w:rsidRPr="001A5F08">
        <w:rPr>
          <w:rFonts w:ascii="Times New Roman" w:hAnsi="Times New Roman"/>
          <w:color w:val="000000"/>
          <w:sz w:val="26"/>
          <w:szCs w:val="26"/>
        </w:rPr>
        <w:tab/>
      </w: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формирование у наиболее одаренных выпускников осознанной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мотивации к продолжению профессионального обучения и подготовки их к </w:t>
      </w:r>
      <w:r w:rsidRPr="001A5F08">
        <w:rPr>
          <w:rFonts w:ascii="Times New Roman" w:hAnsi="Times New Roman"/>
          <w:color w:val="000000"/>
          <w:spacing w:val="5"/>
          <w:sz w:val="26"/>
          <w:szCs w:val="26"/>
        </w:rPr>
        <w:t xml:space="preserve">вступительным экзаменам в образовательное учреждение, реализующее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профессиональные программы.</w:t>
      </w:r>
    </w:p>
    <w:p w:rsidR="00345FB3" w:rsidRPr="001A5F08" w:rsidRDefault="00771189" w:rsidP="001A5F08">
      <w:pPr>
        <w:shd w:val="clear" w:color="auto" w:fill="FFFFFF"/>
        <w:spacing w:before="10" w:line="240" w:lineRule="auto"/>
        <w:ind w:left="5" w:firstLine="149"/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</w:pPr>
      <w:r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 xml:space="preserve">6.    Обоснование </w:t>
      </w:r>
      <w:r w:rsidR="00345FB3"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 xml:space="preserve"> программы учебного предмета </w:t>
      </w:r>
    </w:p>
    <w:p w:rsidR="00345FB3" w:rsidRPr="001A5F08" w:rsidRDefault="00771189" w:rsidP="001A5F08">
      <w:pPr>
        <w:shd w:val="clear" w:color="auto" w:fill="FFFFFF"/>
        <w:spacing w:before="10" w:line="240" w:lineRule="auto"/>
        <w:ind w:left="5" w:firstLine="149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Обоснованием  программы являются </w:t>
      </w:r>
      <w:r w:rsidR="00345FB3"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, отражающие все </w:t>
      </w:r>
      <w:r w:rsidR="00345FB3"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аспекты работы преподавателя с учеником. </w:t>
      </w:r>
      <w:r w:rsidR="00345FB3" w:rsidRPr="001A5F08">
        <w:rPr>
          <w:rFonts w:ascii="Times New Roman" w:hAnsi="Times New Roman"/>
          <w:color w:val="000000"/>
          <w:spacing w:val="1"/>
          <w:sz w:val="26"/>
          <w:szCs w:val="26"/>
        </w:rPr>
        <w:t>Программа содержит следующие разделы:</w:t>
      </w:r>
    </w:p>
    <w:p w:rsidR="00345FB3" w:rsidRPr="001A5F08" w:rsidRDefault="00345FB3" w:rsidP="001A5F08">
      <w:pPr>
        <w:shd w:val="clear" w:color="auto" w:fill="FFFFFF"/>
        <w:spacing w:line="240" w:lineRule="auto"/>
        <w:ind w:left="571" w:firstLine="624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сведения  о затратах учебного  времени,  предусмотренного  на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освоение учебного предмета;</w:t>
      </w:r>
    </w:p>
    <w:p w:rsidR="00345FB3" w:rsidRPr="001A5F08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>распределение учебного материала по годам обучения;</w:t>
      </w:r>
    </w:p>
    <w:p w:rsidR="00345FB3" w:rsidRPr="001A5F08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описание дидактических единиц учебного предмета;</w:t>
      </w:r>
    </w:p>
    <w:p w:rsidR="00345FB3" w:rsidRPr="001A5F08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требования к уровню подготовки обучающихся;</w:t>
      </w:r>
    </w:p>
    <w:p w:rsidR="00345FB3" w:rsidRPr="001A5F08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формы и методы контроля, система оценок;</w:t>
      </w:r>
    </w:p>
    <w:p w:rsidR="00345FB3" w:rsidRPr="001A5F08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методическое обеспечение учебного процесса.</w:t>
      </w:r>
    </w:p>
    <w:p w:rsidR="00345FB3" w:rsidRPr="001A5F08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В соответствии с данными направлениями строится основной раздел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программы «Содержание учебного предмета».</w:t>
      </w:r>
    </w:p>
    <w:p w:rsidR="00345FB3" w:rsidRPr="001A5F08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sz w:val="20"/>
          <w:szCs w:val="20"/>
        </w:rPr>
      </w:pPr>
    </w:p>
    <w:p w:rsidR="00345FB3" w:rsidRPr="001A5F08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A5F08">
        <w:rPr>
          <w:rFonts w:ascii="Times New Roman" w:hAnsi="Times New Roman"/>
          <w:i/>
          <w:iCs/>
          <w:color w:val="000000"/>
          <w:sz w:val="26"/>
          <w:szCs w:val="26"/>
        </w:rPr>
        <w:t>7.   Методы обучения</w:t>
      </w:r>
    </w:p>
    <w:p w:rsidR="00345FB3" w:rsidRPr="001A5F08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0"/>
          <w:sz w:val="26"/>
          <w:szCs w:val="26"/>
        </w:rPr>
        <w:t xml:space="preserve">Для достижения поставленной цели и реализации задач предмета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используются следующие методы обучения:</w:t>
      </w:r>
    </w:p>
    <w:p w:rsidR="00345FB3" w:rsidRPr="001A5F08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40" w:lineRule="auto"/>
        <w:ind w:left="403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словесный (объяснение, рассказ, беседа);</w:t>
      </w:r>
    </w:p>
    <w:p w:rsidR="00345FB3" w:rsidRPr="001A5F08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наглядный (показ, демонстрация, наблюдение);</w:t>
      </w:r>
    </w:p>
    <w:p w:rsidR="00345FB3" w:rsidRPr="001A5F08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практический (упражнения воспроизводящие и творческие).</w:t>
      </w:r>
    </w:p>
    <w:p w:rsidR="00345FB3" w:rsidRPr="001A5F08" w:rsidRDefault="00345FB3" w:rsidP="001A5F08">
      <w:pPr>
        <w:shd w:val="clear" w:color="auto" w:fill="FFFFFF"/>
        <w:spacing w:line="240" w:lineRule="auto"/>
        <w:ind w:right="19" w:firstLine="749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8. Описание материально-технических условий реализации </w:t>
      </w:r>
      <w:r w:rsidRPr="001A5F08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учебного предмета</w:t>
      </w:r>
    </w:p>
    <w:p w:rsidR="00345FB3" w:rsidRPr="001A5F08" w:rsidRDefault="00345FB3" w:rsidP="001A5F08">
      <w:pPr>
        <w:shd w:val="clear" w:color="auto" w:fill="FFFFFF"/>
        <w:spacing w:line="240" w:lineRule="auto"/>
        <w:ind w:left="29" w:right="10"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Материально-технические условия, необходимые для реализации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учебного предмета «Музыкальная литература»: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29" w:firstLine="725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>обеспечение доступом каждого обучающегося к библиотечным</w:t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>фондам, формируемым по полному перечню учебного плана; во время</w:t>
      </w: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>самостоятельной работы обучающиеся могут быть обеспечены доступом к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сети Интернет;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240" w:lineRule="auto"/>
        <w:ind w:left="29" w:firstLine="725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>укомплектование   библиотечного   фонда       печатными   и/или</w:t>
      </w:r>
      <w:r w:rsidRPr="001A5F08">
        <w:rPr>
          <w:rFonts w:ascii="Times New Roman" w:hAnsi="Times New Roman"/>
          <w:color w:val="000000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>электронными изданиями основной и дополнительной учебной и учебно-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методической литературы, а также изданиями музыкальных произведений, специальными   хрестоматийными   изданиями,   партитурами,   клавирами оперных,      хоровых      и      оркестровых      произведений      в      объеме,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соответствующем требованиям программы;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29" w:firstLine="725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4"/>
          <w:sz w:val="26"/>
          <w:szCs w:val="26"/>
        </w:rPr>
        <w:t>наличие фонотеки, укомплектованной аудио- и видеозаписями</w:t>
      </w:r>
      <w:r w:rsidRPr="001A5F08">
        <w:rPr>
          <w:rFonts w:ascii="Times New Roman" w:hAnsi="Times New Roman"/>
          <w:color w:val="000000"/>
          <w:spacing w:val="4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z w:val="26"/>
          <w:szCs w:val="26"/>
        </w:rPr>
        <w:t>музыкальных произведений, соответствующих требованиям программы;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after="0" w:line="240" w:lineRule="auto"/>
        <w:ind w:left="29" w:firstLine="725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>обеспечение     каждого     обучающегося     основной     учебной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литературой;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240" w:lineRule="auto"/>
        <w:ind w:left="29" w:firstLine="725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наличие      официальных,      справочно-библиографических      и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>периодических   изданий   в   расчете    1-2   экземпляра   на   каждые    100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3"/>
          <w:sz w:val="26"/>
          <w:szCs w:val="26"/>
        </w:rPr>
        <w:t>обучающихся.</w:t>
      </w:r>
    </w:p>
    <w:p w:rsidR="00771189" w:rsidRPr="001A5F08" w:rsidRDefault="00771189" w:rsidP="001A5F08">
      <w:pPr>
        <w:shd w:val="clear" w:color="auto" w:fill="FFFFFF"/>
        <w:spacing w:before="10" w:line="240" w:lineRule="auto"/>
        <w:ind w:left="34" w:right="10"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Учебные аудитории, предназначенные для реализации учебного </w:t>
      </w:r>
      <w:r w:rsidRPr="001A5F08">
        <w:rPr>
          <w:rFonts w:ascii="Times New Roman" w:hAnsi="Times New Roman"/>
          <w:color w:val="000000"/>
          <w:sz w:val="26"/>
          <w:szCs w:val="26"/>
        </w:rPr>
        <w:t>предмета «Музыкальная литература», оснащаются пианино или роялями, звукотехническим      оборудованием,      видео-оборудованием,      учебной</w:t>
      </w:r>
    </w:p>
    <w:p w:rsidR="00771189" w:rsidRPr="001A5F08" w:rsidRDefault="00771189" w:rsidP="001A5F08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мебелью    (досками,    столами,    стульями,    стеллажами,    шкафами)    и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оформляются наглядными пособиями, имеют звукоизоляцию.</w:t>
      </w:r>
    </w:p>
    <w:p w:rsidR="00771189" w:rsidRPr="001A5F08" w:rsidRDefault="00771189" w:rsidP="001A5F08">
      <w:pPr>
        <w:shd w:val="clear" w:color="auto" w:fill="FFFFFF"/>
        <w:spacing w:before="624"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II</w:t>
      </w:r>
      <w:r w:rsidRPr="001A5F08">
        <w:rPr>
          <w:rFonts w:ascii="Times New Roman" w:hAnsi="Times New Roman"/>
          <w:b/>
          <w:bCs/>
          <w:color w:val="000000"/>
          <w:sz w:val="26"/>
          <w:szCs w:val="26"/>
        </w:rPr>
        <w:t xml:space="preserve">.      </w:t>
      </w:r>
      <w:r w:rsidRPr="001A5F08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УЧЕБНО-ТЕМАТИЧЕСКИЙ ПЛАН</w:t>
      </w:r>
    </w:p>
    <w:p w:rsidR="00D72152" w:rsidRPr="001A5F08" w:rsidRDefault="00D72152" w:rsidP="001A5F08">
      <w:pPr>
        <w:spacing w:line="240" w:lineRule="auto"/>
        <w:ind w:left="-709" w:firstLine="1276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r w:rsidRPr="001A5F08">
        <w:rPr>
          <w:rFonts w:ascii="Times New Roman" w:eastAsia="Times New Roman" w:hAnsi="Times New Roman"/>
          <w:b/>
          <w:sz w:val="28"/>
          <w:szCs w:val="28"/>
          <w:lang w:val="en-US" w:bidi="en-US"/>
        </w:rPr>
        <w:t>I</w:t>
      </w:r>
      <w:r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ГОД ОБУЧЕНИЯ</w:t>
      </w:r>
    </w:p>
    <w:p w:rsidR="00D72152" w:rsidRPr="001A5F08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2"/>
        <w:gridCol w:w="6943"/>
        <w:gridCol w:w="1713"/>
      </w:tblGrid>
      <w:tr w:rsidR="00D72152" w:rsidRPr="001A5F08" w:rsidTr="00413371">
        <w:trPr>
          <w:trHeight w:val="444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№ п / п</w:t>
            </w: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Название темы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Количество</w:t>
            </w:r>
          </w:p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часов</w:t>
            </w:r>
          </w:p>
        </w:tc>
      </w:tr>
      <w:tr w:rsidR="00D72152" w:rsidRPr="001A5F08" w:rsidTr="00413371">
        <w:trPr>
          <w:trHeight w:val="593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</w:p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bidi="en-US"/>
              </w:rPr>
            </w:pPr>
            <w:r w:rsidRPr="001A5F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bidi="en-US"/>
              </w:rPr>
              <w:t>Знакомство с небольшими произведениями различных жанров и форм на примере народной и классической музыки.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D72152" w:rsidRPr="001A5F08" w:rsidTr="00413371">
        <w:trPr>
          <w:trHeight w:val="463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 </w:t>
            </w: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Тема 1.</w:t>
            </w:r>
          </w:p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Музыка как один из видов искусства. </w:t>
            </w: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Содержание музыкальных произведений.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</w:tr>
      <w:tr w:rsidR="00D72152" w:rsidRPr="001A5F08" w:rsidTr="00413371">
        <w:trPr>
          <w:trHeight w:val="329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Тема 2.</w:t>
            </w: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Средства музыкальной выразительности. 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8</w:t>
            </w:r>
          </w:p>
        </w:tc>
      </w:tr>
      <w:tr w:rsidR="00D72152" w:rsidRPr="001A5F08" w:rsidTr="00413371">
        <w:trPr>
          <w:trHeight w:val="329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 xml:space="preserve">Тема 3. </w:t>
            </w: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Знакомство с певческими голосами.</w:t>
            </w:r>
          </w:p>
        </w:tc>
        <w:tc>
          <w:tcPr>
            <w:tcW w:w="1578" w:type="dxa"/>
          </w:tcPr>
          <w:p w:rsidR="00D72152" w:rsidRPr="007869D0" w:rsidRDefault="007869D0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2 </w:t>
            </w:r>
          </w:p>
        </w:tc>
      </w:tr>
      <w:tr w:rsidR="00D72152" w:rsidRPr="001A5F08" w:rsidTr="00413371">
        <w:trPr>
          <w:trHeight w:val="323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Тема 4.</w:t>
            </w: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Знакомство с музыкальными инструментами. Инструменты симфонического оркестра.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8</w:t>
            </w:r>
          </w:p>
        </w:tc>
      </w:tr>
      <w:tr w:rsidR="00D72152" w:rsidRPr="001A5F08" w:rsidTr="00413371">
        <w:trPr>
          <w:trHeight w:val="354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Тема 5.</w:t>
            </w: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Музыкальные формы.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8</w:t>
            </w:r>
          </w:p>
        </w:tc>
      </w:tr>
      <w:tr w:rsidR="00D72152" w:rsidRPr="001A5F08" w:rsidTr="00413371">
        <w:trPr>
          <w:trHeight w:val="427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Тема 6.</w:t>
            </w: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Программно – изобразительная музыка. 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</w:tr>
      <w:tr w:rsidR="00D72152" w:rsidRPr="001A5F08" w:rsidTr="00413371">
        <w:trPr>
          <w:trHeight w:val="412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Тема 7.</w:t>
            </w: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Музыка в театре. Опера. Балет. 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</w:p>
        </w:tc>
      </w:tr>
      <w:tr w:rsidR="00D72152" w:rsidRPr="001A5F08" w:rsidTr="00413371">
        <w:trPr>
          <w:trHeight w:val="270"/>
        </w:trPr>
        <w:tc>
          <w:tcPr>
            <w:tcW w:w="1211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1A5F08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1A5F08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ИТОГО:</w:t>
            </w:r>
          </w:p>
        </w:tc>
        <w:tc>
          <w:tcPr>
            <w:tcW w:w="1578" w:type="dxa"/>
          </w:tcPr>
          <w:p w:rsidR="00D72152" w:rsidRPr="001A5F08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1A5F08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3</w:t>
            </w:r>
            <w:r w:rsidR="007869D0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</w:p>
        </w:tc>
      </w:tr>
    </w:tbl>
    <w:p w:rsidR="00D72152" w:rsidRPr="001A5F08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</w:p>
    <w:p w:rsidR="00771189" w:rsidRPr="0091364A" w:rsidRDefault="0091364A" w:rsidP="001A5F08">
      <w:pPr>
        <w:shd w:val="clear" w:color="auto" w:fill="FFFFFF"/>
        <w:spacing w:before="187" w:line="240" w:lineRule="auto"/>
        <w:ind w:left="120" w:firstLine="7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413371" w:rsidRPr="001A5F08" w:rsidRDefault="00D72152" w:rsidP="001A5F08">
      <w:pPr>
        <w:spacing w:line="240" w:lineRule="auto"/>
        <w:ind w:left="-851" w:firstLine="1135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bidi="en-US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  <w:u w:val="single"/>
        </w:rPr>
        <w:t xml:space="preserve"> </w:t>
      </w:r>
      <w:r w:rsidR="00771189" w:rsidRPr="001A5F08"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en-US"/>
        </w:rPr>
        <w:t>III</w:t>
      </w:r>
      <w:r w:rsidR="00771189" w:rsidRPr="001A5F08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.     </w:t>
      </w:r>
      <w:r w:rsidR="00771189" w:rsidRPr="001A5F08">
        <w:rPr>
          <w:rFonts w:ascii="Times New Roman" w:hAnsi="Times New Roman"/>
          <w:b/>
          <w:bCs/>
          <w:color w:val="000000"/>
          <w:spacing w:val="-3"/>
          <w:sz w:val="26"/>
          <w:szCs w:val="26"/>
          <w:u w:val="single"/>
        </w:rPr>
        <w:t xml:space="preserve">СОДЕРЖАНИЕ УЧЕБНОГО ПРЕДМЕТА </w:t>
      </w:r>
      <w:r w:rsidR="00413371" w:rsidRPr="001A5F08">
        <w:rPr>
          <w:rFonts w:ascii="Times New Roman" w:eastAsia="Times New Roman" w:hAnsi="Times New Roman"/>
          <w:b/>
          <w:i/>
          <w:sz w:val="28"/>
          <w:szCs w:val="28"/>
          <w:u w:val="single"/>
          <w:lang w:bidi="en-US"/>
        </w:rPr>
        <w:t>Знакомство с небольшими произведениями различных жанров и форм на примере народной и классической музыки.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Задачи 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I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года обучения: </w:t>
      </w:r>
    </w:p>
    <w:p w:rsidR="00413371" w:rsidRPr="001A5F08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обучение «чтению» и пониманию «Музыкального букваря»;</w:t>
      </w:r>
    </w:p>
    <w:p w:rsidR="00413371" w:rsidRPr="001A5F08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ознакомление с первыми музыкальными «задачами» и их решением;</w:t>
      </w:r>
    </w:p>
    <w:p w:rsidR="00413371" w:rsidRPr="001A5F08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освоение «грамматики» музыки;</w:t>
      </w:r>
    </w:p>
    <w:p w:rsidR="00413371" w:rsidRPr="001A5F08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нацеливание обучающихся на восприятие эмоционального содержания музыки и музыкальной «техники» в гармоническом единстве.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Тема 1. </w:t>
      </w: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Музыка как один из видов искусства.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             </w:t>
      </w: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Содержание музыкальных произведений. (2 часа)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Музыка – всеобщий язык общения, инструмент познания, способ выражения мыслей и чувств.  Роль музыки в духовном развитии человека и общества. Музыка среди других видов искусств.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И.Бах – Ш. Гуно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«Аве Мария»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Л.Бетховен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Симфония №9 (4 часть Тема радости)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В.А. Моцарт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 Реквием. 7 часть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«Богородица» церковный гимн 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XV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века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Е.Глебов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«Маленький принц» (1 действие Адажио Принца и Розы)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Содержание музыкальных произведений. Вокальные и инструментальные произведения. Музыкальный образ. Звукоизобразительные возможности музыки.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 xml:space="preserve">М. Мусоргский 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«Картинки с выставки»: «Балет невылупившихся птенцов»,  «Баба Яга».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Р.Шуман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«Альбом для юношества»,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«Детский альбом»,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А.К.Лядов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«Кикимора»,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Н.А.Римский-Корсаков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«Три чуда» из оперы «Сказка о царе Салтане» (по выбору педагога).</w:t>
      </w: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Тема 2. </w:t>
      </w: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Средства музыкальной выразительности. (8 часов)</w:t>
      </w: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Язык музыки.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Его элементы. </w:t>
      </w: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Мелодия</w:t>
      </w: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br/>
        <w:t xml:space="preserve">                  </w:t>
      </w:r>
      <w:r w:rsidRPr="001A5F0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  <w:t>Особенности строения мелодий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на примерах песен из детского репертуара. Понятия – мотив, фраза, предложение, кульминация, каданс.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  <w:t xml:space="preserve">Мелодия в вокальной музыке. 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Связь музыки со словом в жанрах песни и романса. Понятия – музыкальная интонация, речитатив, кантилена.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песни из детского репертуара,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Ф.Шуберт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«Форель»,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М.П.Мусоргский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«В углу» из цикла «Детская «,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С.В.Рахманинов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«Вокализ».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br/>
      </w:r>
      <w:r w:rsidRPr="001A5F0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  <w:t xml:space="preserve">                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 xml:space="preserve"> Мелодия в инструментальной музыке</w:t>
      </w:r>
      <w:r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br/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</w:t>
      </w: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Примерный музыкальный материал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Ф. Шопен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«Ноктюрн» </w:t>
      </w:r>
      <w:r w:rsidRPr="001A5F08">
        <w:rPr>
          <w:rFonts w:ascii="Times New Roman" w:eastAsia="Times New Roman" w:hAnsi="Times New Roman"/>
          <w:sz w:val="28"/>
          <w:szCs w:val="28"/>
          <w:lang w:val="en-US" w:bidi="en-US"/>
        </w:rPr>
        <w:t>Es dur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,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Г.В.Свиридов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«Упрямец» из цикла «Альбом пьес для детей»,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К.В.Глюк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«Мелодия» из оперы «Орфей».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Лад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Ф.Шуберт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«Липа» из вокального цикла «Зимний путь»,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Э.Григ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«Песня Сольвейг» из сюиты «Пер-Гюнт».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Ритм,размер,темп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Влияние ритма на характер музыкальных произведений. Ритм, размер, темп – главные выразительные средства в танцевальной и маршевой музыке.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  <w:t xml:space="preserve">Характерные черты церемониальных и траурных </w:t>
      </w:r>
      <w:r w:rsidRPr="001A5F0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  <w:t>маршей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.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Р.Шуман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«Солдатский марш» из цикла «Альбом для юношества»,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С.С.Прокофьев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«Марш» из оперы «Любовь к трем апельсинам»,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М.И. Глинка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«Марш Черномора» из оперы «Руслан и Людмила»,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 xml:space="preserve"> Л.Бетховен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«Траурный марш на смерть героя» из сонаты для фортепиано №12,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«Похороны куклы» из цикла «Детский альбом».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 xml:space="preserve">Танцевальные жанры.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Двухдольные танцы – Гопак, Трепак, Полька, Краковяк.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: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«Трепак» из балета «Щелкунчик» и «Полька» из цикла «Детский альбом»,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 xml:space="preserve"> К. Дебюсси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«Кукольный кэк-уок» из цикла «Детский уголок» (Регтайм).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Трехдольные танцы – Лендлер, Вальс, Менуэт, Полонез, Мазурка.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«Вальсы»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Ф. Шуберта, Ф.Шопена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,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В.А.Моцарт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«Менуэт» из оперы «Дон Жуан»,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Ф.Шопен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«Полонез» А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dur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и «Мазурка» В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 dur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ор.7 №1,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М.И.Глинка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«Мазурка» из оперы «Иван Сусанин».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Четырехдольные танцы – Аллеманда, Гавот.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: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И.С.Бах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«Аллеманда» из «Французской сюиты» 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c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moll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,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 xml:space="preserve">С.С.Прокофьев 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«Гавот» из 1 симфонии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Гармония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Примерный музыкальный материал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: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Э.Григ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«Утро» из сюиты «Пер Гюнт»,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К.Дебюсси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Прелюдия «Паруса» и «Маленький пастух» из цикла «Детский уголок»,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«Болезнь куклы» из цикла «Детский альбом».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Регистр, штрихи, динамика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Э.Григ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«В пещере горного короля» из сюиты «Пер Гюнт»,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М.П.Мусоргский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«Балет невылупившихся птенцов» из цикла «Картинки с выставки»;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К.Дебюсси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«Колыбельная Джимбо» из цикла «Детский уголок».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Фактура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Полифоническая, аккордовая и гомофонно-гармоническая фактуры. Понятия – полифония, имитация, гомофония.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И.С. Бах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«Инвенция» </w:t>
      </w:r>
      <w:r w:rsidRPr="001A5F08">
        <w:rPr>
          <w:rFonts w:ascii="Times New Roman" w:eastAsia="Times New Roman" w:hAnsi="Times New Roman"/>
          <w:sz w:val="28"/>
          <w:szCs w:val="28"/>
          <w:lang w:val="en-US" w:bidi="en-US"/>
        </w:rPr>
        <w:t>F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sz w:val="28"/>
          <w:szCs w:val="28"/>
          <w:lang w:val="en-US" w:bidi="en-US"/>
        </w:rPr>
        <w:t>dur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«Молитва» из цикла «Детский альбом»,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Э. Григ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 «Танец Анитры» из сюиты «Пер Гюнт».</w:t>
      </w: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Тема 3. Знак</w:t>
      </w:r>
      <w:r w:rsidR="007869D0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омство с певческими голосами. (2</w:t>
      </w: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 час)</w:t>
      </w: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Тембры человеческих голосов (детские, женские, мужские). Знаменитые певцы.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: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Дискант: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>итальянские песни, роман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сы и оперные арии в исполнении Робертино Лоретти.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Сопрано лирико-колоратурное: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А. Алябьев. 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«Соловей» (в исполнении Н. Обуховой);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И. Штраус. 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>«Сказки Венского леса».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Сопрано лири</w:t>
      </w: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softHyphen/>
        <w:t xml:space="preserve">ческое: 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>ария Снегурочки из оперы Н. Римского-Корсакова «Снегу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рочка».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Сопрано лирико-драматическое: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ариозо Татьяны «Пускай погибну я...» из оперы П. Чайковского «Евгений Онегин».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Меццо-сопрано: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хабанера Кармен из оперы Ж. Визе «Кармен».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Контраль</w:t>
      </w: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softHyphen/>
        <w:t xml:space="preserve">то;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ария Ратмира «И жар, и зной сменила ночи тень» из оперы М. Глинки «Руслан и Людмила».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Тенор-алътино: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>ариозо Звездоче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та из оперы Н. Римского-Корсакова «Золотой петушок».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Лирический тенор: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песни и романсы в исполнении С. Лемешева.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Лирико-дра</w:t>
      </w: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softHyphen/>
        <w:t xml:space="preserve">матический тенор: 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ария Германа «Что наша жизнь? — Игра!» из оперы П. Чайковского «Пиковая дама».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Баритон: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>каватина Фигаро «Если захочет барин попрыгать..» из оперы В. А. Моцарта «Свадьба Фигаро»;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 романсы и итальянские песни в исполнении М. Магомаева, Дм. Хворостовского.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Бас: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 xml:space="preserve">ария Игоря из оперы А. Бородина «Князь Игорь»;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>арии, романсы и песни в исполнении Ф. И. Ша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ляпина. 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Бас-апрофунд: 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>негритянские спиричуэлс в исполнении Поля Робсона.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8"/>
          <w:szCs w:val="28"/>
        </w:rPr>
      </w:pP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8"/>
          <w:szCs w:val="28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Примерные виды контроля по теме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t>: проводится музыкальная викторина на отгадывание тембров голосов. При возможности про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softHyphen/>
        <w:t>водится иконографическая викторина (отгадывание по изображени</w:t>
      </w:r>
      <w:r w:rsidRPr="001A5F08">
        <w:rPr>
          <w:rFonts w:ascii="Times New Roman" w:eastAsia="Times New Roman" w:hAnsi="Times New Roman"/>
          <w:color w:val="000000"/>
          <w:sz w:val="28"/>
          <w:szCs w:val="28"/>
        </w:rPr>
        <w:softHyphen/>
        <w:t>ям певцов их фамилий и имен).</w:t>
      </w:r>
    </w:p>
    <w:p w:rsidR="00413371" w:rsidRPr="001A5F08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8"/>
          <w:szCs w:val="28"/>
        </w:rPr>
      </w:pPr>
    </w:p>
    <w:p w:rsidR="00413371" w:rsidRPr="001A5F08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Тема 4. </w:t>
      </w: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Знакомство с музыкальными инструментами. </w:t>
      </w:r>
    </w:p>
    <w:p w:rsidR="00413371" w:rsidRPr="001A5F08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             Инструменты симфонического оркестра. (8 часов)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 xml:space="preserve">Струнная группа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 xml:space="preserve"> Н.Паганини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«Каприсы» №9 или №24 (скрипка),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С.С.Прокофьев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«Улица просыпается» из балета «Ромео и Джульетта» (альт с фортепиано),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«Вариации на тему рококо» (виолончель),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К.Сенс-Санс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«Слон» из сюиты «Карнавал животных» (соло контрабаса).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  <w:r w:rsidRPr="001A5F0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  <w:t xml:space="preserve">              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 xml:space="preserve"> Деревянно-духовая группа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К.В.Глюк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«Мелодия» из оперы «Орфей» (флейта),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И.С.Бах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«Страсти по Матфею» № 26 Ария тенора с гобоем,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 xml:space="preserve"> В.А.Моцарт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Концерт для кларнета с оркестром (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I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часть),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«Китайский танец» из балета «Щелкунчик» (флейта, альт, фагот).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Медно-духовая группа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В.А.Моцарт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Концерт для валторны с оркестром,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Дж.Верди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«Марш» из оперы «Аида» (труба),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Н.А.Римский-Корсаков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«Три чуда» из оперы «Сказка о царе Салтане» (тема богатырей – валторны и тромбоны ),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М.П.Мусоргский – М.Равель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 Быдло» из цикла «Картинки с выставки» (туба).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Ударные инструменты</w:t>
      </w:r>
      <w:r w:rsidRPr="001A5F08"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>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«Танец Феи Драже» из балета «Щелкунчик» (челеста),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М.И.Глинка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«Марш Черномора» из оперы «Руслан и Людмила» (2 тема – колокольчики),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Б.Барток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«Музыка для струнных, ударных и челесты» (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III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часть – глисандо литавр, ксилофон).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Фортепиано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И.С.Бах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«Партиты» (любой номер – клавесин), пройденные произведения для фортепиано.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Орган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 xml:space="preserve"> И.С.Бах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«Токката и фуга» 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d moll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Струнные щипковые инструменты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К Дебюсси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«Два танца для арфы и струнного оркестра»,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Плясовые наигрыши Псковской области: «Барыня» (гусли), «Русский» (балалайка), «Трепак» (тальянка), «Камаринская» (скрипка, цимбалы, аккордеон).</w:t>
      </w: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Тема 5. Музыкальные формы.(8 часов)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Музыкальная форма, как облик музыкального произведения. Понятие «музыкальная тема», функции частей в музыкальной форме. Единство содержания и формы.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Период как самостоятельная музыкальная форма и часть более крупной формы. 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пройденные ранее произведения.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  <w:r w:rsidRPr="001A5F0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  <w:t xml:space="preserve">             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Одночастная форма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Ф.Шопен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«Прелюдия» №7,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 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«Болезнь куклы» из цикла «Детский альбом».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Двухчастная и трехчастная формы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Cs/>
          <w:color w:val="000000"/>
          <w:sz w:val="28"/>
          <w:szCs w:val="28"/>
          <w:lang w:bidi="en-US"/>
        </w:rPr>
        <w:t>Контраст крайних частей сложной трехчастной формы.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Э.Григ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«Смерть Озе» из сюиты «Пер Гюнт»,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«Сладкая греза» из цикла «Детский альбом».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Куплетная форма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Ф.Шуберт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«Форель»,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И.В.Лебедев-Кумач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«Песенка о веселом ветре» из кинофильма «Дети капитана Гранта».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Вариации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Э.Григ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«В пещере горного короля» из сюиты «Пер Гюнт»,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«Русская песня» из цикла «Детский альбом».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Рондо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 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Ф.Куперен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«Любимая», «Жнецы»;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М.И.Глинка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«Рондо Фарлафа» из оперы «Руслан и Людмила».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br/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en-US"/>
        </w:rPr>
        <w:t>Сюита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>Примерный 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К.Сен-Санс</w:t>
      </w: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«Карнавал животных». </w:t>
      </w: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Тема 6. </w:t>
      </w: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Программно – изобразительная музыка. (2 часа)</w:t>
      </w: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Музыкальный образ.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 Понятие программной музыки. Особенности восприятия и понимания непрограммной музыки.  Звукоизобразительные возможности музыки.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Музыкальный материал: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П.И.Чайковский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«Времена года».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К.Сен-Санс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«Карнавал животных».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М.П.Мусоргский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«Картинки с выставки».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13371" w:rsidRPr="001A5F08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Тема 7. Музыка и театр. Опера. Балет. (4 часа).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Общее представление о театре и его атрибутах. Значение музыки в театре. Жанровое богатство театральной музыки: опера, балет, оперетта, музыкальная комедия, мюзикл.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Музыка – важная часть драматургии в драматическом театре.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Э. Григ «Пер Гюнт».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Опера – самый богатый и сложный жанр музыки. Значение слова «опера». В музыкальном жанре слиты в единое целое поэзия и драматическое искусство, вокальная и инструментальная музыка, мимика. Особенности жанра Оперы.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</w:r>
    </w:p>
    <w:p w:rsidR="00413371" w:rsidRPr="001A5F08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Словесный текст оперы – либретто. </w:t>
      </w:r>
    </w:p>
    <w:p w:rsidR="00413371" w:rsidRPr="001A5F08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Начинается опера с увертюры – симфонического вступления. </w:t>
      </w:r>
    </w:p>
    <w:p w:rsidR="00413371" w:rsidRPr="001A5F08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Музыкальные сольные номера – ария, ариозо, ариетта, каватина.</w:t>
      </w:r>
    </w:p>
    <w:p w:rsidR="00413371" w:rsidRPr="001A5F08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Значение хора в опере. Оркестр в опере.</w:t>
      </w:r>
    </w:p>
    <w:p w:rsidR="00413371" w:rsidRPr="001A5F08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color w:val="000000"/>
          <w:sz w:val="28"/>
          <w:szCs w:val="28"/>
          <w:lang w:bidi="en-US"/>
        </w:rPr>
        <w:t xml:space="preserve">Примерный музыкальный материал: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Глинка М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. Оперы «Иван Сусанин»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Глина М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.  «Руслан и Людмила»: Увертюра, Первая песня Баяна, Интродукция, Каватина Людмилы, Рондо Фарлафа, Ария Руслана,  Марш Черномора, Лезгинка (4 действие);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Римский – Корсаков Н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. Опера «Снегурочка»;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В.А. Моцарт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«Свадьба Фигаро»; 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Н.А. Римский-Корсаков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 «Сказка о царе Салтане»</w:t>
      </w:r>
    </w:p>
    <w:p w:rsidR="00413371" w:rsidRPr="001A5F08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Балет.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кордебалет- массовые  сцены),  драматическое  и  изобразительное искусство  (театральное  действие,  костюмы,  декорации).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Cs/>
          <w:sz w:val="28"/>
          <w:szCs w:val="28"/>
          <w:lang w:bidi="en-US"/>
        </w:rPr>
        <w:t>Балет – музыкально-хореографический спектакль, в котором органически сочетаются музыка, танец, драматургическое действие и элементы изобразительного искусства.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История балета. Балет в России.</w:t>
      </w:r>
    </w:p>
    <w:p w:rsidR="00413371" w:rsidRPr="001A5F08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Примерный музыкальный материал</w:t>
      </w: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: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Стравинский И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. Балет «Петрушка», «Весна Священная»; 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Прокофьев С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 xml:space="preserve">. Балет «Ромео и Джульетта», «Золушка»; 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i/>
          <w:sz w:val="28"/>
          <w:szCs w:val="28"/>
          <w:lang w:bidi="en-US"/>
        </w:rPr>
        <w:t>Чайковский П</w:t>
      </w: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. Балет «Спящая красавица», «Щелкунчик».</w:t>
      </w: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13371" w:rsidRPr="001A5F08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sz w:val="28"/>
          <w:szCs w:val="28"/>
          <w:lang w:bidi="en-US"/>
        </w:rPr>
        <w:t>Оперетта, мюзикл – знакомство с жанрами.</w:t>
      </w:r>
    </w:p>
    <w:p w:rsidR="00413371" w:rsidRPr="0091364A" w:rsidRDefault="00413371" w:rsidP="00913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771189" w:rsidRPr="005B4A6C" w:rsidRDefault="00771189" w:rsidP="005B4A6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5F08">
        <w:rPr>
          <w:rFonts w:ascii="Times New Roman" w:hAnsi="Times New Roman"/>
          <w:b/>
          <w:bCs/>
          <w:color w:val="000000"/>
          <w:spacing w:val="-1"/>
          <w:sz w:val="26"/>
          <w:szCs w:val="26"/>
          <w:lang w:val="en-US"/>
        </w:rPr>
        <w:t>IV</w:t>
      </w:r>
      <w:r w:rsidRPr="005B4A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     ТРЕБОВАНИЯ К УРОВНЮ ПОДГОТОВКИ</w:t>
      </w:r>
      <w:r w:rsidR="005B4A6C">
        <w:rPr>
          <w:rFonts w:ascii="Times New Roman" w:hAnsi="Times New Roman"/>
          <w:sz w:val="24"/>
          <w:szCs w:val="24"/>
        </w:rPr>
        <w:t xml:space="preserve"> </w:t>
      </w:r>
      <w:r w:rsidRPr="005B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ОБУЧАЮЩИХСЯ</w:t>
      </w:r>
    </w:p>
    <w:p w:rsidR="00771189" w:rsidRPr="001A5F08" w:rsidRDefault="00771189" w:rsidP="001A5F08">
      <w:pPr>
        <w:shd w:val="clear" w:color="auto" w:fill="FFFFFF"/>
        <w:spacing w:line="240" w:lineRule="auto"/>
        <w:ind w:right="5"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Результатом обучения является сформированный комплекс знаний,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умений и навыков, отражающий наличие у обучающегося музыкальной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памяти и слуха, музыкального восприятия и мышления, художественного </w:t>
      </w:r>
      <w:r w:rsidRPr="001A5F08">
        <w:rPr>
          <w:rFonts w:ascii="Times New Roman" w:hAnsi="Times New Roman"/>
          <w:color w:val="000000"/>
          <w:spacing w:val="10"/>
          <w:sz w:val="26"/>
          <w:szCs w:val="26"/>
        </w:rPr>
        <w:t xml:space="preserve">вкуса, знания музыкальных стилей, владения профессиональной </w:t>
      </w:r>
      <w:r w:rsidRPr="001A5F08">
        <w:rPr>
          <w:rFonts w:ascii="Times New Roman" w:hAnsi="Times New Roman"/>
          <w:color w:val="000000"/>
          <w:sz w:val="26"/>
          <w:szCs w:val="26"/>
        </w:rPr>
        <w:t>музыкальной терминологией, определенного исторического кругозора.</w:t>
      </w:r>
    </w:p>
    <w:p w:rsidR="00771189" w:rsidRPr="001A5F08" w:rsidRDefault="00771189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Результатами обучения также являются: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240" w:lineRule="auto"/>
        <w:ind w:left="154" w:firstLine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>первичные знания о роли и значении музыкального искусства в</w:t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системе культуры, духовно-нравственном развитии человека;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знание   творческих   биографий   зарубежных   и   отечественных</w:t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z w:val="26"/>
          <w:szCs w:val="26"/>
        </w:rPr>
        <w:t>композиторов согласно программным требованиям;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40" w:lineRule="auto"/>
        <w:ind w:left="154" w:firstLine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знание     в     соответствии     с     программными    требованиями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>музыкальных произведений зарубежных и отечественных композиторов</w:t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9"/>
          <w:sz w:val="26"/>
          <w:szCs w:val="26"/>
        </w:rPr>
        <w:t>различных исторических периодов,  стилей, жанров и форм от эпохи</w:t>
      </w:r>
      <w:r w:rsidRPr="001A5F08">
        <w:rPr>
          <w:rFonts w:ascii="Times New Roman" w:hAnsi="Times New Roman"/>
          <w:color w:val="000000"/>
          <w:spacing w:val="9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барокко до современности;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>умение в устной и письменной форме излагать свои мысли о</w:t>
      </w: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творчестве композиторов;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40" w:lineRule="auto"/>
        <w:ind w:left="154" w:firstLine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>умение    определять    на   слух   фрагменты   того    или   иного</w:t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изученного музыкального произведения;</w:t>
      </w:r>
    </w:p>
    <w:p w:rsidR="00771189" w:rsidRPr="001A5F08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3"/>
          <w:sz w:val="26"/>
          <w:szCs w:val="26"/>
        </w:rPr>
        <w:t>навыки   по   восприятию   музыкального   произведения,   умение</w:t>
      </w:r>
      <w:r w:rsidRPr="001A5F08">
        <w:rPr>
          <w:rFonts w:ascii="Times New Roman" w:hAnsi="Times New Roman"/>
          <w:color w:val="000000"/>
          <w:spacing w:val="-3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выражать   его   понимание   и   свое   к   нему   отношение,   обнаруживать</w:t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ассоциативные связи с другими видами искусств.</w:t>
      </w:r>
    </w:p>
    <w:p w:rsidR="00771189" w:rsidRPr="001A5F08" w:rsidRDefault="00771189" w:rsidP="001A5F08">
      <w:pPr>
        <w:shd w:val="clear" w:color="auto" w:fill="FFFFFF"/>
        <w:spacing w:before="614" w:line="240" w:lineRule="auto"/>
        <w:ind w:left="643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color w:val="000000"/>
          <w:sz w:val="26"/>
          <w:szCs w:val="26"/>
          <w:lang w:val="en-US"/>
        </w:rPr>
        <w:t>V</w:t>
      </w:r>
      <w:r w:rsidRPr="001A5F08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1A5F08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ФОРМЫ И МЕТОДЫ КОНТРОЛЯ, СИСТЕМА ОЦЕНОК</w:t>
      </w:r>
    </w:p>
    <w:p w:rsidR="00771189" w:rsidRPr="001A5F08" w:rsidRDefault="00771189" w:rsidP="001A5F08">
      <w:pPr>
        <w:shd w:val="clear" w:color="auto" w:fill="FFFFFF"/>
        <w:spacing w:before="514" w:line="240" w:lineRule="auto"/>
        <w:ind w:left="1814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1. Аттестация: цели, виды, форма, содержание</w:t>
      </w:r>
    </w:p>
    <w:p w:rsidR="00771189" w:rsidRPr="001A5F08" w:rsidRDefault="00771189" w:rsidP="001A5F08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данном этапе.</w:t>
      </w:r>
    </w:p>
    <w:p w:rsidR="00771189" w:rsidRPr="001A5F08" w:rsidRDefault="00771189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Виды контроля: текущий, промежуточный, итоговый.</w:t>
      </w:r>
    </w:p>
    <w:p w:rsidR="00771189" w:rsidRPr="001A5F08" w:rsidRDefault="00771189" w:rsidP="001A5F08">
      <w:pPr>
        <w:shd w:val="clear" w:color="auto" w:fill="FFFFFF"/>
        <w:spacing w:line="240" w:lineRule="auto"/>
        <w:ind w:left="10" w:right="5" w:firstLine="734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i/>
          <w:iCs/>
          <w:color w:val="000000"/>
          <w:spacing w:val="-1"/>
          <w:sz w:val="26"/>
          <w:szCs w:val="26"/>
        </w:rPr>
        <w:t xml:space="preserve">Текущий контроль </w:t>
      </w:r>
      <w:r w:rsidR="00413371" w:rsidRPr="001A5F08">
        <w:rPr>
          <w:rFonts w:ascii="Times New Roman" w:hAnsi="Times New Roman"/>
          <w:i/>
          <w:iCs/>
          <w:color w:val="000000"/>
          <w:spacing w:val="-1"/>
          <w:sz w:val="26"/>
          <w:szCs w:val="26"/>
        </w:rPr>
        <w:t>–</w:t>
      </w:r>
      <w:r w:rsidRPr="001A5F08">
        <w:rPr>
          <w:rFonts w:ascii="Times New Roman" w:hAnsi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 Текущий </w:t>
      </w:r>
      <w:r w:rsidRPr="001A5F08">
        <w:rPr>
          <w:rFonts w:ascii="Times New Roman" w:hAnsi="Times New Roman"/>
          <w:color w:val="000000"/>
          <w:spacing w:val="5"/>
          <w:sz w:val="26"/>
          <w:szCs w:val="26"/>
        </w:rPr>
        <w:t xml:space="preserve">контроль учитывает темпы продвижения ученика, инициативность на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уроках и при выполнении домашней работы, качество выполнения заданий. </w:t>
      </w:r>
      <w:r w:rsidRPr="001A5F08">
        <w:rPr>
          <w:rFonts w:ascii="Times New Roman" w:hAnsi="Times New Roman"/>
          <w:color w:val="000000"/>
          <w:sz w:val="26"/>
          <w:szCs w:val="26"/>
        </w:rPr>
        <w:t>На основе текущего контроля выводятся четвертные оценки.</w:t>
      </w:r>
    </w:p>
    <w:p w:rsidR="00771189" w:rsidRPr="001A5F08" w:rsidRDefault="00771189" w:rsidP="001A5F08">
      <w:pPr>
        <w:shd w:val="clear" w:color="auto" w:fill="FFFFFF"/>
        <w:spacing w:before="5" w:line="240" w:lineRule="auto"/>
        <w:ind w:left="739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Формы текущего контроля</w:t>
      </w:r>
      <w:r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  <w:vertAlign w:val="subscript"/>
        </w:rPr>
        <w:t>:</w:t>
      </w:r>
    </w:p>
    <w:p w:rsidR="00771189" w:rsidRPr="001A5F08" w:rsidRDefault="00771189" w:rsidP="001A5F08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/>
          <w:color w:val="000000"/>
          <w:sz w:val="26"/>
          <w:szCs w:val="26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>устный опрос (фронтальный и индивидуальный),</w:t>
      </w:r>
    </w:p>
    <w:p w:rsidR="00775E4E" w:rsidRPr="001A5F08" w:rsidRDefault="00771189" w:rsidP="001A5F08">
      <w:pPr>
        <w:shd w:val="clear" w:color="auto" w:fill="FFFFFF"/>
        <w:spacing w:line="240" w:lineRule="auto"/>
        <w:ind w:left="802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>выставление поурочного балла, суммирующего работу ученика на</w:t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>конкретном уроке (выполнение домашнего задания, знание музыкальных</w:t>
      </w: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br/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примеров,   активность   при   изучении   нового   материала,   качественное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br/>
        <w:t>усвоение пройденного),</w:t>
      </w:r>
      <w:r w:rsidR="00775E4E"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 - письменное задание, тест.</w:t>
      </w:r>
    </w:p>
    <w:p w:rsidR="00771189" w:rsidRPr="001A5F08" w:rsidRDefault="00771189" w:rsidP="001A5F0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730"/>
        <w:rPr>
          <w:rFonts w:ascii="Times New Roman" w:hAnsi="Times New Roman"/>
          <w:color w:val="000000"/>
          <w:sz w:val="26"/>
          <w:szCs w:val="26"/>
        </w:rPr>
      </w:pPr>
    </w:p>
    <w:p w:rsidR="00771189" w:rsidRPr="001A5F08" w:rsidRDefault="00771189" w:rsidP="001A5F08">
      <w:pPr>
        <w:shd w:val="clear" w:color="auto" w:fill="FFFFFF"/>
        <w:spacing w:line="240" w:lineRule="auto"/>
        <w:ind w:left="14" w:right="5" w:firstLine="71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Особой формой текущего контроля является </w:t>
      </w:r>
      <w:r w:rsidRPr="001A5F08">
        <w:rPr>
          <w:rFonts w:ascii="Times New Roman" w:hAnsi="Times New Roman"/>
          <w:bCs/>
          <w:iCs/>
          <w:color w:val="000000"/>
          <w:spacing w:val="1"/>
          <w:sz w:val="26"/>
          <w:szCs w:val="26"/>
        </w:rPr>
        <w:t>контрольный урок</w:t>
      </w:r>
      <w:r w:rsidRPr="001A5F08">
        <w:rPr>
          <w:rFonts w:ascii="Times New Roman" w:hAnsi="Times New Roman"/>
          <w:bCs/>
          <w:i/>
          <w:iCs/>
          <w:color w:val="000000"/>
          <w:spacing w:val="1"/>
          <w:sz w:val="26"/>
          <w:szCs w:val="26"/>
        </w:rPr>
        <w:t>,</w:t>
      </w:r>
      <w:r w:rsidRPr="001A5F08">
        <w:rPr>
          <w:rFonts w:ascii="Times New Roman" w:hAnsi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который проводится преподавателем, ведущим предмет. Целесообразно </w:t>
      </w:r>
      <w:r w:rsidRPr="001A5F08">
        <w:rPr>
          <w:rFonts w:ascii="Times New Roman" w:hAnsi="Times New Roman"/>
          <w:color w:val="000000"/>
          <w:spacing w:val="4"/>
          <w:sz w:val="26"/>
          <w:szCs w:val="26"/>
        </w:rPr>
        <w:t xml:space="preserve">проводить контрольные уроки в конце каждой учебной четверти. На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основании текущего контроля и контрольного урока выводятся четвертные </w:t>
      </w:r>
      <w:r w:rsidRPr="001A5F08">
        <w:rPr>
          <w:rFonts w:ascii="Times New Roman" w:hAnsi="Times New Roman"/>
          <w:color w:val="000000"/>
          <w:spacing w:val="-5"/>
          <w:sz w:val="26"/>
          <w:szCs w:val="26"/>
        </w:rPr>
        <w:t>оценки.</w:t>
      </w:r>
    </w:p>
    <w:p w:rsidR="00771189" w:rsidRPr="001A5F08" w:rsidRDefault="00771189" w:rsidP="001A5F08">
      <w:pPr>
        <w:shd w:val="clear" w:color="auto" w:fill="FFFFFF"/>
        <w:spacing w:before="5" w:line="240" w:lineRule="auto"/>
        <w:ind w:left="10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 w:rsidRPr="001A5F08">
        <w:rPr>
          <w:rFonts w:ascii="Times New Roman" w:hAnsi="Times New Roman"/>
          <w:color w:val="000000"/>
          <w:spacing w:val="7"/>
          <w:sz w:val="26"/>
          <w:szCs w:val="26"/>
        </w:rPr>
        <w:t xml:space="preserve">слух тематических отрывков из пройденных произведений, указание </w:t>
      </w:r>
      <w:r w:rsidRPr="001A5F08">
        <w:rPr>
          <w:rFonts w:ascii="Times New Roman" w:hAnsi="Times New Roman"/>
          <w:color w:val="000000"/>
          <w:spacing w:val="5"/>
          <w:sz w:val="26"/>
          <w:szCs w:val="26"/>
        </w:rPr>
        <w:t xml:space="preserve">формы того или иного музыкального сочинения, описание состава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исполнителей в том или ином произведении, хронологические сведения и т.д.). </w:t>
      </w:r>
      <w:r w:rsidR="00413371" w:rsidRPr="001A5F0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71189" w:rsidRPr="001A5F08" w:rsidRDefault="00775E4E" w:rsidP="001A5F08">
      <w:pPr>
        <w:shd w:val="clear" w:color="auto" w:fill="FFFFFF"/>
        <w:spacing w:before="408" w:line="240" w:lineRule="auto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16"/>
          <w:sz w:val="26"/>
          <w:szCs w:val="26"/>
        </w:rPr>
        <w:t xml:space="preserve">  </w:t>
      </w:r>
      <w:r w:rsidR="00771189" w:rsidRPr="001A5F08">
        <w:rPr>
          <w:rFonts w:ascii="Times New Roman" w:hAnsi="Times New Roman"/>
          <w:b/>
          <w:bCs/>
          <w:i/>
          <w:iCs/>
          <w:color w:val="000000"/>
          <w:spacing w:val="4"/>
          <w:sz w:val="26"/>
          <w:szCs w:val="26"/>
        </w:rPr>
        <w:t xml:space="preserve">Промежуточный контроль </w:t>
      </w:r>
      <w:r w:rsidR="00771189"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 xml:space="preserve">- </w:t>
      </w:r>
      <w:r w:rsidR="00771189" w:rsidRPr="001A5F08">
        <w:rPr>
          <w:rFonts w:ascii="Times New Roman" w:hAnsi="Times New Roman"/>
          <w:color w:val="000000"/>
          <w:spacing w:val="4"/>
          <w:sz w:val="26"/>
          <w:szCs w:val="26"/>
        </w:rPr>
        <w:t xml:space="preserve">осуществляется в конце каждого </w:t>
      </w:r>
      <w:r w:rsidR="00771189" w:rsidRPr="001A5F08">
        <w:rPr>
          <w:rFonts w:ascii="Times New Roman" w:hAnsi="Times New Roman"/>
          <w:color w:val="000000"/>
          <w:sz w:val="26"/>
          <w:szCs w:val="26"/>
        </w:rPr>
        <w:t xml:space="preserve">учебного года. Может проводиться в форме контрольного урока, зачета. </w:t>
      </w:r>
      <w:r w:rsidR="00771189" w:rsidRPr="001A5F08">
        <w:rPr>
          <w:rFonts w:ascii="Times New Roman" w:hAnsi="Times New Roman"/>
          <w:color w:val="000000"/>
          <w:spacing w:val="15"/>
          <w:sz w:val="26"/>
          <w:szCs w:val="26"/>
        </w:rPr>
        <w:t xml:space="preserve">Включает индивидуальный устный опрос или различные виды </w:t>
      </w:r>
      <w:r w:rsidR="00771189" w:rsidRPr="001A5F08">
        <w:rPr>
          <w:rFonts w:ascii="Times New Roman" w:hAnsi="Times New Roman"/>
          <w:color w:val="000000"/>
          <w:spacing w:val="4"/>
          <w:sz w:val="26"/>
          <w:szCs w:val="26"/>
        </w:rPr>
        <w:t xml:space="preserve">письменного задания, в том числе, анализ незнакомого произведения. </w:t>
      </w:r>
      <w:r w:rsidR="00771189" w:rsidRPr="001A5F08">
        <w:rPr>
          <w:rFonts w:ascii="Times New Roman" w:hAnsi="Times New Roman"/>
          <w:color w:val="000000"/>
          <w:sz w:val="26"/>
          <w:szCs w:val="26"/>
        </w:rPr>
        <w:t xml:space="preserve">Задания для промежуточного контроля должны охватывать весь объем </w:t>
      </w:r>
      <w:r w:rsidR="00771189" w:rsidRPr="001A5F08">
        <w:rPr>
          <w:rFonts w:ascii="Times New Roman" w:hAnsi="Times New Roman"/>
          <w:color w:val="000000"/>
          <w:spacing w:val="-2"/>
          <w:sz w:val="26"/>
          <w:szCs w:val="26"/>
        </w:rPr>
        <w:t>изученного материала.</w:t>
      </w:r>
    </w:p>
    <w:p w:rsidR="00771189" w:rsidRPr="001A5F08" w:rsidRDefault="00771189" w:rsidP="001A5F08">
      <w:pPr>
        <w:shd w:val="clear" w:color="auto" w:fill="FFFFFF"/>
        <w:spacing w:before="490" w:line="240" w:lineRule="auto"/>
        <w:ind w:right="518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>2. Критерии оценки п</w:t>
      </w:r>
      <w:r w:rsidR="00775E4E" w:rsidRPr="001A5F08"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 xml:space="preserve">ромежуточной </w:t>
      </w:r>
      <w:r w:rsidRPr="001A5F08">
        <w:rPr>
          <w:rFonts w:ascii="Times New Roman" w:hAnsi="Times New Roman"/>
          <w:i/>
          <w:iCs/>
          <w:color w:val="000000"/>
          <w:spacing w:val="5"/>
          <w:sz w:val="26"/>
          <w:szCs w:val="26"/>
        </w:rPr>
        <w:t xml:space="preserve"> и итоговой аттестации</w:t>
      </w:r>
    </w:p>
    <w:p w:rsidR="00771189" w:rsidRPr="001A5F08" w:rsidRDefault="00771189" w:rsidP="001A5F08">
      <w:pPr>
        <w:shd w:val="clear" w:color="auto" w:fill="FFFFFF"/>
        <w:spacing w:line="240" w:lineRule="auto"/>
        <w:ind w:firstLine="72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5 («отлично») - содержательный и грамотный (с позиции русского </w:t>
      </w: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 xml:space="preserve">языка) устный или письменный ответ с верным изложением фактов. </w:t>
      </w:r>
      <w:r w:rsidRPr="001A5F08">
        <w:rPr>
          <w:rFonts w:ascii="Times New Roman" w:hAnsi="Times New Roman"/>
          <w:color w:val="000000"/>
          <w:spacing w:val="6"/>
          <w:sz w:val="26"/>
          <w:szCs w:val="26"/>
        </w:rPr>
        <w:t xml:space="preserve">Точное определение на слух тематического материала пройденных </w:t>
      </w:r>
      <w:r w:rsidRPr="001A5F08">
        <w:rPr>
          <w:rFonts w:ascii="Times New Roman" w:hAnsi="Times New Roman"/>
          <w:color w:val="000000"/>
          <w:spacing w:val="11"/>
          <w:sz w:val="26"/>
          <w:szCs w:val="26"/>
        </w:rPr>
        <w:t xml:space="preserve">сочинений. Свободное ориентирование в определенных эпохах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(историческом контексте, других видах искусств).</w:t>
      </w:r>
    </w:p>
    <w:p w:rsidR="00771189" w:rsidRPr="001A5F08" w:rsidRDefault="00771189" w:rsidP="001A5F08">
      <w:pPr>
        <w:shd w:val="clear" w:color="auto" w:fill="FFFFFF"/>
        <w:spacing w:before="5" w:line="240" w:lineRule="auto"/>
        <w:ind w:left="5" w:right="10"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4 («хорошо») - устный или письменный ответ, содержащий не более </w:t>
      </w:r>
      <w:r w:rsidRPr="001A5F08">
        <w:rPr>
          <w:rFonts w:ascii="Times New Roman" w:hAnsi="Times New Roman"/>
          <w:color w:val="000000"/>
          <w:spacing w:val="10"/>
          <w:sz w:val="26"/>
          <w:szCs w:val="26"/>
        </w:rPr>
        <w:t xml:space="preserve">2-3 незначительных ошибок. Определение на слух тематического </w:t>
      </w:r>
      <w:r w:rsidRPr="001A5F08">
        <w:rPr>
          <w:rFonts w:ascii="Times New Roman" w:hAnsi="Times New Roman"/>
          <w:color w:val="000000"/>
          <w:spacing w:val="7"/>
          <w:sz w:val="26"/>
          <w:szCs w:val="26"/>
        </w:rPr>
        <w:t>материала также содержит 2-3  неточности негрубого характера или  1</w:t>
      </w:r>
    </w:p>
    <w:p w:rsidR="00771189" w:rsidRPr="001A5F08" w:rsidRDefault="00771189" w:rsidP="001A5F0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грубую ошибку и 1 незначительную. Ориентирование в историческом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контексте может вызывать небольшое затруднение, требовать время на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>размышление, но в итоге дается необходимый ответ.</w:t>
      </w:r>
    </w:p>
    <w:p w:rsidR="00771189" w:rsidRPr="001A5F08" w:rsidRDefault="00771189" w:rsidP="001A5F08">
      <w:pPr>
        <w:shd w:val="clear" w:color="auto" w:fill="FFFFFF"/>
        <w:spacing w:before="5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3"/>
          <w:sz w:val="26"/>
          <w:szCs w:val="26"/>
        </w:rPr>
        <w:t xml:space="preserve">3 («удовлетворительно») - устный или письменный ответ,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незначительные. В целом ответ производит впечатление поверхностное, </w:t>
      </w:r>
      <w:r w:rsidRPr="001A5F08">
        <w:rPr>
          <w:rFonts w:ascii="Times New Roman" w:hAnsi="Times New Roman"/>
          <w:color w:val="000000"/>
          <w:spacing w:val="7"/>
          <w:sz w:val="26"/>
          <w:szCs w:val="26"/>
        </w:rPr>
        <w:t xml:space="preserve">что говорит о недостаточно качественной или непродолжительной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подготовке обучающегося.</w:t>
      </w:r>
    </w:p>
    <w:p w:rsidR="00771189" w:rsidRPr="001A5F08" w:rsidRDefault="00771189" w:rsidP="005B4A6C">
      <w:pPr>
        <w:shd w:val="clear" w:color="auto" w:fill="FFFFFF"/>
        <w:spacing w:before="5" w:line="240" w:lineRule="auto"/>
        <w:ind w:left="5" w:right="10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771189" w:rsidRPr="001A5F08" w:rsidRDefault="00775E4E" w:rsidP="001A5F08">
      <w:pPr>
        <w:shd w:val="clear" w:color="auto" w:fill="FFFFFF"/>
        <w:spacing w:before="485" w:line="240" w:lineRule="auto"/>
        <w:ind w:left="216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en-US"/>
        </w:rPr>
        <w:t>VI</w:t>
      </w:r>
      <w:r w:rsidR="00771189" w:rsidRPr="001A5F08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. МЕТОДИЧЕСКОЕ ОБЕСПЕЧЕНИЕ УЧЕБНОГО ПРОЦЕССА</w:t>
      </w:r>
    </w:p>
    <w:p w:rsidR="00771189" w:rsidRPr="001A5F08" w:rsidRDefault="00771189" w:rsidP="001A5F08">
      <w:pPr>
        <w:shd w:val="clear" w:color="auto" w:fill="FFFFFF"/>
        <w:spacing w:before="5" w:line="240" w:lineRule="auto"/>
        <w:ind w:right="197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7"/>
          <w:sz w:val="26"/>
          <w:szCs w:val="26"/>
        </w:rPr>
        <w:t xml:space="preserve">Работа на уроках предполагает соединение нескольких видов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получения информации: рассказ (но не монолог) педагога, разбор и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прослушивание музыкального произведения. Методически оправдано </w:t>
      </w: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постоянное подключение обучающихся к обсуждаемой теме, вовлечение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их   в   активный   диалог.   Подобный   метод   способствует   осознанному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восприятию   информации,  что   приводит  к  формированию  устойчивых </w:t>
      </w:r>
      <w:r w:rsidRPr="001A5F08">
        <w:rPr>
          <w:rFonts w:ascii="Times New Roman" w:hAnsi="Times New Roman"/>
          <w:color w:val="000000"/>
          <w:spacing w:val="-4"/>
          <w:sz w:val="26"/>
          <w:szCs w:val="26"/>
        </w:rPr>
        <w:t>знаний.</w:t>
      </w:r>
    </w:p>
    <w:p w:rsidR="00771189" w:rsidRPr="001A5F08" w:rsidRDefault="00771189" w:rsidP="001A5F08">
      <w:pPr>
        <w:shd w:val="clear" w:color="auto" w:fill="FFFFFF"/>
        <w:spacing w:before="5" w:line="240" w:lineRule="auto"/>
        <w:ind w:left="5" w:right="10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На каждом уроке «Музыкальной литературы» необходимо повторять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и закреплять сведения, полученные на предыдущих занятиях.</w:t>
      </w:r>
    </w:p>
    <w:p w:rsidR="00771189" w:rsidRPr="001A5F08" w:rsidRDefault="00771189" w:rsidP="001A5F08">
      <w:pPr>
        <w:shd w:val="clear" w:color="auto" w:fill="FFFFFF"/>
        <w:spacing w:line="240" w:lineRule="auto"/>
        <w:ind w:right="5" w:firstLine="71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Современные технологии позволяют не только прослушивать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музыкальные произведения, но и осуществлять просмотр видеозаписей. </w:t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Наиболее целесообразными становятся просмотры на уроках отрывков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балетов и опер, концертных фрагментов, сопровождаемых комментариями </w:t>
      </w:r>
      <w:r w:rsidRPr="001A5F08">
        <w:rPr>
          <w:rFonts w:ascii="Times New Roman" w:hAnsi="Times New Roman"/>
          <w:color w:val="000000"/>
          <w:spacing w:val="-3"/>
          <w:sz w:val="26"/>
          <w:szCs w:val="26"/>
        </w:rPr>
        <w:t>педагога.</w:t>
      </w:r>
    </w:p>
    <w:p w:rsidR="00771189" w:rsidRPr="001A5F08" w:rsidRDefault="00771189" w:rsidP="001A5F08">
      <w:pPr>
        <w:shd w:val="clear" w:color="auto" w:fill="FFFFFF"/>
        <w:spacing w:line="240" w:lineRule="auto"/>
        <w:ind w:left="5" w:right="5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На уроках зачастую невозможно прослушать или просмотреть </w:t>
      </w: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 xml:space="preserve">произведение целиком, подобная ситуация предусмотрена учебным </w:t>
      </w:r>
      <w:r w:rsidRPr="001A5F08">
        <w:rPr>
          <w:rFonts w:ascii="Times New Roman" w:hAnsi="Times New Roman"/>
          <w:color w:val="000000"/>
          <w:spacing w:val="13"/>
          <w:sz w:val="26"/>
          <w:szCs w:val="26"/>
        </w:rPr>
        <w:t xml:space="preserve">планом. Однако в старших классах целесообразно в пределах </w:t>
      </w:r>
      <w:r w:rsidRPr="001A5F08">
        <w:rPr>
          <w:rFonts w:ascii="Times New Roman" w:hAnsi="Times New Roman"/>
          <w:color w:val="000000"/>
          <w:spacing w:val="6"/>
          <w:sz w:val="26"/>
          <w:szCs w:val="26"/>
        </w:rPr>
        <w:t xml:space="preserve">самостоятельной работы предлагать обучающимся ознакомиться с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сочинением в целом, используя возможности Интернета.</w:t>
      </w:r>
    </w:p>
    <w:p w:rsidR="00771189" w:rsidRPr="001A5F08" w:rsidRDefault="00771189" w:rsidP="001A5F08">
      <w:pPr>
        <w:shd w:val="clear" w:color="auto" w:fill="FFFFFF"/>
        <w:spacing w:before="14" w:line="240" w:lineRule="auto"/>
        <w:ind w:left="1349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7"/>
          <w:sz w:val="26"/>
          <w:szCs w:val="26"/>
        </w:rPr>
        <w:t>Методические рекомендации преподавателям</w:t>
      </w:r>
    </w:p>
    <w:p w:rsidR="00771189" w:rsidRPr="001A5F08" w:rsidRDefault="00771189" w:rsidP="001A5F08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Урок музыкальной литературы, как правило, имеет следующую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структуру: повторение пройденного и проверка самостоятельной работы,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изучение нового материала, закрепление и объяснение домашнего задания.</w:t>
      </w:r>
    </w:p>
    <w:p w:rsidR="00771189" w:rsidRPr="001A5F08" w:rsidRDefault="00771189" w:rsidP="001A5F08">
      <w:pPr>
        <w:shd w:val="clear" w:color="auto" w:fill="FFFFFF"/>
        <w:spacing w:before="5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7"/>
          <w:sz w:val="26"/>
          <w:szCs w:val="26"/>
        </w:rPr>
        <w:t xml:space="preserve">Повторение и проверка знаний в начале урока помогает </w:t>
      </w:r>
      <w:r w:rsidRPr="001A5F08">
        <w:rPr>
          <w:rFonts w:ascii="Times New Roman" w:hAnsi="Times New Roman"/>
          <w:color w:val="000000"/>
          <w:spacing w:val="5"/>
          <w:sz w:val="26"/>
          <w:szCs w:val="26"/>
        </w:rPr>
        <w:t xml:space="preserve">мобилизовать внимание учеников, активизировать работу группы и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установить связь между темами уроков. Чтобы вовлечь в процесс всех </w:t>
      </w:r>
      <w:r w:rsidRPr="001A5F08">
        <w:rPr>
          <w:rFonts w:ascii="Times New Roman" w:hAnsi="Times New Roman"/>
          <w:color w:val="000000"/>
          <w:spacing w:val="11"/>
          <w:sz w:val="26"/>
          <w:szCs w:val="26"/>
        </w:rPr>
        <w:t xml:space="preserve">присутствующих в классе, рекомендуется пользоваться формой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фронтального устного опроса. Возможно проведение небольшой тестовой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работы в письменном виде. Реже используется форма индивидуального </w:t>
      </w:r>
      <w:r w:rsidRPr="001A5F08">
        <w:rPr>
          <w:rFonts w:ascii="Times New Roman" w:hAnsi="Times New Roman"/>
          <w:color w:val="000000"/>
          <w:spacing w:val="-5"/>
          <w:sz w:val="26"/>
          <w:szCs w:val="26"/>
        </w:rPr>
        <w:t>опроса.</w:t>
      </w:r>
    </w:p>
    <w:p w:rsidR="00771189" w:rsidRPr="001A5F08" w:rsidRDefault="00771189" w:rsidP="001A5F08">
      <w:pPr>
        <w:shd w:val="clear" w:color="auto" w:fill="FFFFFF"/>
        <w:spacing w:line="240" w:lineRule="auto"/>
        <w:ind w:left="5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4"/>
          <w:sz w:val="26"/>
          <w:szCs w:val="26"/>
        </w:rPr>
        <w:t xml:space="preserve">Изложение нового материала и прослушивание музыкальных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эффективных результатов обучения.</w:t>
      </w:r>
    </w:p>
    <w:p w:rsidR="00775E4E" w:rsidRPr="001A5F08" w:rsidRDefault="00775E4E" w:rsidP="001A5F08">
      <w:pPr>
        <w:shd w:val="clear" w:color="auto" w:fill="FFFFFF"/>
        <w:spacing w:before="24" w:line="240" w:lineRule="auto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sz w:val="20"/>
          <w:szCs w:val="20"/>
        </w:rPr>
        <w:t xml:space="preserve">     </w:t>
      </w:r>
      <w:r w:rsidRPr="001A5F08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Наглядные методы.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 w:rsidRPr="001A5F08">
        <w:rPr>
          <w:rFonts w:ascii="Times New Roman" w:hAnsi="Times New Roman"/>
          <w:color w:val="000000"/>
          <w:spacing w:val="20"/>
          <w:sz w:val="26"/>
          <w:szCs w:val="26"/>
        </w:rPr>
        <w:t xml:space="preserve">звучащей музыкой по нотам. Использование репродукций,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фотоматериалов, видеозаписей уместно на биографических уроках, при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изучении театральных произведений, при знакомстве с различными </w:t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музыкальными инструментами и оркестровыми составами, и даже для </w:t>
      </w:r>
      <w:r w:rsidRPr="001A5F08">
        <w:rPr>
          <w:rFonts w:ascii="Times New Roman" w:hAnsi="Times New Roman"/>
          <w:color w:val="000000"/>
          <w:spacing w:val="4"/>
          <w:sz w:val="26"/>
          <w:szCs w:val="26"/>
        </w:rPr>
        <w:t>лучшего понимания некоторых жанров - концерт, квартет, фортепианное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 трио.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 xml:space="preserve">Работа с учебником является одним из общих учебных видов работы. </w:t>
      </w:r>
      <w:r w:rsidRPr="001A5F08">
        <w:rPr>
          <w:rFonts w:ascii="Times New Roman" w:hAnsi="Times New Roman"/>
          <w:color w:val="000000"/>
          <w:spacing w:val="7"/>
          <w:sz w:val="26"/>
          <w:szCs w:val="26"/>
        </w:rPr>
        <w:t xml:space="preserve">На музыкальной литературе целесообразно использовать учебник в </w:t>
      </w: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классной работе для того, чтобы ученики рассмотрели иллюстрацию,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разобрали нотный пример, сверили написание сложных имен и фамилий, </w:t>
      </w: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 xml:space="preserve">названий произведений, терминов, нашли в тексте определенную </w:t>
      </w: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информацию (даты, перечисление жанров, количество произведений).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Возможно выполнение небольшого самостоятельного задания в классе по </w:t>
      </w:r>
      <w:r w:rsidRPr="001A5F08">
        <w:rPr>
          <w:rFonts w:ascii="Times New Roman" w:hAnsi="Times New Roman"/>
          <w:color w:val="000000"/>
          <w:spacing w:val="12"/>
          <w:sz w:val="26"/>
          <w:szCs w:val="26"/>
        </w:rPr>
        <w:t xml:space="preserve">учебнику (например, чтение фрагмента биографии, содержания </w:t>
      </w:r>
      <w:r w:rsidRPr="001A5F08">
        <w:rPr>
          <w:rFonts w:ascii="Times New Roman" w:hAnsi="Times New Roman"/>
          <w:color w:val="000000"/>
          <w:spacing w:val="18"/>
          <w:sz w:val="26"/>
          <w:szCs w:val="26"/>
        </w:rPr>
        <w:t xml:space="preserve">сценического произведения). Учебник должен максимально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использоваться учениками для самостоятельной домашней работы.</w:t>
      </w:r>
    </w:p>
    <w:p w:rsidR="00775E4E" w:rsidRPr="001A5F08" w:rsidRDefault="00775E4E" w:rsidP="001A5F08">
      <w:pPr>
        <w:shd w:val="clear" w:color="auto" w:fill="FFFFFF"/>
        <w:spacing w:before="10" w:line="240" w:lineRule="auto"/>
        <w:ind w:left="5" w:right="5"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Завершая урок, целесообразно сделать небольшое повторение,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акцентировав внимание учеников на новых знаниях, полученных во время </w:t>
      </w:r>
      <w:r w:rsidRPr="001A5F08">
        <w:rPr>
          <w:rFonts w:ascii="Times New Roman" w:hAnsi="Times New Roman"/>
          <w:color w:val="000000"/>
          <w:spacing w:val="-4"/>
          <w:sz w:val="26"/>
          <w:szCs w:val="26"/>
        </w:rPr>
        <w:t>занятия.</w:t>
      </w:r>
    </w:p>
    <w:p w:rsidR="00775E4E" w:rsidRPr="001A5F08" w:rsidRDefault="00775E4E" w:rsidP="001A5F08">
      <w:pPr>
        <w:shd w:val="clear" w:color="auto" w:fill="FFFFFF"/>
        <w:spacing w:before="979" w:line="240" w:lineRule="auto"/>
        <w:ind w:left="77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Рекомендации по организации самостоятельной работы обучающихся</w:t>
      </w:r>
    </w:p>
    <w:p w:rsidR="00775E4E" w:rsidRPr="001A5F08" w:rsidRDefault="00775E4E" w:rsidP="001A5F08">
      <w:pPr>
        <w:shd w:val="clear" w:color="auto" w:fill="FFFFFF"/>
        <w:spacing w:line="240" w:lineRule="auto"/>
        <w:ind w:right="10" w:firstLine="72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 xml:space="preserve">Домашнее задание, которое ученики получают в конце урока, должно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отвечать на вопросы, объяснять значение терминов, узнавать музыкальные </w:t>
      </w:r>
      <w:r w:rsidRPr="001A5F08">
        <w:rPr>
          <w:rFonts w:ascii="Times New Roman" w:hAnsi="Times New Roman"/>
          <w:color w:val="000000"/>
          <w:sz w:val="26"/>
          <w:szCs w:val="26"/>
        </w:rPr>
        <w:t>примеры и т.д.) и объяснить, что для этого нужно сделать дома.</w:t>
      </w:r>
    </w:p>
    <w:p w:rsidR="00775E4E" w:rsidRPr="001A5F08" w:rsidRDefault="00775E4E" w:rsidP="001A5F08">
      <w:pPr>
        <w:shd w:val="clear" w:color="auto" w:fill="FFFFFF"/>
        <w:spacing w:line="240" w:lineRule="auto"/>
        <w:ind w:left="5"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Самостоятельная (внеаудиторная) работа составляет 1 час в неделю. </w:t>
      </w: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Для достижения лучших результатов рекомендуется делить это время на </w:t>
      </w:r>
      <w:r w:rsidRPr="001A5F08">
        <w:rPr>
          <w:rFonts w:ascii="Times New Roman" w:hAnsi="Times New Roman"/>
          <w:color w:val="000000"/>
          <w:spacing w:val="9"/>
          <w:sz w:val="26"/>
          <w:szCs w:val="26"/>
        </w:rPr>
        <w:t xml:space="preserve">две части на протяжении недели от урока до урока. Регулярная </w:t>
      </w:r>
      <w:r w:rsidRPr="001A5F08">
        <w:rPr>
          <w:rFonts w:ascii="Times New Roman" w:hAnsi="Times New Roman"/>
          <w:color w:val="000000"/>
          <w:spacing w:val="7"/>
          <w:sz w:val="26"/>
          <w:szCs w:val="26"/>
        </w:rPr>
        <w:t xml:space="preserve">самостоятельная работа включает в себя, в том числе, повторение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повторение музыкальных тем.</w:t>
      </w:r>
    </w:p>
    <w:p w:rsidR="00775E4E" w:rsidRPr="001A5F08" w:rsidRDefault="001A5F08" w:rsidP="001A5F08">
      <w:pPr>
        <w:shd w:val="clear" w:color="auto" w:fill="FFFFFF"/>
        <w:spacing w:line="240" w:lineRule="auto"/>
        <w:ind w:left="5" w:right="614" w:firstLine="912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color w:val="000000"/>
          <w:spacing w:val="-2"/>
          <w:sz w:val="32"/>
          <w:szCs w:val="32"/>
          <w:u w:val="single"/>
          <w:lang w:val="en-US"/>
        </w:rPr>
        <w:t>VII</w:t>
      </w:r>
      <w:r w:rsidR="00775E4E" w:rsidRPr="001A5F08">
        <w:rPr>
          <w:rFonts w:ascii="Times New Roman" w:hAnsi="Times New Roman"/>
          <w:b/>
          <w:color w:val="000000"/>
          <w:spacing w:val="-2"/>
          <w:sz w:val="32"/>
          <w:szCs w:val="32"/>
          <w:u w:val="single"/>
        </w:rPr>
        <w:t xml:space="preserve">. Список учебной и методической литературы </w:t>
      </w:r>
      <w:r w:rsidR="00775E4E" w:rsidRPr="001A5F08">
        <w:rPr>
          <w:rFonts w:ascii="Times New Roman" w:hAnsi="Times New Roman"/>
          <w:b/>
          <w:bCs/>
          <w:color w:val="000000"/>
          <w:spacing w:val="-2"/>
          <w:sz w:val="26"/>
          <w:szCs w:val="26"/>
          <w:u w:val="single"/>
        </w:rPr>
        <w:t>Учебники</w:t>
      </w:r>
    </w:p>
    <w:p w:rsidR="00775E4E" w:rsidRPr="001A5F08" w:rsidRDefault="00775E4E" w:rsidP="001A5F08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Аверьянова О.И. «Отечественная музыкальная литература ХХ века»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Учебник для ДМШ (четвертый год обучения). М.: «Музыка», 2005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 xml:space="preserve">Брянцева В.Н. «Музыкальная литература зарубежных стран: учебник </w:t>
      </w:r>
      <w:r w:rsidRPr="001A5F08">
        <w:rPr>
          <w:rFonts w:ascii="Times New Roman" w:hAnsi="Times New Roman"/>
          <w:color w:val="000000"/>
          <w:spacing w:val="5"/>
          <w:sz w:val="26"/>
          <w:szCs w:val="26"/>
        </w:rPr>
        <w:t xml:space="preserve">для детских музыкальных школ (второй год обучения)», М. «Музыка», </w:t>
      </w:r>
      <w:r w:rsidRPr="001A5F08">
        <w:rPr>
          <w:rFonts w:ascii="Times New Roman" w:hAnsi="Times New Roman"/>
          <w:color w:val="000000"/>
          <w:spacing w:val="-6"/>
          <w:sz w:val="26"/>
          <w:szCs w:val="26"/>
        </w:rPr>
        <w:t>2002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10" w:right="10" w:firstLine="701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8"/>
          <w:sz w:val="26"/>
          <w:szCs w:val="26"/>
        </w:rPr>
        <w:t xml:space="preserve">Козлова Н.П. «Русская музыкальная литература». Учебник для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ДМШ. Третий год обучения. М.: «Музыка», 2004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обучения предмету). М.: «Престо», 2006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5" w:right="5" w:firstLine="71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 xml:space="preserve">Осовицкая З.Е., Казаринова А.С. Музыкальная литература. Первый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год обучения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5" w:right="19" w:firstLine="706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Прохорова И.А. «Музыкальная литература зарубежных стран» для 5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класса ДМШ. М.: «Музыка», 1985.</w:t>
      </w:r>
    </w:p>
    <w:p w:rsidR="00775E4E" w:rsidRPr="001A5F08" w:rsidRDefault="00775E4E" w:rsidP="001A5F08">
      <w:pPr>
        <w:shd w:val="clear" w:color="auto" w:fill="FFFFFF"/>
        <w:spacing w:line="240" w:lineRule="auto"/>
        <w:ind w:left="5" w:firstLine="71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Смирнова Э.С.   «Русская  музыкальная литература».   Учебник для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ДМШ (третий год обучения). М.: «Музыка» </w:t>
      </w:r>
      <w:r w:rsidRPr="001A5F08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single"/>
        </w:rPr>
        <w:t>Учебные пособия</w:t>
      </w:r>
    </w:p>
    <w:p w:rsidR="00775E4E" w:rsidRPr="001A5F08" w:rsidRDefault="00775E4E" w:rsidP="001A5F08">
      <w:pPr>
        <w:shd w:val="clear" w:color="auto" w:fill="FFFFFF"/>
        <w:spacing w:line="240" w:lineRule="auto"/>
        <w:ind w:left="2616" w:right="614" w:hanging="1906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 xml:space="preserve">Калинина Г.Ф. Тесты по музыкальной литературе для 4 класса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Тесты по зарубежной музыке Тесты по русской музыке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71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2"/>
          <w:sz w:val="26"/>
          <w:szCs w:val="26"/>
        </w:rPr>
        <w:t>Калинина Г.Ф., Егорова Л.Н. Тесты по отечественной музыке</w:t>
      </w:r>
    </w:p>
    <w:p w:rsidR="00775E4E" w:rsidRPr="001A5F08" w:rsidRDefault="00775E4E" w:rsidP="001A5F08">
      <w:pPr>
        <w:shd w:val="clear" w:color="auto" w:fill="FFFFFF"/>
        <w:spacing w:line="240" w:lineRule="auto"/>
        <w:ind w:left="5" w:right="10" w:firstLine="71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4"/>
          <w:sz w:val="26"/>
          <w:szCs w:val="26"/>
        </w:rPr>
        <w:t xml:space="preserve">Островская Я.Е., Фролова Л. А., Цес Н.Н. Рабочая тетрадь по 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музыкальной литературе зарубежных стран 5 класс (2 год обучения).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«Композитор» С-Пб, 2012</w:t>
      </w:r>
    </w:p>
    <w:p w:rsidR="00775E4E" w:rsidRPr="001A5F08" w:rsidRDefault="00775E4E" w:rsidP="001A5F08">
      <w:pPr>
        <w:shd w:val="clear" w:color="auto" w:fill="FFFFFF"/>
        <w:spacing w:line="240" w:lineRule="auto"/>
        <w:ind w:right="10" w:firstLine="710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Панова Н.В. Музыкальная литература зарубежных стран (рабочая </w:t>
      </w:r>
      <w:r w:rsidRPr="001A5F08">
        <w:rPr>
          <w:rFonts w:ascii="Times New Roman" w:hAnsi="Times New Roman"/>
          <w:color w:val="000000"/>
          <w:sz w:val="26"/>
          <w:szCs w:val="26"/>
        </w:rPr>
        <w:t>тетрадь для 5 кл.). М., «Престо», 2009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10" w:right="10" w:firstLine="701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Панова Н.В. Русская музыкальная литература (рабочая тетрадь для 6-7 кл.). </w:t>
      </w:r>
      <w:r w:rsidRPr="001A5F08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 часть. М., «Престо», 2009; </w:t>
      </w:r>
      <w:r w:rsidRPr="001A5F08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1A5F08">
        <w:rPr>
          <w:rFonts w:ascii="Times New Roman" w:hAnsi="Times New Roman"/>
          <w:color w:val="000000"/>
          <w:sz w:val="26"/>
          <w:szCs w:val="26"/>
        </w:rPr>
        <w:t xml:space="preserve"> часть. М., «Престо», 2010</w:t>
      </w:r>
    </w:p>
    <w:p w:rsidR="00775E4E" w:rsidRPr="001A5F08" w:rsidRDefault="00775E4E" w:rsidP="001A5F08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single"/>
        </w:rPr>
        <w:t>Хрестоматии</w:t>
      </w:r>
    </w:p>
    <w:p w:rsidR="00775E4E" w:rsidRPr="001A5F08" w:rsidRDefault="00775E4E" w:rsidP="001A5F08">
      <w:pPr>
        <w:shd w:val="clear" w:color="auto" w:fill="FFFFFF"/>
        <w:spacing w:line="240" w:lineRule="auto"/>
        <w:ind w:left="10" w:firstLine="706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5" w:firstLine="71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6"/>
          <w:sz w:val="26"/>
          <w:szCs w:val="26"/>
        </w:rPr>
        <w:t xml:space="preserve">Хрестоматия по музыкальной литературе зарубежных стран для 5 </w:t>
      </w:r>
      <w:r w:rsidRPr="001A5F08">
        <w:rPr>
          <w:rFonts w:ascii="Times New Roman" w:hAnsi="Times New Roman"/>
          <w:color w:val="000000"/>
          <w:sz w:val="26"/>
          <w:szCs w:val="26"/>
        </w:rPr>
        <w:t>класса ДМШ. Составитель Прохорова И.М.: «Музыка», 1990</w:t>
      </w:r>
    </w:p>
    <w:p w:rsidR="00775E4E" w:rsidRPr="001A5F08" w:rsidRDefault="00775E4E" w:rsidP="001A5F08">
      <w:pPr>
        <w:shd w:val="clear" w:color="auto" w:fill="FFFFFF"/>
        <w:spacing w:line="240" w:lineRule="auto"/>
        <w:ind w:left="10" w:firstLine="706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6"/>
          <w:sz w:val="26"/>
          <w:szCs w:val="26"/>
        </w:rPr>
        <w:t xml:space="preserve">Хрестоматия по русской музыкальной литературе для 6-7 классов </w:t>
      </w:r>
      <w:r w:rsidRPr="001A5F08">
        <w:rPr>
          <w:rFonts w:ascii="Times New Roman" w:hAnsi="Times New Roman"/>
          <w:color w:val="000000"/>
          <w:sz w:val="26"/>
          <w:szCs w:val="26"/>
        </w:rPr>
        <w:t>ДМШ. Составители. Смирнова Э.С., Самонов А.М.: «Музыка», 1968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left="5" w:firstLine="71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Хрестоматия по музыкальной литературе советского периода для 7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 xml:space="preserve">класса ДМШ. Составитель Самонов А.М.: «Музыка», 1993 </w:t>
      </w:r>
      <w:r w:rsidRPr="001A5F08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single"/>
        </w:rPr>
        <w:t>Методическая литература</w:t>
      </w:r>
    </w:p>
    <w:p w:rsidR="00775E4E" w:rsidRPr="001A5F08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6"/>
          <w:sz w:val="26"/>
          <w:szCs w:val="26"/>
        </w:rPr>
        <w:t xml:space="preserve">Лагутин А.И. Методика преподавания музыкальной литературы в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детской музыкальной школе. М., Музыка, 1982</w:t>
      </w:r>
    </w:p>
    <w:p w:rsidR="00775E4E" w:rsidRPr="001A5F08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6"/>
          <w:sz w:val="26"/>
          <w:szCs w:val="26"/>
        </w:rPr>
        <w:t xml:space="preserve">Лагутин А.И. Методика преподавания музыкальной литературы в </w:t>
      </w:r>
      <w:r w:rsidRPr="001A5F08">
        <w:rPr>
          <w:rFonts w:ascii="Times New Roman" w:hAnsi="Times New Roman"/>
          <w:color w:val="000000"/>
          <w:sz w:val="26"/>
          <w:szCs w:val="26"/>
        </w:rPr>
        <w:t>детской музыкальной школе (для музыкальных училищ). М., 2005</w:t>
      </w:r>
    </w:p>
    <w:p w:rsidR="00775E4E" w:rsidRPr="001A5F08" w:rsidRDefault="00775E4E" w:rsidP="001A5F08">
      <w:pPr>
        <w:shd w:val="clear" w:color="auto" w:fill="FFFFFF"/>
        <w:spacing w:before="10" w:line="240" w:lineRule="auto"/>
        <w:ind w:right="518" w:firstLine="71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 xml:space="preserve">Лисянская Е.Б. Музыкальная литература: методическое пособие. </w:t>
      </w:r>
      <w:r w:rsidRPr="001A5F08">
        <w:rPr>
          <w:rFonts w:ascii="Times New Roman" w:hAnsi="Times New Roman"/>
          <w:color w:val="000000"/>
          <w:spacing w:val="-3"/>
          <w:sz w:val="26"/>
          <w:szCs w:val="26"/>
        </w:rPr>
        <w:t>Росмэн, 2001</w:t>
      </w:r>
    </w:p>
    <w:p w:rsidR="00775E4E" w:rsidRPr="001A5F08" w:rsidRDefault="00775E4E" w:rsidP="001A5F08">
      <w:pPr>
        <w:shd w:val="clear" w:color="auto" w:fill="FFFFFF"/>
        <w:spacing w:before="10" w:line="240" w:lineRule="auto"/>
        <w:ind w:left="5" w:firstLine="701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 xml:space="preserve">Методические записки по вопросам музыкального образования. Сб. </w:t>
      </w:r>
      <w:r w:rsidRPr="001A5F08">
        <w:rPr>
          <w:rFonts w:ascii="Times New Roman" w:hAnsi="Times New Roman"/>
          <w:color w:val="000000"/>
          <w:spacing w:val="-4"/>
          <w:sz w:val="26"/>
          <w:szCs w:val="26"/>
        </w:rPr>
        <w:t xml:space="preserve">статей, вып.3. М.: «Музыка», 1991 </w:t>
      </w:r>
    </w:p>
    <w:p w:rsidR="00775E4E" w:rsidRPr="001A5F08" w:rsidRDefault="00775E4E" w:rsidP="001A5F08">
      <w:pPr>
        <w:shd w:val="clear" w:color="auto" w:fill="FFFFFF"/>
        <w:spacing w:before="10" w:line="240" w:lineRule="auto"/>
        <w:ind w:left="5" w:firstLine="701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single"/>
        </w:rPr>
        <w:t>Рекомендуемая дополнительная литература</w:t>
      </w:r>
    </w:p>
    <w:p w:rsidR="00775E4E" w:rsidRPr="001A5F08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1"/>
          <w:sz w:val="26"/>
          <w:szCs w:val="26"/>
        </w:rPr>
        <w:t xml:space="preserve">Всеобщая история музыки /авт.-сост. А.Минакова, С. Минаков - М.: </w:t>
      </w:r>
      <w:r w:rsidRPr="001A5F08">
        <w:rPr>
          <w:rFonts w:ascii="Times New Roman" w:hAnsi="Times New Roman"/>
          <w:color w:val="000000"/>
          <w:spacing w:val="-3"/>
          <w:sz w:val="26"/>
          <w:szCs w:val="26"/>
        </w:rPr>
        <w:t>Эксмо, 2009.</w:t>
      </w:r>
    </w:p>
    <w:p w:rsidR="00775E4E" w:rsidRPr="001A5F08" w:rsidRDefault="00775E4E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Жизни великих музыкантов. Эпоха творчества:</w:t>
      </w:r>
    </w:p>
    <w:p w:rsidR="00775E4E" w:rsidRPr="001A5F08" w:rsidRDefault="00775E4E" w:rsidP="001A5F08">
      <w:pPr>
        <w:shd w:val="clear" w:color="auto" w:fill="FFFFFF"/>
        <w:spacing w:line="240" w:lineRule="auto"/>
        <w:ind w:firstLine="715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вып.1    -    Роланд    Вернон.    А.Вивальди,    И.С.Бах,    В.А.Моцарт, </w:t>
      </w:r>
      <w:r w:rsidRPr="001A5F08">
        <w:rPr>
          <w:rFonts w:ascii="Times New Roman" w:hAnsi="Times New Roman"/>
          <w:color w:val="000000"/>
          <w:spacing w:val="-2"/>
          <w:sz w:val="26"/>
          <w:szCs w:val="26"/>
        </w:rPr>
        <w:t>Л.Бетховен;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firstLine="715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z w:val="26"/>
          <w:szCs w:val="26"/>
        </w:rPr>
        <w:t xml:space="preserve">вып.2    -    Роланд    Вернон.    Ф.Шопен,    Дж.Верди,    Дж.Гершвин, </w:t>
      </w: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И.Стравинский;</w:t>
      </w:r>
    </w:p>
    <w:p w:rsidR="00775E4E" w:rsidRPr="001A5F08" w:rsidRDefault="00775E4E" w:rsidP="001A5F08">
      <w:pPr>
        <w:shd w:val="clear" w:color="auto" w:fill="FFFFFF"/>
        <w:spacing w:before="5" w:line="240" w:lineRule="auto"/>
        <w:ind w:firstLine="715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3"/>
          <w:sz w:val="26"/>
          <w:szCs w:val="26"/>
        </w:rPr>
        <w:t xml:space="preserve">вып.3 - Николай Осипов. М.Глинка, П.Чайковский, М.Мусоргский, </w:t>
      </w:r>
      <w:r w:rsidRPr="001A5F08">
        <w:rPr>
          <w:rFonts w:ascii="Times New Roman" w:hAnsi="Times New Roman"/>
          <w:color w:val="000000"/>
          <w:sz w:val="26"/>
          <w:szCs w:val="26"/>
        </w:rPr>
        <w:t>Н.Римский-Корсаков. Изд-во «Поматур»</w:t>
      </w:r>
    </w:p>
    <w:p w:rsidR="00775E4E" w:rsidRPr="001A5F08" w:rsidRDefault="00775E4E" w:rsidP="001A5F0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17BD2" w:rsidRPr="00517BD2" w:rsidRDefault="00517BD2" w:rsidP="00517BD2">
      <w:pPr>
        <w:spacing w:after="5" w:line="397" w:lineRule="auto"/>
        <w:ind w:left="10" w:right="743" w:hanging="1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17B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517BD2" w:rsidRPr="00517BD2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7BD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8" w:tgtFrame="_blank" w:history="1">
        <w:r w:rsidRPr="00517BD2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517BD2" w:rsidRPr="00517BD2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7BD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9" w:tgtFrame="_blank" w:history="1">
        <w:r w:rsidRPr="00517BD2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517BD2" w:rsidRPr="00517BD2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7BD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10" w:tgtFrame="_blank" w:history="1">
        <w:r w:rsidRPr="00517BD2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517BD2" w:rsidRPr="00517BD2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7BD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11" w:tgtFrame="_blank" w:history="1">
        <w:r w:rsidRPr="00517BD2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517BD2" w:rsidRPr="00517BD2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7BD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2" w:tgtFrame="_blank" w:history="1">
        <w:r w:rsidRPr="00517BD2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517BD2" w:rsidRPr="00517BD2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7BD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3" w:tgtFrame="_blank" w:history="1">
        <w:r w:rsidRPr="00517BD2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517BD2" w:rsidRPr="00517BD2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7BD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14" w:tgtFrame="_blank" w:history="1">
        <w:r w:rsidRPr="00517BD2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5" w:tgtFrame="_blank" w:history="1">
        <w:r w:rsidRPr="00517BD2">
          <w:rPr>
            <w:rFonts w:ascii="Times New Roman" w:eastAsia="Times New Roman" w:hAnsi="Times New Roman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517BD2" w:rsidRPr="00517BD2" w:rsidRDefault="00517BD2" w:rsidP="00517BD2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17BD2" w:rsidRPr="00517BD2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517BD2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Музыкальная энциклопедия </w:t>
      </w:r>
      <w:hyperlink r:id="rId16" w:tgtFrame="_blank" w:history="1">
        <w:r w:rsidRPr="00517BD2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517BD2" w:rsidRPr="00517BD2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517BD2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7" w:tgtFrame="_blank" w:history="1">
        <w:r w:rsidRPr="00517BD2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517BD2" w:rsidRPr="00517BD2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517BD2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8" w:tgtFrame="_blank" w:history="1">
        <w:r w:rsidRPr="00517BD2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517BD2" w:rsidRPr="00517BD2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517BD2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Мировая художественная культура </w:t>
      </w:r>
      <w:hyperlink r:id="rId19" w:tgtFrame="_blank" w:history="1">
        <w:r w:rsidRPr="00517BD2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517BD2" w:rsidRPr="00517BD2" w:rsidRDefault="00517BD2" w:rsidP="00517BD2">
      <w:pPr>
        <w:spacing w:after="5" w:line="268" w:lineRule="auto"/>
        <w:ind w:left="10" w:right="743" w:hanging="1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75E4E" w:rsidRPr="001A5F08" w:rsidRDefault="00775E4E" w:rsidP="001A5F08">
      <w:pPr>
        <w:shd w:val="clear" w:color="auto" w:fill="FFFFFF"/>
        <w:spacing w:line="240" w:lineRule="auto"/>
        <w:ind w:left="29" w:right="10" w:firstLine="710"/>
        <w:jc w:val="both"/>
        <w:rPr>
          <w:rFonts w:ascii="Times New Roman" w:hAnsi="Times New Roman"/>
          <w:sz w:val="20"/>
          <w:szCs w:val="20"/>
        </w:rPr>
      </w:pPr>
    </w:p>
    <w:p w:rsidR="00775E4E" w:rsidRPr="001A5F08" w:rsidRDefault="00775E4E" w:rsidP="001A5F0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240" w:lineRule="auto"/>
        <w:ind w:left="720"/>
        <w:rPr>
          <w:rFonts w:ascii="Times New Roman" w:hAnsi="Times New Roman"/>
          <w:color w:val="000000"/>
          <w:sz w:val="26"/>
          <w:szCs w:val="26"/>
        </w:rPr>
      </w:pPr>
    </w:p>
    <w:p w:rsidR="00775E4E" w:rsidRPr="001A5F08" w:rsidRDefault="00775E4E" w:rsidP="001A5F0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240" w:lineRule="auto"/>
        <w:ind w:left="720"/>
        <w:rPr>
          <w:rFonts w:ascii="Times New Roman" w:hAnsi="Times New Roman"/>
          <w:color w:val="000000"/>
          <w:sz w:val="26"/>
          <w:szCs w:val="26"/>
        </w:rPr>
      </w:pPr>
    </w:p>
    <w:p w:rsidR="00775E4E" w:rsidRPr="001A5F08" w:rsidRDefault="00775E4E" w:rsidP="001A5F08">
      <w:pPr>
        <w:shd w:val="clear" w:color="auto" w:fill="FFFFFF"/>
        <w:tabs>
          <w:tab w:val="left" w:pos="1382"/>
        </w:tabs>
        <w:spacing w:before="10" w:line="240" w:lineRule="auto"/>
        <w:ind w:left="125" w:firstLine="706"/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</w:pPr>
    </w:p>
    <w:p w:rsidR="00775E4E" w:rsidRPr="001A5F08" w:rsidRDefault="00775E4E" w:rsidP="001A5F08">
      <w:pPr>
        <w:shd w:val="clear" w:color="auto" w:fill="FFFFFF"/>
        <w:tabs>
          <w:tab w:val="left" w:pos="1382"/>
        </w:tabs>
        <w:spacing w:before="10" w:line="240" w:lineRule="auto"/>
        <w:ind w:left="125" w:firstLine="706"/>
        <w:rPr>
          <w:rFonts w:ascii="Times New Roman" w:hAnsi="Times New Roman"/>
          <w:sz w:val="20"/>
          <w:szCs w:val="20"/>
        </w:rPr>
      </w:pPr>
    </w:p>
    <w:p w:rsidR="00775E4E" w:rsidRPr="001A5F08" w:rsidRDefault="00775E4E" w:rsidP="001A5F08">
      <w:pPr>
        <w:spacing w:after="403" w:line="240" w:lineRule="auto"/>
        <w:rPr>
          <w:rFonts w:ascii="Times New Roman" w:hAnsi="Times New Roman"/>
          <w:sz w:val="8"/>
          <w:szCs w:val="8"/>
        </w:rPr>
      </w:pPr>
    </w:p>
    <w:p w:rsidR="00775E4E" w:rsidRPr="001A5F08" w:rsidRDefault="00775E4E" w:rsidP="001A5F08">
      <w:pPr>
        <w:spacing w:after="403" w:line="240" w:lineRule="auto"/>
        <w:rPr>
          <w:rFonts w:ascii="Times New Roman" w:hAnsi="Times New Roman"/>
          <w:sz w:val="8"/>
          <w:szCs w:val="8"/>
        </w:rPr>
      </w:pPr>
    </w:p>
    <w:p w:rsidR="00775E4E" w:rsidRPr="001A5F08" w:rsidRDefault="00775E4E" w:rsidP="001A5F08">
      <w:pPr>
        <w:shd w:val="clear" w:color="auto" w:fill="FFFFFF"/>
        <w:spacing w:before="10" w:line="240" w:lineRule="auto"/>
        <w:ind w:firstLine="71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.</w:t>
      </w:r>
    </w:p>
    <w:p w:rsidR="00775E4E" w:rsidRPr="001A5F08" w:rsidRDefault="00775E4E" w:rsidP="001A5F08">
      <w:pPr>
        <w:shd w:val="clear" w:color="auto" w:fill="FFFFFF"/>
        <w:spacing w:line="240" w:lineRule="auto"/>
        <w:ind w:left="10" w:firstLine="706"/>
        <w:jc w:val="both"/>
        <w:rPr>
          <w:rFonts w:ascii="Times New Roman" w:hAnsi="Times New Roman"/>
          <w:sz w:val="20"/>
          <w:szCs w:val="20"/>
        </w:rPr>
        <w:sectPr w:rsidR="00775E4E" w:rsidRPr="001A5F08">
          <w:pgSz w:w="11909" w:h="16834"/>
          <w:pgMar w:top="1349" w:right="997" w:bottom="360" w:left="1802" w:header="720" w:footer="720" w:gutter="0"/>
          <w:cols w:space="60"/>
          <w:noEndnote/>
        </w:sectPr>
      </w:pPr>
    </w:p>
    <w:p w:rsidR="00775E4E" w:rsidRPr="001A5F08" w:rsidRDefault="00775E4E" w:rsidP="001A5F08">
      <w:pPr>
        <w:framePr w:h="211" w:hRule="exact" w:hSpace="38" w:wrap="auto" w:vAnchor="text" w:hAnchor="margin" w:x="9140" w:y="-129"/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z w:val="17"/>
          <w:szCs w:val="17"/>
        </w:rPr>
        <w:t>4</w:t>
      </w:r>
    </w:p>
    <w:p w:rsidR="00775E4E" w:rsidRPr="001A5F08" w:rsidRDefault="00775E4E" w:rsidP="001A5F08">
      <w:pPr>
        <w:framePr w:h="211" w:hRule="exact" w:hSpace="38" w:wrap="auto" w:vAnchor="text" w:hAnchor="margin" w:x="9140" w:y="-129"/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z w:val="17"/>
          <w:szCs w:val="17"/>
        </w:rPr>
        <w:t>4</w:t>
      </w:r>
    </w:p>
    <w:p w:rsidR="00775E4E" w:rsidRPr="001A5F08" w:rsidRDefault="00775E4E" w:rsidP="001A5F0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754"/>
        <w:rPr>
          <w:rFonts w:ascii="Times New Roman" w:hAnsi="Times New Roman"/>
          <w:sz w:val="20"/>
          <w:szCs w:val="20"/>
        </w:rPr>
        <w:sectPr w:rsidR="00775E4E" w:rsidRPr="001A5F08">
          <w:pgSz w:w="11909" w:h="16834"/>
          <w:pgMar w:top="1344" w:right="997" w:bottom="360" w:left="1802" w:header="720" w:footer="720" w:gutter="0"/>
          <w:cols w:space="60"/>
          <w:noEndnote/>
        </w:sectPr>
      </w:pPr>
    </w:p>
    <w:p w:rsidR="00B4602B" w:rsidRPr="001A5F08" w:rsidRDefault="00B4602B" w:rsidP="001A5F08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sectPr w:rsidR="00B4602B" w:rsidRPr="001A5F08" w:rsidSect="00775E4E">
      <w:pgSz w:w="11909" w:h="16834"/>
      <w:pgMar w:top="1349" w:right="997" w:bottom="360" w:left="18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1F" w:rsidRPr="00383B9B" w:rsidRDefault="001B051F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endnote>
  <w:endnote w:type="continuationSeparator" w:id="0">
    <w:p w:rsidR="001B051F" w:rsidRPr="00383B9B" w:rsidRDefault="001B051F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1F" w:rsidRPr="00383B9B" w:rsidRDefault="001B051F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footnote>
  <w:footnote w:type="continuationSeparator" w:id="0">
    <w:p w:rsidR="001B051F" w:rsidRPr="00383B9B" w:rsidRDefault="001B051F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96CEBE"/>
    <w:lvl w:ilvl="0">
      <w:numFmt w:val="bullet"/>
      <w:lvlText w:val="*"/>
      <w:lvlJc w:val="left"/>
    </w:lvl>
  </w:abstractNum>
  <w:abstractNum w:abstractNumId="1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D3A"/>
    <w:multiLevelType w:val="hybridMultilevel"/>
    <w:tmpl w:val="E24C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C7B5E"/>
    <w:multiLevelType w:val="hybridMultilevel"/>
    <w:tmpl w:val="115C5E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B426F"/>
    <w:multiLevelType w:val="hybridMultilevel"/>
    <w:tmpl w:val="BA52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9462CF"/>
    <w:multiLevelType w:val="hybridMultilevel"/>
    <w:tmpl w:val="FB22D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02B"/>
    <w:rsid w:val="00015CD2"/>
    <w:rsid w:val="00041864"/>
    <w:rsid w:val="0008141D"/>
    <w:rsid w:val="000942E9"/>
    <w:rsid w:val="000D0A7C"/>
    <w:rsid w:val="000F78BD"/>
    <w:rsid w:val="001130A5"/>
    <w:rsid w:val="001246C3"/>
    <w:rsid w:val="00130C24"/>
    <w:rsid w:val="00197D11"/>
    <w:rsid w:val="001A5F08"/>
    <w:rsid w:val="001B051F"/>
    <w:rsid w:val="00222FE1"/>
    <w:rsid w:val="00253E79"/>
    <w:rsid w:val="00260062"/>
    <w:rsid w:val="002762D7"/>
    <w:rsid w:val="002D3198"/>
    <w:rsid w:val="002D4CF6"/>
    <w:rsid w:val="003100AC"/>
    <w:rsid w:val="00345FB3"/>
    <w:rsid w:val="00357AC7"/>
    <w:rsid w:val="00366F32"/>
    <w:rsid w:val="00374206"/>
    <w:rsid w:val="00383B9B"/>
    <w:rsid w:val="003D69D8"/>
    <w:rsid w:val="003F2FFB"/>
    <w:rsid w:val="00413371"/>
    <w:rsid w:val="00461BA2"/>
    <w:rsid w:val="00492F1A"/>
    <w:rsid w:val="004F7D58"/>
    <w:rsid w:val="00517A00"/>
    <w:rsid w:val="00517BD2"/>
    <w:rsid w:val="00534A8B"/>
    <w:rsid w:val="005471C6"/>
    <w:rsid w:val="00560467"/>
    <w:rsid w:val="005612D9"/>
    <w:rsid w:val="005B1021"/>
    <w:rsid w:val="005B4A6C"/>
    <w:rsid w:val="005B658B"/>
    <w:rsid w:val="005C0C8B"/>
    <w:rsid w:val="005C38A6"/>
    <w:rsid w:val="00622FAB"/>
    <w:rsid w:val="006365C2"/>
    <w:rsid w:val="00637E7A"/>
    <w:rsid w:val="00670873"/>
    <w:rsid w:val="00682745"/>
    <w:rsid w:val="006D68B5"/>
    <w:rsid w:val="006E4564"/>
    <w:rsid w:val="00713E53"/>
    <w:rsid w:val="00771189"/>
    <w:rsid w:val="00775E4E"/>
    <w:rsid w:val="00786118"/>
    <w:rsid w:val="007869D0"/>
    <w:rsid w:val="007B6756"/>
    <w:rsid w:val="007C2116"/>
    <w:rsid w:val="008041F4"/>
    <w:rsid w:val="0084455C"/>
    <w:rsid w:val="008612B8"/>
    <w:rsid w:val="00866019"/>
    <w:rsid w:val="00896224"/>
    <w:rsid w:val="0091364A"/>
    <w:rsid w:val="009310C5"/>
    <w:rsid w:val="00946B7D"/>
    <w:rsid w:val="009652EE"/>
    <w:rsid w:val="00966B47"/>
    <w:rsid w:val="009740F3"/>
    <w:rsid w:val="009A5DBF"/>
    <w:rsid w:val="009E4911"/>
    <w:rsid w:val="00A376A1"/>
    <w:rsid w:val="00A45248"/>
    <w:rsid w:val="00A56E4C"/>
    <w:rsid w:val="00AD7289"/>
    <w:rsid w:val="00B31CBA"/>
    <w:rsid w:val="00B37682"/>
    <w:rsid w:val="00B4602B"/>
    <w:rsid w:val="00BD4CD5"/>
    <w:rsid w:val="00C251FF"/>
    <w:rsid w:val="00C26E1F"/>
    <w:rsid w:val="00C35951"/>
    <w:rsid w:val="00C439B2"/>
    <w:rsid w:val="00C5071C"/>
    <w:rsid w:val="00C93F9E"/>
    <w:rsid w:val="00CB6FD5"/>
    <w:rsid w:val="00CC0486"/>
    <w:rsid w:val="00D06FB0"/>
    <w:rsid w:val="00D15F84"/>
    <w:rsid w:val="00D72152"/>
    <w:rsid w:val="00D775AC"/>
    <w:rsid w:val="00E40E87"/>
    <w:rsid w:val="00E41EC0"/>
    <w:rsid w:val="00E60E10"/>
    <w:rsid w:val="00E741B3"/>
    <w:rsid w:val="00E85A83"/>
    <w:rsid w:val="00EB624C"/>
    <w:rsid w:val="00F15769"/>
    <w:rsid w:val="00F1721B"/>
    <w:rsid w:val="00F82A60"/>
    <w:rsid w:val="00F929A2"/>
    <w:rsid w:val="00FC1D73"/>
    <w:rsid w:val="00FD5D7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4212"/>
  <w15:docId w15:val="{7E59A67F-BFD6-427D-A203-B4850ED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337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7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7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7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7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71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71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7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7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E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E79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1246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2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61BA2"/>
    <w:pPr>
      <w:widowControl w:val="0"/>
      <w:shd w:val="clear" w:color="auto" w:fill="FFFFFF"/>
      <w:suppressAutoHyphens/>
      <w:spacing w:after="1260" w:line="437" w:lineRule="exact"/>
    </w:pPr>
    <w:rPr>
      <w:rFonts w:eastAsia="SimSun" w:cs="Calibri"/>
      <w:kern w:val="1"/>
      <w:sz w:val="31"/>
      <w:szCs w:val="31"/>
      <w:lang w:eastAsia="hi-IN" w:bidi="hi-IN"/>
    </w:rPr>
  </w:style>
  <w:style w:type="character" w:customStyle="1" w:styleId="a9">
    <w:name w:val="Основной текст Знак"/>
    <w:basedOn w:val="a0"/>
    <w:link w:val="a8"/>
    <w:rsid w:val="00461BA2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a">
    <w:name w:val="Body Text Indent"/>
    <w:basedOn w:val="a"/>
    <w:link w:val="ab"/>
    <w:unhideWhenUsed/>
    <w:rsid w:val="007711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7118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33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3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33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33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3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337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1337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337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3371"/>
    <w:rPr>
      <w:rFonts w:ascii="Cambria" w:eastAsia="Times New Roman" w:hAnsi="Cambria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3371"/>
  </w:style>
  <w:style w:type="character" w:styleId="ac">
    <w:name w:val="Emphasis"/>
    <w:uiPriority w:val="20"/>
    <w:qFormat/>
    <w:rsid w:val="00413371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41337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styleId="ae">
    <w:name w:val="Strong"/>
    <w:uiPriority w:val="22"/>
    <w:qFormat/>
    <w:rsid w:val="00413371"/>
    <w:rPr>
      <w:b/>
      <w:bCs/>
    </w:rPr>
  </w:style>
  <w:style w:type="paragraph" w:styleId="af">
    <w:name w:val="Normal (Web)"/>
    <w:basedOn w:val="a"/>
    <w:uiPriority w:val="99"/>
    <w:rsid w:val="00413371"/>
    <w:pPr>
      <w:spacing w:after="0" w:line="288" w:lineRule="auto"/>
      <w:ind w:firstLine="600"/>
      <w:jc w:val="both"/>
    </w:pPr>
    <w:rPr>
      <w:rFonts w:eastAsia="Times New Roman"/>
      <w:sz w:val="26"/>
      <w:szCs w:val="26"/>
      <w:lang w:val="en-US" w:bidi="en-US"/>
    </w:rPr>
  </w:style>
  <w:style w:type="paragraph" w:customStyle="1" w:styleId="13">
    <w:name w:val="Стиль1"/>
    <w:basedOn w:val="a"/>
    <w:rsid w:val="00413371"/>
    <w:pPr>
      <w:spacing w:after="0" w:line="240" w:lineRule="auto"/>
      <w:ind w:firstLine="720"/>
    </w:pPr>
    <w:rPr>
      <w:rFonts w:ascii="Arial" w:eastAsia="Times New Roman" w:hAnsi="Arial"/>
      <w:sz w:val="20"/>
      <w:szCs w:val="20"/>
      <w:lang w:val="en-US" w:bidi="en-US"/>
    </w:rPr>
  </w:style>
  <w:style w:type="paragraph" w:styleId="af0">
    <w:name w:val="List Paragraph"/>
    <w:basedOn w:val="a"/>
    <w:uiPriority w:val="34"/>
    <w:qFormat/>
    <w:rsid w:val="0041337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f1">
    <w:name w:val="Title"/>
    <w:basedOn w:val="a"/>
    <w:next w:val="a"/>
    <w:link w:val="af2"/>
    <w:uiPriority w:val="10"/>
    <w:qFormat/>
    <w:rsid w:val="0041337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4133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1337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413371"/>
    <w:rPr>
      <w:rFonts w:ascii="Cambria" w:eastAsia="Times New Roman" w:hAnsi="Cambr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3371"/>
    <w:pPr>
      <w:spacing w:after="0" w:line="240" w:lineRule="auto"/>
    </w:pPr>
    <w:rPr>
      <w:rFonts w:eastAsia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13371"/>
    <w:rPr>
      <w:rFonts w:ascii="Calibri" w:eastAsia="Times New Roman" w:hAnsi="Calibri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413371"/>
    <w:pPr>
      <w:spacing w:after="0" w:line="240" w:lineRule="auto"/>
      <w:ind w:left="720" w:right="720"/>
    </w:pPr>
    <w:rPr>
      <w:rFonts w:eastAsia="Times New Roman"/>
      <w:b/>
      <w:i/>
      <w:sz w:val="24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13371"/>
    <w:rPr>
      <w:rFonts w:ascii="Calibri" w:eastAsia="Times New Roman" w:hAnsi="Calibri" w:cs="Times New Roman"/>
      <w:b/>
      <w:i/>
      <w:sz w:val="24"/>
      <w:szCs w:val="20"/>
    </w:rPr>
  </w:style>
  <w:style w:type="character" w:styleId="af7">
    <w:name w:val="Subtle Emphasis"/>
    <w:uiPriority w:val="19"/>
    <w:qFormat/>
    <w:rsid w:val="00413371"/>
    <w:rPr>
      <w:i/>
      <w:color w:val="5A5A5A"/>
    </w:rPr>
  </w:style>
  <w:style w:type="character" w:styleId="af8">
    <w:name w:val="Intense Emphasis"/>
    <w:uiPriority w:val="21"/>
    <w:qFormat/>
    <w:rsid w:val="00413371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413371"/>
    <w:rPr>
      <w:sz w:val="24"/>
      <w:szCs w:val="24"/>
      <w:u w:val="single"/>
    </w:rPr>
  </w:style>
  <w:style w:type="character" w:styleId="afa">
    <w:name w:val="Intense Reference"/>
    <w:uiPriority w:val="32"/>
    <w:qFormat/>
    <w:rsid w:val="00413371"/>
    <w:rPr>
      <w:b/>
      <w:sz w:val="24"/>
      <w:u w:val="single"/>
    </w:rPr>
  </w:style>
  <w:style w:type="character" w:styleId="afb">
    <w:name w:val="Book Title"/>
    <w:uiPriority w:val="33"/>
    <w:qFormat/>
    <w:rsid w:val="00413371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413371"/>
    <w:pPr>
      <w:outlineLvl w:val="9"/>
    </w:pPr>
  </w:style>
  <w:style w:type="character" w:customStyle="1" w:styleId="acute">
    <w:name w:val="acute"/>
    <w:basedOn w:val="a0"/>
    <w:rsid w:val="00413371"/>
  </w:style>
  <w:style w:type="table" w:customStyle="1" w:styleId="110">
    <w:name w:val="Сетка таблицы11"/>
    <w:basedOn w:val="a1"/>
    <w:next w:val="a7"/>
    <w:uiPriority w:val="59"/>
    <w:rsid w:val="00413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7"/>
    <w:uiPriority w:val="59"/>
    <w:rsid w:val="004133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3A45-C9D4-4D47-AB83-8DDC3B1D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21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50</cp:revision>
  <cp:lastPrinted>2014-08-22T10:05:00Z</cp:lastPrinted>
  <dcterms:created xsi:type="dcterms:W3CDTF">2013-05-20T19:51:00Z</dcterms:created>
  <dcterms:modified xsi:type="dcterms:W3CDTF">2024-09-06T07:31:00Z</dcterms:modified>
</cp:coreProperties>
</file>