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78"/>
      </w:tblGrid>
      <w:tr w:rsidR="00B3590D" w:rsidTr="00514C80">
        <w:trPr>
          <w:trHeight w:val="761"/>
        </w:trPr>
        <w:tc>
          <w:tcPr>
            <w:tcW w:w="4378" w:type="dxa"/>
          </w:tcPr>
          <w:p w:rsidR="00B3590D" w:rsidRDefault="00B3590D" w:rsidP="00C10521"/>
        </w:tc>
      </w:tr>
    </w:tbl>
    <w:p w:rsidR="00B3590D" w:rsidRDefault="00B3590D" w:rsidP="00514C80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B3590D" w:rsidRDefault="00B3590D" w:rsidP="00514C80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B3590D" w:rsidRDefault="00B3590D" w:rsidP="00514C80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5" name="Рисунок 5" descr="C:\Users\dshis\OneDrive\Desktop\Локальные акты на САЙТ\XCJsbGZ0k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his\OneDrive\Desktop\Локальные акты на САЙТ\XCJsbGZ0kb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C80" w:rsidRDefault="00514C80" w:rsidP="00C1052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514C80">
        <w:rPr>
          <w:rFonts w:ascii="Times New Roman" w:hAnsi="Times New Roman" w:cs="Times New Roman"/>
          <w:sz w:val="24"/>
          <w:szCs w:val="24"/>
        </w:rPr>
        <w:t xml:space="preserve">принципах и нормах международного права, международных договорах Российской Федерации и состоит из Федерального закона № 53, других федеральных законов, Закона </w:t>
      </w:r>
      <w:r w:rsidRPr="00514C80">
        <w:rPr>
          <w:rFonts w:ascii="Times New Roman" w:hAnsi="Times New Roman" w:cs="Times New Roman"/>
          <w:sz w:val="24"/>
          <w:szCs w:val="24"/>
        </w:rPr>
        <w:lastRenderedPageBreak/>
        <w:t>Российской Федерации от 25 октября 1991 года № 1807-1 «О языках народов Российской Федерации» и иных нормативных правовых актов Российской Федерации, регулирующих проблемы языка (ст. 2 Федерального закона № 53). 7.</w:t>
      </w:r>
      <w:proofErr w:type="gramEnd"/>
      <w:r w:rsidRPr="00514C80">
        <w:rPr>
          <w:rFonts w:ascii="Times New Roman" w:hAnsi="Times New Roman" w:cs="Times New Roman"/>
          <w:sz w:val="24"/>
          <w:szCs w:val="24"/>
        </w:rPr>
        <w:t xml:space="preserve"> В Российской Федерации гарантируется получение образования на государственном языке Российской Федерации, а также выбор языка обучения и воспитания в пределах возможностей, предоставляемых системой образования (</w:t>
      </w:r>
      <w:proofErr w:type="gramStart"/>
      <w:r w:rsidRPr="00514C80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514C80">
        <w:rPr>
          <w:rFonts w:ascii="Times New Roman" w:hAnsi="Times New Roman" w:cs="Times New Roman"/>
          <w:sz w:val="24"/>
          <w:szCs w:val="24"/>
        </w:rPr>
        <w:t>. 1 ст. 14 Федерального закона № 273).</w:t>
      </w:r>
    </w:p>
    <w:p w:rsidR="009308B1" w:rsidRPr="00514C80" w:rsidRDefault="00514C80" w:rsidP="00C10521">
      <w:pPr>
        <w:rPr>
          <w:rFonts w:ascii="Times New Roman" w:hAnsi="Times New Roman" w:cs="Times New Roman"/>
          <w:sz w:val="24"/>
          <w:szCs w:val="24"/>
        </w:rPr>
      </w:pPr>
      <w:r w:rsidRPr="00514C80">
        <w:rPr>
          <w:rFonts w:ascii="Times New Roman" w:hAnsi="Times New Roman" w:cs="Times New Roman"/>
          <w:sz w:val="24"/>
          <w:szCs w:val="24"/>
        </w:rPr>
        <w:t xml:space="preserve"> 8. В Школе образовательная деятельность осуществляется на государственном языке Российской Федерации. Язык образования определяется локальным нормативным актом Школы – настоящим Порядком по реализуемым ею дополнительным общеобразовательным программам в области искусств, в соответствии с законодательством Российской Федерации. 9. При использовании русского языка как государственного языка Российской Федерации не допускается использования слов и выражений, не соответствующих нормам современного русского литературного языка, за исключением иностранных слов, не имеющих общеупотребительных аналогов в русском языке.</w:t>
      </w:r>
    </w:p>
    <w:sectPr w:rsidR="009308B1" w:rsidRPr="00514C80" w:rsidSect="00930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0A49"/>
    <w:rsid w:val="00144F69"/>
    <w:rsid w:val="00514C80"/>
    <w:rsid w:val="006B76BD"/>
    <w:rsid w:val="006E0A49"/>
    <w:rsid w:val="006F5BA2"/>
    <w:rsid w:val="007776E2"/>
    <w:rsid w:val="00867DBA"/>
    <w:rsid w:val="009308B1"/>
    <w:rsid w:val="00A97A2D"/>
    <w:rsid w:val="00AC4540"/>
    <w:rsid w:val="00B3590D"/>
    <w:rsid w:val="00C10521"/>
    <w:rsid w:val="00C31BA6"/>
    <w:rsid w:val="00C70F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57" w:line="313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F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4F6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14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4C8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14C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1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186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123 123</cp:lastModifiedBy>
  <cp:revision>9</cp:revision>
  <cp:lastPrinted>2020-10-13T06:52:00Z</cp:lastPrinted>
  <dcterms:created xsi:type="dcterms:W3CDTF">2017-09-06T11:21:00Z</dcterms:created>
  <dcterms:modified xsi:type="dcterms:W3CDTF">2024-11-05T12:08:00Z</dcterms:modified>
</cp:coreProperties>
</file>