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F2623" w:rsidTr="00BF2623">
        <w:tc>
          <w:tcPr>
            <w:tcW w:w="4785" w:type="dxa"/>
          </w:tcPr>
          <w:p w:rsidR="00BF2623" w:rsidRPr="004A1324" w:rsidRDefault="00BF262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4786" w:type="dxa"/>
          </w:tcPr>
          <w:p w:rsidR="00BF2623" w:rsidRDefault="00BF2623">
            <w:pPr>
              <w:rPr>
                <w:noProof/>
                <w:lang w:eastAsia="ru-RU"/>
              </w:rPr>
            </w:pPr>
          </w:p>
        </w:tc>
      </w:tr>
    </w:tbl>
    <w:p w:rsidR="00C16833" w:rsidRDefault="00C16833" w:rsidP="00BF2623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16833" w:rsidRDefault="00C16833" w:rsidP="00BF2623">
      <w:pPr>
        <w:pStyle w:val="a7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dshis\OneDrive\Desktop\Локальные акты на САЙТ\дист 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his\OneDrive\Desktop\Локальные акты на САЙТ\дист те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4EC" w:rsidRDefault="005454EC" w:rsidP="005454EC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Pr="005D14E7">
        <w:rPr>
          <w:rFonts w:ascii="Times New Roman" w:hAnsi="Times New Roman" w:cs="Times New Roman"/>
          <w:sz w:val="24"/>
          <w:szCs w:val="24"/>
        </w:rPr>
        <w:t>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 независимо от места их нахождения и распределения во времени на основе педагогически организованных технологий обучения.</w:t>
      </w:r>
    </w:p>
    <w:p w:rsidR="005454EC" w:rsidRDefault="005454EC" w:rsidP="005454EC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1.7. </w:t>
      </w:r>
      <w:r w:rsidRPr="005D14E7">
        <w:rPr>
          <w:rFonts w:ascii="Times New Roman" w:hAnsi="Times New Roman" w:cs="Times New Roman"/>
          <w:sz w:val="24"/>
          <w:szCs w:val="24"/>
        </w:rPr>
        <w:t xml:space="preserve">Основными элементами системы ЭО и ДОТ являются: </w:t>
      </w:r>
      <w:proofErr w:type="spellStart"/>
      <w:r w:rsidRPr="002F5E5A">
        <w:rPr>
          <w:rFonts w:ascii="Times New Roman" w:hAnsi="Times New Roman" w:cs="Times New Roman"/>
          <w:sz w:val="24"/>
          <w:szCs w:val="24"/>
        </w:rPr>
        <w:t>образовательн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2F5E5A">
        <w:rPr>
          <w:rFonts w:ascii="Times New Roman" w:hAnsi="Times New Roman" w:cs="Times New Roman"/>
          <w:sz w:val="24"/>
          <w:szCs w:val="24"/>
        </w:rPr>
        <w:t>онлайн-платформ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gramStart"/>
      <w:r>
        <w:rPr>
          <w:rFonts w:ascii="Times New Roman" w:hAnsi="Times New Roman" w:cs="Times New Roman"/>
          <w:sz w:val="24"/>
          <w:szCs w:val="24"/>
        </w:rPr>
        <w:t>;</w:t>
      </w:r>
      <w:r w:rsidRPr="005D14E7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Pr="005D14E7">
        <w:rPr>
          <w:rFonts w:ascii="Times New Roman" w:hAnsi="Times New Roman" w:cs="Times New Roman"/>
          <w:sz w:val="24"/>
          <w:szCs w:val="24"/>
        </w:rPr>
        <w:t>ифровые</w:t>
      </w:r>
      <w:proofErr w:type="spellEnd"/>
      <w:r w:rsidRPr="005D14E7">
        <w:rPr>
          <w:rFonts w:ascii="Times New Roman" w:hAnsi="Times New Roman" w:cs="Times New Roman"/>
          <w:sz w:val="24"/>
          <w:szCs w:val="24"/>
        </w:rPr>
        <w:t xml:space="preserve"> образовательные ресурсы, размещенные на образоват</w:t>
      </w:r>
      <w:r>
        <w:rPr>
          <w:rFonts w:ascii="Times New Roman" w:hAnsi="Times New Roman" w:cs="Times New Roman"/>
          <w:sz w:val="24"/>
          <w:szCs w:val="24"/>
        </w:rPr>
        <w:t xml:space="preserve">ельных сайтах; видеоконференции;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  <w:proofErr w:type="spellStart"/>
      <w:r w:rsidRPr="005D14E7">
        <w:rPr>
          <w:rFonts w:ascii="Times New Roman" w:hAnsi="Times New Roman" w:cs="Times New Roman"/>
          <w:sz w:val="24"/>
          <w:szCs w:val="24"/>
          <w:lang w:val="en-US"/>
        </w:rPr>
        <w:t>skype</w:t>
      </w:r>
      <w:proofErr w:type="spellEnd"/>
      <w:r w:rsidRPr="005D14E7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общение;</w:t>
      </w:r>
      <w:r w:rsidRPr="005D14E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 w:rsidRPr="005D14E7">
        <w:rPr>
          <w:rFonts w:ascii="Times New Roman" w:hAnsi="Times New Roman" w:cs="Times New Roman"/>
          <w:sz w:val="24"/>
          <w:szCs w:val="24"/>
          <w:lang w:val="en-US"/>
        </w:rPr>
        <w:t>mail</w:t>
      </w:r>
      <w:r>
        <w:rPr>
          <w:rFonts w:ascii="Times New Roman" w:hAnsi="Times New Roman" w:cs="Times New Roman"/>
          <w:sz w:val="24"/>
          <w:szCs w:val="24"/>
        </w:rPr>
        <w:t>; облачные сервисы;</w:t>
      </w:r>
      <w:r w:rsidRPr="005D14E7">
        <w:rPr>
          <w:rFonts w:ascii="Times New Roman" w:hAnsi="Times New Roman" w:cs="Times New Roman"/>
          <w:sz w:val="24"/>
          <w:szCs w:val="24"/>
        </w:rPr>
        <w:t xml:space="preserve"> электронные носители </w:t>
      </w:r>
      <w:proofErr w:type="spellStart"/>
      <w:r w:rsidRPr="005D14E7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Pr="005D14E7">
        <w:rPr>
          <w:rFonts w:ascii="Times New Roman" w:hAnsi="Times New Roman" w:cs="Times New Roman"/>
          <w:sz w:val="24"/>
          <w:szCs w:val="24"/>
        </w:rPr>
        <w:t xml:space="preserve"> приложений к у</w:t>
      </w:r>
      <w:r>
        <w:rPr>
          <w:rFonts w:ascii="Times New Roman" w:hAnsi="Times New Roman" w:cs="Times New Roman"/>
          <w:sz w:val="24"/>
          <w:szCs w:val="24"/>
        </w:rPr>
        <w:t>чебникам;</w:t>
      </w:r>
      <w:r w:rsidRPr="005D14E7">
        <w:rPr>
          <w:rFonts w:ascii="Times New Roman" w:hAnsi="Times New Roman" w:cs="Times New Roman"/>
          <w:sz w:val="24"/>
          <w:szCs w:val="24"/>
        </w:rPr>
        <w:t xml:space="preserve"> электронные пособия, разработанные с учетом требований законодательства </w:t>
      </w:r>
      <w:r>
        <w:rPr>
          <w:rFonts w:ascii="Times New Roman" w:hAnsi="Times New Roman" w:cs="Times New Roman"/>
          <w:sz w:val="24"/>
          <w:szCs w:val="24"/>
        </w:rPr>
        <w:t xml:space="preserve">РФ </w:t>
      </w:r>
      <w:r w:rsidRPr="005D14E7">
        <w:rPr>
          <w:rFonts w:ascii="Times New Roman" w:hAnsi="Times New Roman" w:cs="Times New Roman"/>
          <w:sz w:val="24"/>
          <w:szCs w:val="24"/>
        </w:rPr>
        <w:t>об образовательной деятельности.</w:t>
      </w:r>
    </w:p>
    <w:p w:rsidR="005454EC" w:rsidRPr="00160B63" w:rsidRDefault="005454EC" w:rsidP="005454EC">
      <w:pPr>
        <w:spacing w:line="24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1.8. Формы </w:t>
      </w:r>
      <w:r w:rsidRPr="005D14E7">
        <w:rPr>
          <w:rFonts w:ascii="Times New Roman" w:hAnsi="Times New Roman" w:cs="Times New Roman"/>
          <w:sz w:val="24"/>
          <w:szCs w:val="24"/>
        </w:rPr>
        <w:t xml:space="preserve">ЭО и ДОТ, </w:t>
      </w:r>
      <w:r>
        <w:rPr>
          <w:rFonts w:ascii="Times New Roman" w:hAnsi="Times New Roman" w:cs="Times New Roman"/>
          <w:sz w:val="24"/>
          <w:szCs w:val="24"/>
        </w:rPr>
        <w:t xml:space="preserve">используемые в образовательном процессе, находят отражение в рабочих программах по соответствующим учебным дисциплинам. В обучении с применением </w:t>
      </w:r>
      <w:r w:rsidRPr="005D14E7">
        <w:rPr>
          <w:rFonts w:ascii="Times New Roman" w:hAnsi="Times New Roman" w:cs="Times New Roman"/>
          <w:sz w:val="24"/>
          <w:szCs w:val="24"/>
        </w:rPr>
        <w:t xml:space="preserve">ЭО и ДОТ </w:t>
      </w:r>
      <w:r w:rsidRPr="005454EC">
        <w:rPr>
          <w:rFonts w:ascii="Times New Roman" w:hAnsi="Times New Roman" w:cs="Times New Roman"/>
          <w:color w:val="000000"/>
          <w:sz w:val="24"/>
          <w:szCs w:val="24"/>
        </w:rPr>
        <w:t>используются следующие организационные формы учебной деятельности:</w:t>
      </w:r>
    </w:p>
    <w:p w:rsidR="005454EC" w:rsidRDefault="005454EC" w:rsidP="005454E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Лекция;</w:t>
      </w:r>
    </w:p>
    <w:p w:rsidR="005454EC" w:rsidRPr="00706EB2" w:rsidRDefault="005454EC" w:rsidP="005454E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Консультация;</w:t>
      </w:r>
    </w:p>
    <w:p w:rsidR="005454EC" w:rsidRPr="00706EB2" w:rsidRDefault="005454EC" w:rsidP="005454E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Практическое занятие;</w:t>
      </w:r>
    </w:p>
    <w:p w:rsidR="005454EC" w:rsidRDefault="005454EC" w:rsidP="005454E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Контрольная работа;</w:t>
      </w:r>
    </w:p>
    <w:p w:rsidR="005454EC" w:rsidRPr="00706EB2" w:rsidRDefault="005454EC" w:rsidP="005454EC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внеаудиторная работа</w:t>
      </w:r>
      <w:r w:rsidRPr="00706EB2">
        <w:rPr>
          <w:rFonts w:ascii="Times New Roman" w:hAnsi="Times New Roman" w:cs="Times New Roman"/>
          <w:sz w:val="24"/>
          <w:szCs w:val="24"/>
        </w:rPr>
        <w:t>.</w:t>
      </w:r>
    </w:p>
    <w:p w:rsidR="005454EC" w:rsidRDefault="005454EC" w:rsidP="005454EC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1.9. Сопровождение предметных дистанционных курсов может осуществляться в следующих режимах:</w:t>
      </w:r>
    </w:p>
    <w:p w:rsidR="005454EC" w:rsidRDefault="005454EC" w:rsidP="005454EC">
      <w:pPr>
        <w:pStyle w:val="a3"/>
        <w:numPr>
          <w:ilvl w:val="0"/>
          <w:numId w:val="2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54EC" w:rsidRDefault="005454EC" w:rsidP="005454EC">
      <w:pPr>
        <w:pStyle w:val="a3"/>
        <w:numPr>
          <w:ilvl w:val="0"/>
          <w:numId w:val="2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Консультации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5D14E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54EC" w:rsidRDefault="005454EC" w:rsidP="005454EC">
      <w:pPr>
        <w:pStyle w:val="a3"/>
        <w:numPr>
          <w:ilvl w:val="0"/>
          <w:numId w:val="2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Предоставление методических материалов;</w:t>
      </w:r>
    </w:p>
    <w:p w:rsidR="005454EC" w:rsidRDefault="005454EC" w:rsidP="005454EC">
      <w:pPr>
        <w:pStyle w:val="a3"/>
        <w:numPr>
          <w:ilvl w:val="0"/>
          <w:numId w:val="2"/>
        </w:num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Сопровождение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off</w:t>
      </w:r>
      <w:r w:rsidRPr="00B8268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line</w:t>
      </w:r>
      <w:r>
        <w:rPr>
          <w:rFonts w:ascii="Times New Roman" w:hAnsi="Times New Roman" w:cs="Times New Roman"/>
          <w:sz w:val="24"/>
          <w:szCs w:val="24"/>
        </w:rPr>
        <w:t xml:space="preserve"> (проверка тестов, контрольных работ, различные виды текущего контроля и промежуточной аттестации);</w:t>
      </w:r>
    </w:p>
    <w:p w:rsidR="005454EC" w:rsidRPr="00F13C3D" w:rsidRDefault="005454EC" w:rsidP="00975DAB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F13C3D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5454EC" w:rsidRDefault="005454EC" w:rsidP="005454EC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</w:t>
      </w:r>
      <w:r w:rsidRPr="00F13C3D">
        <w:rPr>
          <w:rFonts w:ascii="Times New Roman" w:hAnsi="Times New Roman" w:cs="Times New Roman"/>
          <w:sz w:val="24"/>
          <w:szCs w:val="24"/>
        </w:rPr>
        <w:t xml:space="preserve"> непосредственно по месту жительства или его временного пребывания (нахождения), </w:t>
      </w:r>
      <w:r>
        <w:rPr>
          <w:rFonts w:ascii="Times New Roman" w:hAnsi="Times New Roman" w:cs="Times New Roman"/>
          <w:sz w:val="24"/>
          <w:szCs w:val="24"/>
        </w:rPr>
        <w:t>а также предост</w:t>
      </w:r>
      <w:r w:rsidRPr="00F13C3D">
        <w:rPr>
          <w:rFonts w:ascii="Times New Roman" w:hAnsi="Times New Roman" w:cs="Times New Roman"/>
          <w:sz w:val="24"/>
          <w:szCs w:val="24"/>
        </w:rPr>
        <w:t>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</w:t>
      </w:r>
      <w:r>
        <w:rPr>
          <w:rFonts w:ascii="Times New Roman" w:hAnsi="Times New Roman" w:cs="Times New Roman"/>
          <w:sz w:val="24"/>
          <w:szCs w:val="24"/>
        </w:rPr>
        <w:t>ых тем по предметам и выполнении</w:t>
      </w:r>
      <w:r w:rsidRPr="00F13C3D">
        <w:rPr>
          <w:rFonts w:ascii="Times New Roman" w:hAnsi="Times New Roman" w:cs="Times New Roman"/>
          <w:sz w:val="24"/>
          <w:szCs w:val="24"/>
        </w:rPr>
        <w:t xml:space="preserve"> внеаудиторной самостоятельной работы.</w:t>
      </w:r>
    </w:p>
    <w:p w:rsidR="005454EC" w:rsidRDefault="005454EC" w:rsidP="005454EC">
      <w:pPr>
        <w:pStyle w:val="a3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Использование дистанционных образовательных технологий и электронного обучения способствует решению следующих задач:</w:t>
      </w:r>
    </w:p>
    <w:p w:rsidR="005454EC" w:rsidRPr="00F13C3D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Созданию условий для реализации индивидуальной образовательной траекто</w:t>
      </w:r>
      <w:r>
        <w:rPr>
          <w:rFonts w:ascii="Times New Roman" w:hAnsi="Times New Roman" w:cs="Times New Roman"/>
          <w:sz w:val="24"/>
          <w:szCs w:val="24"/>
        </w:rPr>
        <w:t>рии и персонализации обучения;</w:t>
      </w:r>
    </w:p>
    <w:p w:rsidR="005454EC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Повышению качества обучения за счет применения средств современных информационных и коммуникационных технологий;</w:t>
      </w:r>
    </w:p>
    <w:p w:rsidR="005454EC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</w:p>
    <w:p w:rsidR="005454EC" w:rsidRPr="00F13C3D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Созданию </w:t>
      </w:r>
      <w:r w:rsidRPr="00F13C3D">
        <w:rPr>
          <w:rFonts w:ascii="Times New Roman" w:hAnsi="Times New Roman" w:cs="Times New Roman"/>
          <w:sz w:val="24"/>
          <w:szCs w:val="24"/>
        </w:rPr>
        <w:t>единой образовательной среды Школы;</w:t>
      </w:r>
    </w:p>
    <w:p w:rsidR="005454EC" w:rsidRPr="00F13C3D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</w:t>
      </w:r>
      <w:r>
        <w:rPr>
          <w:rFonts w:ascii="Times New Roman" w:hAnsi="Times New Roman" w:cs="Times New Roman"/>
          <w:sz w:val="24"/>
          <w:szCs w:val="24"/>
        </w:rPr>
        <w:t>ти учебной деятельности, интенсификации самостоятельной работы обу</w:t>
      </w:r>
      <w:r w:rsidRPr="00F13C3D"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13C3D">
        <w:rPr>
          <w:rFonts w:ascii="Times New Roman" w:hAnsi="Times New Roman" w:cs="Times New Roman"/>
          <w:sz w:val="24"/>
          <w:szCs w:val="24"/>
        </w:rPr>
        <w:t>щихся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54EC" w:rsidRPr="00F13C3D" w:rsidRDefault="005454EC" w:rsidP="005454E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3C3D">
        <w:rPr>
          <w:rFonts w:ascii="Times New Roman" w:hAnsi="Times New Roman" w:cs="Times New Roman"/>
          <w:sz w:val="24"/>
          <w:szCs w:val="24"/>
        </w:rPr>
        <w:t>Повышению эффективност</w:t>
      </w:r>
      <w:r>
        <w:rPr>
          <w:rFonts w:ascii="Times New Roman" w:hAnsi="Times New Roman" w:cs="Times New Roman"/>
          <w:sz w:val="24"/>
          <w:szCs w:val="24"/>
        </w:rPr>
        <w:t>и организации учебного процесса.</w:t>
      </w:r>
    </w:p>
    <w:p w:rsidR="005454EC" w:rsidRDefault="005454EC" w:rsidP="005454E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654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Основными принципами применения </w:t>
      </w:r>
      <w:r w:rsidRPr="001131A2">
        <w:rPr>
          <w:rFonts w:ascii="Times New Roman" w:hAnsi="Times New Roman" w:cs="Times New Roman"/>
          <w:sz w:val="24"/>
          <w:szCs w:val="24"/>
        </w:rPr>
        <w:t xml:space="preserve">ЭО и </w:t>
      </w:r>
      <w:proofErr w:type="spellStart"/>
      <w:r w:rsidRPr="001131A2">
        <w:rPr>
          <w:rFonts w:ascii="Times New Roman" w:hAnsi="Times New Roman" w:cs="Times New Roman"/>
          <w:sz w:val="24"/>
          <w:szCs w:val="24"/>
        </w:rPr>
        <w:t>ДОТ</w:t>
      </w:r>
      <w:r>
        <w:rPr>
          <w:rFonts w:ascii="Times New Roman" w:hAnsi="Times New Roman" w:cs="Times New Roman"/>
          <w:sz w:val="24"/>
          <w:szCs w:val="24"/>
        </w:rPr>
        <w:t>являются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5454EC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доступности, выражающийся в предоставлении всем обучающимся возможности освоения </w:t>
      </w:r>
      <w:r w:rsidRPr="001131A2">
        <w:rPr>
          <w:rFonts w:ascii="Times New Roman" w:hAnsi="Times New Roman" w:cs="Times New Roman"/>
          <w:sz w:val="24"/>
          <w:szCs w:val="24"/>
        </w:rPr>
        <w:t>программ общего образования непосредственно по месту жительства или временного пребывания;</w:t>
      </w:r>
    </w:p>
    <w:p w:rsidR="005454EC" w:rsidRPr="001131A2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A2">
        <w:rPr>
          <w:rFonts w:ascii="Times New Roman" w:hAnsi="Times New Roman" w:cs="Times New Roman"/>
          <w:sz w:val="24"/>
          <w:szCs w:val="24"/>
        </w:rPr>
        <w:lastRenderedPageBreak/>
        <w:t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обучающегося;</w:t>
      </w:r>
    </w:p>
    <w:p w:rsidR="005454EC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интерактивности, выражающийся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возможностипостоянных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контактов всех участников образовательного процесса с помощью информационно-образовательной среды;</w:t>
      </w:r>
    </w:p>
    <w:p w:rsidR="005454EC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</w:r>
    </w:p>
    <w:p w:rsidR="005454EC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5454EC" w:rsidRPr="00381376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Принцип модульности, позволяющий использовать обучающимся и педагогическим работникам необходимые им сетевые учебные курсы (или отдельные составляющие учебного курса) для реализации индивидуальной образовательной </w:t>
      </w:r>
      <w:r w:rsidRPr="00F369B7">
        <w:rPr>
          <w:rFonts w:ascii="Times New Roman" w:hAnsi="Times New Roman" w:cs="Times New Roman"/>
          <w:sz w:val="24"/>
          <w:szCs w:val="24"/>
        </w:rPr>
        <w:t>траектории обучающегося;</w:t>
      </w:r>
    </w:p>
    <w:p w:rsidR="005454EC" w:rsidRPr="00381376" w:rsidRDefault="005454EC" w:rsidP="005454EC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Принцип оперативности и объективности оценивания учебных достижений обучающихся.</w:t>
      </w:r>
    </w:p>
    <w:p w:rsidR="005454EC" w:rsidRDefault="005454EC" w:rsidP="005454EC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81376">
        <w:rPr>
          <w:rFonts w:ascii="Times New Roman" w:hAnsi="Times New Roman" w:cs="Times New Roman"/>
          <w:sz w:val="24"/>
          <w:szCs w:val="24"/>
        </w:rPr>
        <w:t xml:space="preserve">2.4. </w:t>
      </w:r>
      <w:r>
        <w:rPr>
          <w:rFonts w:ascii="Times New Roman" w:hAnsi="Times New Roman" w:cs="Times New Roman"/>
          <w:sz w:val="24"/>
          <w:szCs w:val="24"/>
        </w:rPr>
        <w:t xml:space="preserve"> Основными направлениями деятельности являются:</w:t>
      </w:r>
    </w:p>
    <w:p w:rsidR="005454EC" w:rsidRDefault="005454EC" w:rsidP="005454E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применения в учебной деятельности ЭО и ДОТ;</w:t>
      </w:r>
    </w:p>
    <w:p w:rsidR="005454EC" w:rsidRDefault="005454EC" w:rsidP="005454E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5454EC" w:rsidRDefault="005454EC" w:rsidP="005454E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исследовательской и проектной деятельности обучающихся;</w:t>
      </w:r>
    </w:p>
    <w:p w:rsidR="005454EC" w:rsidRDefault="005454EC" w:rsidP="005454E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подготовки и участия в дистанционных конференциях, олимпиадах, конкурсах.</w:t>
      </w:r>
    </w:p>
    <w:p w:rsidR="005454EC" w:rsidRDefault="005454EC" w:rsidP="005454EC">
      <w:pPr>
        <w:pStyle w:val="a3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54EC" w:rsidRDefault="005454EC" w:rsidP="00975DAB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32931">
        <w:rPr>
          <w:rFonts w:ascii="Times New Roman" w:hAnsi="Times New Roman" w:cs="Times New Roman"/>
          <w:b/>
          <w:sz w:val="24"/>
          <w:szCs w:val="24"/>
        </w:rPr>
        <w:t>Участники образовательного процесса</w:t>
      </w:r>
      <w:r>
        <w:rPr>
          <w:rFonts w:ascii="Times New Roman" w:hAnsi="Times New Roman" w:cs="Times New Roman"/>
          <w:b/>
          <w:sz w:val="24"/>
          <w:szCs w:val="24"/>
        </w:rPr>
        <w:t xml:space="preserve"> с использованием ЭО и ДОТ</w:t>
      </w:r>
    </w:p>
    <w:p w:rsidR="005454EC" w:rsidRDefault="005454EC" w:rsidP="005454EC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образовательного процесса </w:t>
      </w:r>
      <w:r w:rsidRPr="00F369B7">
        <w:rPr>
          <w:rFonts w:ascii="Times New Roman" w:hAnsi="Times New Roman" w:cs="Times New Roman"/>
          <w:sz w:val="24"/>
          <w:szCs w:val="24"/>
        </w:rPr>
        <w:t xml:space="preserve">с использованием ЭО и ДОТ </w:t>
      </w:r>
      <w:r>
        <w:rPr>
          <w:rFonts w:ascii="Times New Roman" w:hAnsi="Times New Roman" w:cs="Times New Roman"/>
          <w:sz w:val="24"/>
          <w:szCs w:val="24"/>
        </w:rPr>
        <w:t>являются: обучающиеся, педагогические, административные и учебно-вспомогательные работники Школы, родители (законные представители) обучающихся.</w:t>
      </w:r>
    </w:p>
    <w:p w:rsidR="005454EC" w:rsidRPr="008D527F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Права и обязанности обучающихся, осваивающие общеобразовательные программы с использованием ЭО и ДОТ, определяются законодательством Российской Федерации.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A06B5B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>
        <w:rPr>
          <w:rFonts w:ascii="Times New Roman" w:hAnsi="Times New Roman" w:cs="Times New Roman"/>
          <w:sz w:val="24"/>
          <w:szCs w:val="24"/>
        </w:rPr>
        <w:t xml:space="preserve"> с использованием </w:t>
      </w:r>
      <w:r w:rsidRPr="00F369B7">
        <w:rPr>
          <w:rFonts w:ascii="Times New Roman" w:hAnsi="Times New Roman" w:cs="Times New Roman"/>
          <w:sz w:val="24"/>
          <w:szCs w:val="24"/>
        </w:rPr>
        <w:t>ЭО и ДОТ организуется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 по основным направлениям учебной деятельности.</w:t>
      </w:r>
    </w:p>
    <w:p w:rsidR="005454EC" w:rsidRPr="008D527F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Образовательный процесс с использованием ЭО и ДОТ осуществляют педа</w:t>
      </w:r>
      <w:r>
        <w:rPr>
          <w:rFonts w:ascii="Times New Roman" w:hAnsi="Times New Roman" w:cs="Times New Roman"/>
          <w:sz w:val="24"/>
          <w:szCs w:val="24"/>
        </w:rPr>
        <w:t>гогические работники.</w:t>
      </w:r>
    </w:p>
    <w:p w:rsidR="005454EC" w:rsidRPr="008D527F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>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</w:r>
    </w:p>
    <w:p w:rsidR="005454EC" w:rsidRPr="008D527F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 xml:space="preserve">Педагогические работники, осуществляющие обучение с использованием ЭО и ДОТ, </w:t>
      </w:r>
      <w:r>
        <w:rPr>
          <w:rFonts w:ascii="Times New Roman" w:hAnsi="Times New Roman" w:cs="Times New Roman"/>
          <w:sz w:val="24"/>
          <w:szCs w:val="24"/>
        </w:rPr>
        <w:t>вправе применять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имеющиеся электронные средства обучения или созда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8D527F">
        <w:rPr>
          <w:rFonts w:ascii="Times New Roman" w:hAnsi="Times New Roman" w:cs="Times New Roman"/>
          <w:sz w:val="24"/>
          <w:szCs w:val="24"/>
        </w:rPr>
        <w:t xml:space="preserve"> собственные.</w:t>
      </w:r>
      <w:r>
        <w:rPr>
          <w:rFonts w:ascii="Times New Roman" w:hAnsi="Times New Roman" w:cs="Times New Roman"/>
          <w:sz w:val="24"/>
          <w:szCs w:val="24"/>
        </w:rPr>
        <w:t xml:space="preserve"> Разработанные курсы должны соответствовать содержанию ФГОС НОО и ООО, ФКГОС.</w:t>
      </w:r>
    </w:p>
    <w:p w:rsidR="005454EC" w:rsidRPr="008D527F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8D527F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>
        <w:rPr>
          <w:rFonts w:ascii="Times New Roman" w:hAnsi="Times New Roman" w:cs="Times New Roman"/>
          <w:sz w:val="24"/>
          <w:szCs w:val="24"/>
        </w:rPr>
        <w:t xml:space="preserve">или его законный представитель </w:t>
      </w:r>
      <w:r w:rsidRPr="008D527F">
        <w:rPr>
          <w:rFonts w:ascii="Times New Roman" w:hAnsi="Times New Roman" w:cs="Times New Roman"/>
          <w:sz w:val="24"/>
          <w:szCs w:val="24"/>
        </w:rPr>
        <w:t xml:space="preserve">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</w:t>
      </w:r>
      <w:r w:rsidRPr="008D527F">
        <w:rPr>
          <w:rFonts w:ascii="Times New Roman" w:hAnsi="Times New Roman" w:cs="Times New Roman"/>
          <w:sz w:val="24"/>
          <w:szCs w:val="24"/>
        </w:rPr>
        <w:lastRenderedPageBreak/>
        <w:t>навигации в сети Интернет, навыками поиска информации в сети Интернет, электронной почтой и т.п.).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Обучающийся или его законный представитель должен иметь навыки и опыт обучения и самообучения с использованием цифровых образовательных ресурсов.</w:t>
      </w:r>
    </w:p>
    <w:p w:rsidR="005454EC" w:rsidRDefault="005454EC" w:rsidP="005454EC">
      <w:pPr>
        <w:pStyle w:val="a3"/>
        <w:spacing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454EC" w:rsidRDefault="005454EC" w:rsidP="00975DAB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2342">
        <w:rPr>
          <w:rFonts w:ascii="Times New Roman" w:hAnsi="Times New Roman" w:cs="Times New Roman"/>
          <w:b/>
          <w:sz w:val="24"/>
          <w:szCs w:val="24"/>
        </w:rPr>
        <w:t>Организация дистанционного и электронного обучения</w:t>
      </w:r>
    </w:p>
    <w:p w:rsidR="00975DAB" w:rsidRDefault="00975DAB" w:rsidP="00975DAB">
      <w:pPr>
        <w:pStyle w:val="a3"/>
        <w:spacing w:line="240" w:lineRule="auto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5454EC" w:rsidRPr="002F5E5A" w:rsidRDefault="005454EC" w:rsidP="005454EC">
      <w:pPr>
        <w:pStyle w:val="a3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F5E5A">
        <w:rPr>
          <w:rFonts w:ascii="Times New Roman" w:hAnsi="Times New Roman" w:cs="Times New Roman"/>
          <w:sz w:val="24"/>
          <w:szCs w:val="24"/>
        </w:rPr>
        <w:t>Школа обеспечивает каждому обучающемуся возможность доступа к средствам ЭО и ДОТ, в т.ч. к образовательной онлайн-платформе, используемой Школой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 и опосредованно.</w:t>
      </w:r>
      <w:proofErr w:type="gramEnd"/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обучения и использованием ЭО и ДОТ и осуществления контроля результатов обучения Школа</w:t>
      </w:r>
      <w:r w:rsidRPr="002F5E5A">
        <w:rPr>
          <w:rFonts w:ascii="Times New Roman" w:hAnsi="Times New Roman" w:cs="Times New Roman"/>
          <w:sz w:val="24"/>
          <w:szCs w:val="24"/>
        </w:rPr>
        <w:t xml:space="preserve">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оценке результатов обучения Школа обеспечивает контроль соблюдения условий проведения оценочных мероприятий.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11"/>
        <w:jc w:val="both"/>
        <w:rPr>
          <w:rFonts w:ascii="Times New Roman" w:hAnsi="Times New Roman" w:cs="Times New Roman"/>
          <w:sz w:val="24"/>
          <w:szCs w:val="24"/>
        </w:rPr>
      </w:pPr>
      <w:r w:rsidRPr="00007A53">
        <w:rPr>
          <w:rFonts w:ascii="Times New Roman" w:hAnsi="Times New Roman" w:cs="Times New Roman"/>
          <w:sz w:val="24"/>
          <w:szCs w:val="24"/>
        </w:rPr>
        <w:t xml:space="preserve">При </w:t>
      </w:r>
      <w:r w:rsidRPr="005D14E7">
        <w:rPr>
          <w:rFonts w:ascii="Times New Roman" w:hAnsi="Times New Roman" w:cs="Times New Roman"/>
          <w:sz w:val="24"/>
          <w:szCs w:val="24"/>
        </w:rPr>
        <w:t xml:space="preserve">использовании ЭО и ДОТ </w:t>
      </w:r>
      <w:r>
        <w:rPr>
          <w:rFonts w:ascii="Times New Roman" w:hAnsi="Times New Roman" w:cs="Times New Roman"/>
          <w:sz w:val="24"/>
          <w:szCs w:val="24"/>
        </w:rPr>
        <w:t>осуществляются следующие виды учебной деятельности:</w:t>
      </w:r>
    </w:p>
    <w:p w:rsidR="005454EC" w:rsidRDefault="005454EC" w:rsidP="005454E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изучение учебного материала;</w:t>
      </w:r>
    </w:p>
    <w:p w:rsidR="005454EC" w:rsidRDefault="005454EC" w:rsidP="005454E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Учебные занятия (лекционные и практические);</w:t>
      </w:r>
    </w:p>
    <w:p w:rsidR="005454EC" w:rsidRDefault="005454EC" w:rsidP="005454E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Консультации;</w:t>
      </w:r>
    </w:p>
    <w:p w:rsidR="005454EC" w:rsidRDefault="005454EC" w:rsidP="005454E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Текущий контроль;</w:t>
      </w:r>
    </w:p>
    <w:p w:rsidR="005454EC" w:rsidRDefault="005454EC" w:rsidP="005454EC">
      <w:pPr>
        <w:pStyle w:val="a3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аттестация. 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обучения с использованием ЭО и ДОТ в Школе осуществляется по </w:t>
      </w:r>
      <w:r w:rsidRPr="005D14E7">
        <w:rPr>
          <w:rFonts w:ascii="Times New Roman" w:hAnsi="Times New Roman" w:cs="Times New Roman"/>
          <w:sz w:val="24"/>
          <w:szCs w:val="24"/>
        </w:rPr>
        <w:t>2 моделям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454EC" w:rsidRDefault="005454EC" w:rsidP="005454E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Модель непосредственного осуществления взаимодействия педагога с обучающимися;</w:t>
      </w:r>
    </w:p>
    <w:p w:rsidR="005454EC" w:rsidRPr="00353474" w:rsidRDefault="005454EC" w:rsidP="005454E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53474">
        <w:rPr>
          <w:rFonts w:ascii="Times New Roman" w:hAnsi="Times New Roman" w:cs="Times New Roman"/>
          <w:sz w:val="24"/>
          <w:szCs w:val="24"/>
        </w:rPr>
        <w:t xml:space="preserve">Модель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опо</w:t>
      </w:r>
      <w:r w:rsidRPr="00353474">
        <w:rPr>
          <w:rFonts w:ascii="Times New Roman" w:hAnsi="Times New Roman" w:cs="Times New Roman"/>
          <w:sz w:val="24"/>
          <w:szCs w:val="24"/>
        </w:rPr>
        <w:t>средственного</w:t>
      </w:r>
      <w:proofErr w:type="spellEnd"/>
      <w:r w:rsidRPr="00353474">
        <w:rPr>
          <w:rFonts w:ascii="Times New Roman" w:hAnsi="Times New Roman" w:cs="Times New Roman"/>
          <w:sz w:val="24"/>
          <w:szCs w:val="24"/>
        </w:rPr>
        <w:t xml:space="preserve"> осуществления взаимодействия 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ся;</w:t>
      </w:r>
    </w:p>
    <w:p w:rsidR="005454EC" w:rsidRDefault="005454EC" w:rsidP="005454EC">
      <w:pPr>
        <w:pStyle w:val="a3"/>
        <w:numPr>
          <w:ilvl w:val="1"/>
          <w:numId w:val="6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Модель непосредственного осуществления взаимодействия педагога с обучающимися реализуется с использованием технологии смешанного обучения.</w:t>
      </w:r>
    </w:p>
    <w:p w:rsidR="005454EC" w:rsidRPr="00061A24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61A24">
        <w:rPr>
          <w:rFonts w:ascii="Times New Roman" w:hAnsi="Times New Roman" w:cs="Times New Roman"/>
          <w:sz w:val="24"/>
          <w:szCs w:val="24"/>
        </w:rPr>
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 </w:t>
      </w:r>
    </w:p>
    <w:p w:rsidR="005454EC" w:rsidRPr="00061A24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Open Sans" w:hAnsi="Open Sans"/>
          <w:color w:val="424245"/>
          <w:shd w:val="clear" w:color="auto" w:fill="FFFFFF"/>
        </w:rPr>
        <w:t xml:space="preserve">4.7. </w:t>
      </w:r>
      <w:r w:rsidRPr="00061A24">
        <w:rPr>
          <w:rFonts w:ascii="Times New Roman" w:hAnsi="Times New Roman" w:cs="Times New Roman"/>
          <w:sz w:val="24"/>
          <w:szCs w:val="24"/>
        </w:rPr>
        <w:t>Модель опосредованного осуществления взаимодействия педагога с обучающимися может быть организована с разными категориями обучающихся:</w:t>
      </w:r>
    </w:p>
    <w:p w:rsidR="005454EC" w:rsidRDefault="005454EC" w:rsidP="005454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проходящие подготовку к участию в олимпиадах, конкурсах на заключительных этапах;</w:t>
      </w:r>
    </w:p>
    <w:p w:rsidR="005454EC" w:rsidRDefault="005454EC" w:rsidP="005454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3E100A">
        <w:rPr>
          <w:rFonts w:ascii="Times New Roman" w:hAnsi="Times New Roman" w:cs="Times New Roman"/>
          <w:sz w:val="24"/>
          <w:szCs w:val="24"/>
        </w:rPr>
        <w:t>с высокой степенью успешности в освоении программ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454EC" w:rsidRDefault="005454EC" w:rsidP="005454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пропускающие учебные занятия по уважительной причине (болезнь, участие в соревнованиях, конкурсах);</w:t>
      </w:r>
    </w:p>
    <w:p w:rsidR="005454EC" w:rsidRDefault="005454EC" w:rsidP="005454EC">
      <w:pPr>
        <w:pStyle w:val="a3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по очно-заочной форме обучения.</w:t>
      </w:r>
    </w:p>
    <w:p w:rsidR="005454EC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4.7. </w:t>
      </w:r>
      <w:r w:rsidRPr="00A10425">
        <w:rPr>
          <w:rFonts w:ascii="Times New Roman" w:hAnsi="Times New Roman" w:cs="Times New Roman"/>
          <w:sz w:val="24"/>
          <w:szCs w:val="24"/>
        </w:rPr>
        <w:t xml:space="preserve">Опосредованное </w:t>
      </w:r>
      <w:r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r w:rsidRPr="00353474">
        <w:rPr>
          <w:rFonts w:ascii="Times New Roman" w:hAnsi="Times New Roman" w:cs="Times New Roman"/>
          <w:sz w:val="24"/>
          <w:szCs w:val="24"/>
        </w:rPr>
        <w:t>педагога с обучающим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53474">
        <w:rPr>
          <w:rFonts w:ascii="Times New Roman" w:hAnsi="Times New Roman" w:cs="Times New Roman"/>
          <w:sz w:val="24"/>
          <w:szCs w:val="24"/>
        </w:rPr>
        <w:t>ся</w:t>
      </w:r>
      <w:r>
        <w:rPr>
          <w:rFonts w:ascii="Times New Roman" w:hAnsi="Times New Roman" w:cs="Times New Roman"/>
          <w:sz w:val="24"/>
          <w:szCs w:val="24"/>
        </w:rPr>
        <w:t xml:space="preserve"> регламентируется Рабочим листом (Приложение №1)либо индивидуальным учебным планом обучающегося.</w:t>
      </w:r>
    </w:p>
    <w:p w:rsidR="005454EC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В Рабочем листе определяется объем задания для самостоятельного изучения; сроки консультаций; объем учебного материала, выносимого на текущий контроль (в том числе автоматизированный) </w:t>
      </w:r>
      <w:proofErr w:type="spellStart"/>
      <w:r>
        <w:rPr>
          <w:rFonts w:ascii="Times New Roman" w:hAnsi="Times New Roman" w:cs="Times New Roman"/>
          <w:sz w:val="24"/>
          <w:szCs w:val="24"/>
        </w:rPr>
        <w:t>ипромежуточную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аттестацию; сроки и формы текущего контроля, промежуточной аттестации.</w:t>
      </w:r>
    </w:p>
    <w:p w:rsidR="005454EC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4.9. Организация обучения по индивидуальному учебному плану определяется соответствующим Положением.</w:t>
      </w:r>
    </w:p>
    <w:p w:rsidR="005454EC" w:rsidRDefault="005454EC" w:rsidP="005454EC">
      <w:pPr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4.10. 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 </w:t>
      </w:r>
    </w:p>
    <w:p w:rsidR="005454EC" w:rsidRDefault="005454EC" w:rsidP="00975DAB">
      <w:pPr>
        <w:spacing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  <w:r w:rsidRPr="00084D81">
        <w:rPr>
          <w:rFonts w:ascii="Times New Roman" w:hAnsi="Times New Roman" w:cs="Times New Roman"/>
          <w:b/>
          <w:sz w:val="24"/>
          <w:szCs w:val="24"/>
        </w:rPr>
        <w:t>5. Заключительное положение</w:t>
      </w:r>
    </w:p>
    <w:p w:rsidR="005454EC" w:rsidRDefault="005454EC" w:rsidP="006D4DB3">
      <w:pPr>
        <w:spacing w:line="24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</w:r>
    </w:p>
    <w:sectPr w:rsidR="005454EC" w:rsidSect="00391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12F"/>
    <w:multiLevelType w:val="hybridMultilevel"/>
    <w:tmpl w:val="A26A2A3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7165332"/>
    <w:multiLevelType w:val="hybridMultilevel"/>
    <w:tmpl w:val="F0C2FE1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81B42FC"/>
    <w:multiLevelType w:val="hybridMultilevel"/>
    <w:tmpl w:val="6D1421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34BC6169"/>
    <w:multiLevelType w:val="multilevel"/>
    <w:tmpl w:val="E14C9D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>
    <w:nsid w:val="536644B2"/>
    <w:multiLevelType w:val="hybridMultilevel"/>
    <w:tmpl w:val="4C1A030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4184272"/>
    <w:multiLevelType w:val="hybridMultilevel"/>
    <w:tmpl w:val="83CA430C"/>
    <w:lvl w:ilvl="0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741402BB"/>
    <w:multiLevelType w:val="hybridMultilevel"/>
    <w:tmpl w:val="DFD22B5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4A95837"/>
    <w:multiLevelType w:val="hybridMultilevel"/>
    <w:tmpl w:val="1F685E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592017"/>
    <w:multiLevelType w:val="hybridMultilevel"/>
    <w:tmpl w:val="2734804A"/>
    <w:lvl w:ilvl="0" w:tplc="F3D27206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7D96314C"/>
    <w:multiLevelType w:val="multilevel"/>
    <w:tmpl w:val="0EE85CEE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9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67E5"/>
    <w:rsid w:val="003910E9"/>
    <w:rsid w:val="0049407E"/>
    <w:rsid w:val="004A1324"/>
    <w:rsid w:val="005454EC"/>
    <w:rsid w:val="005B3C60"/>
    <w:rsid w:val="006D4DB3"/>
    <w:rsid w:val="007B2C2B"/>
    <w:rsid w:val="008E070D"/>
    <w:rsid w:val="009667E5"/>
    <w:rsid w:val="00975DAB"/>
    <w:rsid w:val="009A68D0"/>
    <w:rsid w:val="00BF2623"/>
    <w:rsid w:val="00C16833"/>
    <w:rsid w:val="00C836D9"/>
    <w:rsid w:val="00F13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4EC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D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4DB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BF2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F2623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6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mim3Az@outlook.com</dc:creator>
  <cp:keywords/>
  <dc:description/>
  <cp:lastModifiedBy>123 123</cp:lastModifiedBy>
  <cp:revision>9</cp:revision>
  <cp:lastPrinted>2024-10-24T07:36:00Z</cp:lastPrinted>
  <dcterms:created xsi:type="dcterms:W3CDTF">2020-11-11T08:04:00Z</dcterms:created>
  <dcterms:modified xsi:type="dcterms:W3CDTF">2024-11-05T11:06:00Z</dcterms:modified>
</cp:coreProperties>
</file>