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75" w:rsidRDefault="00F31475"/>
    <w:tbl>
      <w:tblPr>
        <w:tblW w:w="0" w:type="auto"/>
        <w:tblLook w:val="04A0"/>
      </w:tblPr>
      <w:tblGrid>
        <w:gridCol w:w="10510"/>
        <w:gridCol w:w="222"/>
      </w:tblGrid>
      <w:tr w:rsidR="00E710FA" w:rsidRPr="002F6CC6" w:rsidTr="001726C2">
        <w:tc>
          <w:tcPr>
            <w:tcW w:w="5366" w:type="dxa"/>
          </w:tcPr>
          <w:p w:rsidR="00F31475" w:rsidRPr="002F6CC6" w:rsidRDefault="00F31475" w:rsidP="002F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31475">
              <w:rPr>
                <w:rFonts w:ascii="Times New Roman" w:hAnsi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0.2pt;height:694.8pt">
                  <v:imagedata r:id="rId5" o:title="Прав п п"/>
                </v:shape>
              </w:pict>
            </w:r>
          </w:p>
        </w:tc>
        <w:tc>
          <w:tcPr>
            <w:tcW w:w="5366" w:type="dxa"/>
          </w:tcPr>
          <w:p w:rsidR="00E710FA" w:rsidRPr="002F6CC6" w:rsidRDefault="00E710FA" w:rsidP="002F6C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46560" w:rsidRPr="008D0F31" w:rsidRDefault="00446560" w:rsidP="00043B92">
      <w:pPr>
        <w:rPr>
          <w:rFonts w:ascii="Times New Roman" w:hAnsi="Times New Roman"/>
          <w:b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lastRenderedPageBreak/>
        <w:t xml:space="preserve">II. Сроки и организация приема </w:t>
      </w:r>
      <w:proofErr w:type="gramStart"/>
      <w:r w:rsidRPr="008D0F31">
        <w:rPr>
          <w:rFonts w:ascii="Times New Roman" w:hAnsi="Times New Roman"/>
          <w:b/>
          <w:sz w:val="24"/>
          <w:szCs w:val="24"/>
        </w:rPr>
        <w:t>поступающих</w:t>
      </w:r>
      <w:proofErr w:type="gramEnd"/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2.1</w:t>
      </w:r>
      <w:proofErr w:type="gramStart"/>
      <w:r w:rsidRPr="008D0F31">
        <w:rPr>
          <w:rFonts w:ascii="Times New Roman" w:hAnsi="Times New Roman"/>
          <w:sz w:val="24"/>
          <w:szCs w:val="24"/>
        </w:rPr>
        <w:t>Д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ля участия в индивидуальном отборе, родитель (законный представитель) ребёнка должен подать в Учреждение заявление о приеме.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2.2 3аявления принимаются с 15 апреля по 31 мая текущего года.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2.3 Заявление представляется заявителем в Учреждение лично. Вместе с заявлением заявитель должен </w:t>
      </w:r>
      <w:proofErr w:type="gramStart"/>
      <w:r w:rsidRPr="008D0F31">
        <w:rPr>
          <w:rFonts w:ascii="Times New Roman" w:hAnsi="Times New Roman"/>
          <w:sz w:val="24"/>
          <w:szCs w:val="24"/>
        </w:rPr>
        <w:t>предоставить следующие документы</w:t>
      </w:r>
      <w:proofErr w:type="gramEnd"/>
      <w:r w:rsidRPr="008D0F31">
        <w:rPr>
          <w:rFonts w:ascii="Times New Roman" w:hAnsi="Times New Roman"/>
          <w:sz w:val="24"/>
          <w:szCs w:val="24"/>
        </w:rPr>
        <w:t>: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-копия свидетельства о рождении ребенка (паспорта), либо копия заверенного нотариусом перевода на русский язык свидетельства о рождении ребенка (паспорта),  в случае, если свидетельство о рождении ребенка (паспорт) частично или полностью составлено на иностранном языке;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-справка о состоянии здоровья.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- при желании, заявитель может предъявить документы, характеризующие ребенка, например: </w:t>
      </w:r>
      <w:proofErr w:type="spellStart"/>
      <w:r w:rsidRPr="008D0F31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(подборку дипломов, грамот, сертификатов), иные документы, подтверждающие достижения ребенка по выбранному профилю обучения. </w:t>
      </w:r>
    </w:p>
    <w:p w:rsidR="00446560" w:rsidRPr="008D0F31" w:rsidRDefault="00446560">
      <w:pPr>
        <w:rPr>
          <w:rFonts w:ascii="Times New Roman" w:hAnsi="Times New Roman"/>
          <w:color w:val="000000"/>
          <w:sz w:val="24"/>
          <w:szCs w:val="24"/>
        </w:rPr>
      </w:pPr>
      <w:r w:rsidRPr="008D0F31">
        <w:rPr>
          <w:rFonts w:ascii="Times New Roman" w:hAnsi="Times New Roman"/>
          <w:color w:val="000000"/>
          <w:sz w:val="24"/>
          <w:szCs w:val="24"/>
        </w:rPr>
        <w:t>2.4</w:t>
      </w:r>
      <w:proofErr w:type="gramStart"/>
      <w:r w:rsidRPr="008D0F31">
        <w:rPr>
          <w:rFonts w:ascii="Times New Roman" w:hAnsi="Times New Roman"/>
          <w:color w:val="000000"/>
          <w:sz w:val="24"/>
          <w:szCs w:val="24"/>
        </w:rPr>
        <w:t xml:space="preserve"> Д</w:t>
      </w:r>
      <w:proofErr w:type="gramEnd"/>
      <w:r w:rsidRPr="008D0F31">
        <w:rPr>
          <w:rFonts w:ascii="Times New Roman" w:hAnsi="Times New Roman"/>
          <w:color w:val="000000"/>
          <w:sz w:val="24"/>
          <w:szCs w:val="24"/>
        </w:rPr>
        <w:t>ля проведения индивидуального отбора поступающих образовательная организация проводит тестирование, а также проводит предварительные прослушивания, просмотры, показы, предусмотренные образовательной организацией.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2.5</w:t>
      </w:r>
      <w:proofErr w:type="gramStart"/>
      <w:r w:rsidRPr="008D0F3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F31">
        <w:rPr>
          <w:rFonts w:ascii="Times New Roman" w:hAnsi="Times New Roman"/>
          <w:sz w:val="24"/>
          <w:szCs w:val="24"/>
        </w:rPr>
        <w:t>ри подаче заявления, заявитель знакомится с датой, местом и процедурой проведения индивидуального отбора. Ребенок в установленное время должен явиться к месту проведения отбора и выполнить творческие задания. Проведение индивидуального отбора проводится в период с 1июня по 15 июня соответствующего года. Конкретные сроки проведения приема в рамках данного периода, ежегодно утверждаются приказом директора.</w:t>
      </w:r>
    </w:p>
    <w:p w:rsidR="00446560" w:rsidRPr="008D0F31" w:rsidRDefault="00446560" w:rsidP="00043B92">
      <w:pPr>
        <w:rPr>
          <w:rFonts w:ascii="Times New Roman" w:hAnsi="Times New Roman"/>
          <w:b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t>III. Работа приёмной комиссии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3.Для организации проведения приема в Учреждении формируются комиссии по индивидуальному отбору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3.1.Комиссия по индивидуальному отбору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(далее – комиссия) формируется по каждой </w:t>
      </w:r>
      <w:proofErr w:type="spellStart"/>
      <w:r w:rsidRPr="008D0F31">
        <w:rPr>
          <w:rFonts w:ascii="Times New Roman" w:hAnsi="Times New Roman"/>
          <w:sz w:val="24"/>
          <w:szCs w:val="24"/>
        </w:rPr>
        <w:t>предпрофессиональной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программе отдельно.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3.2.Состав комиссии и порядок её работы формируются приказом директора.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3.3.Комиссия формируется из числа преподавателей Учреждения, участвующих в реализации </w:t>
      </w:r>
      <w:proofErr w:type="spellStart"/>
      <w:r w:rsidRPr="008D0F31">
        <w:rPr>
          <w:rFonts w:ascii="Times New Roman" w:hAnsi="Times New Roman"/>
          <w:sz w:val="24"/>
          <w:szCs w:val="24"/>
        </w:rPr>
        <w:t>предпрофессиональной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программы, на обучение по которой данная комиссия осуществляет индивидуальный отбор. Численный состав комиссии – не менее трех человек, один из которых назначается председателем. Председатель комиссии: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 организует деятельность комиссии;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-обеспечивает единство требований, предъявляемых к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поступающим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при проведении отбора поступающих;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-обладает правом решающего голоса (в случае равного числа голосов) при принятии решения о результатах приема в Учреждение;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lastRenderedPageBreak/>
        <w:t xml:space="preserve"> 3.4 Секретарь комиссии по отбору детей назначается руководителем образовательного учреждения из числа работников образовательного учреждения. Секретарь комиссии по отбору детей не входит в ее состав. Секретарь комиссии: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 ведет протоколы заседания комиссии;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- передает сведения о результатах индивидуального отбора руководителю образовательной организации не позднее следующего рабочего дня после принятия решения комиссии;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-представляет в апелляционную комиссию необходимые материалы.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3.5. При проведении индивидуального отбора присутствие посторонних лиц не допускается.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3.6. Решение о результатах приема принимается комиссией на закрытом заседании простым большинством голосов членов комиссии, участвующих в заседании, при обязательном присутствии председателя.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3.7. Работу приемных комиссий и делопроизводство, личный прием родителей (законных представителей) поступающих организует ответственный секретарь, который назначается приказом директора Учреждения.</w:t>
      </w:r>
    </w:p>
    <w:p w:rsidR="00446560" w:rsidRPr="008D0F31" w:rsidRDefault="00446560">
      <w:pPr>
        <w:rPr>
          <w:rFonts w:ascii="Times New Roman" w:hAnsi="Times New Roman"/>
          <w:color w:val="000000"/>
          <w:sz w:val="24"/>
          <w:szCs w:val="24"/>
        </w:rPr>
      </w:pPr>
      <w:r w:rsidRPr="008D0F31">
        <w:rPr>
          <w:rFonts w:ascii="Times New Roman" w:hAnsi="Times New Roman"/>
          <w:color w:val="000000"/>
          <w:sz w:val="24"/>
          <w:szCs w:val="24"/>
        </w:rPr>
        <w:t xml:space="preserve"> 3.8. Результаты по каждой форме проведения индивидуального отбора объявляются не позднее трех рабочих дней после проведения приема. Объявление результатов осуществляется путем размещения </w:t>
      </w:r>
      <w:proofErr w:type="spellStart"/>
      <w:r w:rsidRPr="008D0F31">
        <w:rPr>
          <w:rFonts w:ascii="Times New Roman" w:hAnsi="Times New Roman"/>
          <w:color w:val="000000"/>
          <w:sz w:val="24"/>
          <w:szCs w:val="24"/>
        </w:rPr>
        <w:t>пофамильного</w:t>
      </w:r>
      <w:proofErr w:type="spellEnd"/>
      <w:r w:rsidRPr="008D0F31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8D0F31">
        <w:rPr>
          <w:rFonts w:ascii="Times New Roman" w:hAnsi="Times New Roman"/>
          <w:color w:val="000000"/>
          <w:sz w:val="24"/>
          <w:szCs w:val="24"/>
        </w:rPr>
        <w:t xml:space="preserve">списка-рейтинга с указанием оценок, полученных каждым поступающим, на информационном стенде, а также на официальном сайте Учреждения.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3.9. Выписки из протоколов заседаний комиссии хранятся в личном деле обучающегося, поступившего в образовательную организацию на основании результатов отбора поступающих, в течение всего срока хранения личного дела. </w:t>
      </w:r>
    </w:p>
    <w:p w:rsidR="00446560" w:rsidRPr="008D0F31" w:rsidRDefault="00446560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Документы поступающих, не поступивших в Учреждение на основании результатов индивидуального отбора, хранятся в учреждении в течение шести месяцев с момента начала приема документов.</w:t>
      </w:r>
    </w:p>
    <w:p w:rsidR="00446560" w:rsidRPr="008D0F31" w:rsidRDefault="00446560" w:rsidP="00043B92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t>IV Условия приёма детей с ограниченными возможностями</w:t>
      </w:r>
      <w:r w:rsidRPr="008D0F31">
        <w:rPr>
          <w:rFonts w:ascii="Times New Roman" w:hAnsi="Times New Roman"/>
          <w:sz w:val="24"/>
          <w:szCs w:val="24"/>
        </w:rPr>
        <w:t xml:space="preserve">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4.1Условия и особенности проведения приема для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с ограниченными возможностями здоровья.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4.2 Дети с ограниченными возможностями здоровья, поступают на </w:t>
      </w:r>
      <w:proofErr w:type="spellStart"/>
      <w:r w:rsidRPr="008D0F31">
        <w:rPr>
          <w:rFonts w:ascii="Times New Roman" w:hAnsi="Times New Roman"/>
          <w:sz w:val="24"/>
          <w:szCs w:val="24"/>
        </w:rPr>
        <w:t>предпрофессиональные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программы на общих основаниях на конкурсной основе по результатам индивидуального отбора при наличии у них творческих способностей и физических данных, необходимых для освоения выбранной образовательной программы.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4.3 Учреждение предоставляет родителям полную информацию о специфике реализуемых школой программах, позволяющую сделать вывод о том, что выбранная образовательная программа может быть освоена ребенком без нанесения вреда его здоровью.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4.4. Вступительные испытания проводятся с использованием материально- технических условий, обеспечивающих возможность беспрепятственного доступа поступающих с ограниченными возможностями здоровья в аудитории, туалетные и другие помещения, а также их пребывание в указанных помещениях.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lastRenderedPageBreak/>
        <w:t xml:space="preserve"> 4.5 Вступительные испытания для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с ограниченными возможностями здоровья проводятся в отдельной, специально оборудованной аудитории.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4.6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Поступающим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с ограниченными возможностями здоровья предоставляется, в доступной для них форме, информация о порядке проведения вступительных испытаний.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4.7 Поступающие с ограниченными возможностями здоровья могут в процессе сдачи вступительного испытания пользоваться техническими средствами, необходимыми им в связи с их индивидуальными особенностями.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4.8</w:t>
      </w:r>
      <w:proofErr w:type="gramStart"/>
      <w:r w:rsidRPr="008D0F31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ри проверке творческих способностей, допускается присутствие ассистента, оказывающего поступающим необходимую техническую помощь с учетом индивидуальных особенностей ребенка.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</w:p>
    <w:p w:rsidR="00446560" w:rsidRPr="008D0F31" w:rsidRDefault="00446560" w:rsidP="003A04AE">
      <w:pPr>
        <w:jc w:val="center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t>VI. Требования, предъявляемые к уровню творческих способностей детей</w:t>
      </w:r>
      <w:r w:rsidRPr="008D0F31">
        <w:rPr>
          <w:rFonts w:ascii="Times New Roman" w:hAnsi="Times New Roman"/>
          <w:sz w:val="24"/>
          <w:szCs w:val="24"/>
        </w:rPr>
        <w:t xml:space="preserve">. </w:t>
      </w:r>
    </w:p>
    <w:p w:rsidR="00446560" w:rsidRPr="008D0F31" w:rsidRDefault="00446560" w:rsidP="003A04AE">
      <w:pPr>
        <w:rPr>
          <w:rFonts w:ascii="Times New Roman" w:hAnsi="Times New Roman"/>
          <w:color w:val="000000"/>
          <w:sz w:val="24"/>
          <w:szCs w:val="24"/>
        </w:rPr>
      </w:pPr>
      <w:r w:rsidRPr="008D0F3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D0F31">
        <w:rPr>
          <w:rFonts w:ascii="Times New Roman" w:hAnsi="Times New Roman"/>
          <w:color w:val="000000"/>
          <w:sz w:val="24"/>
          <w:szCs w:val="24"/>
        </w:rPr>
        <w:t xml:space="preserve">6.1. Отбор детей проводится в форме тестирования. Тестирование проводится в форме творческих заданий. Тестирование по конкретной образовательной программе устанавливаются образовательным учреждением самостоятельно с учетом ФГТ. </w:t>
      </w:r>
    </w:p>
    <w:p w:rsidR="00446560" w:rsidRPr="008D0F31" w:rsidRDefault="00446560" w:rsidP="003A04AE">
      <w:pPr>
        <w:rPr>
          <w:rFonts w:ascii="Times New Roman" w:hAnsi="Times New Roman"/>
          <w:color w:val="0D0D0D"/>
          <w:sz w:val="24"/>
          <w:szCs w:val="24"/>
        </w:rPr>
      </w:pPr>
      <w:r w:rsidRPr="008D0F31">
        <w:rPr>
          <w:rFonts w:ascii="Times New Roman" w:hAnsi="Times New Roman"/>
          <w:color w:val="0D0D0D"/>
          <w:sz w:val="24"/>
          <w:szCs w:val="24"/>
        </w:rPr>
        <w:t>6.2. Тестирование и система оценок должны гарантировать зачисление в образовательное учреждение детей, обладающих творческими способностями и при необходимости, физическими данными, необходимыми для освоения образовательной программы в области искусств.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Поступающие дети по программам музыкального искусства отбираются в ходе тестирования с целью выявления творческих способностей</w:t>
      </w:r>
      <w:proofErr w:type="gramStart"/>
      <w:r w:rsidRPr="008D0F3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Для этого проводится: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 проверка музыкального слуха (исполнение ребёнком знакомой песенки, интонирование отдельных звуков, определение на слух количества прозвучавших звуков и т.д.);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- проверка чувства ритма (простукивание или </w:t>
      </w:r>
      <w:proofErr w:type="spellStart"/>
      <w:r w:rsidRPr="008D0F31">
        <w:rPr>
          <w:rFonts w:ascii="Times New Roman" w:hAnsi="Times New Roman"/>
          <w:sz w:val="24"/>
          <w:szCs w:val="24"/>
        </w:rPr>
        <w:t>прохлопывание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ритмических фигур, предложенных преподавателем);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- проверка музыкальной памяти (точное повторение ребёнком пропетой преподавателем небольшой и несложной песенки, </w:t>
      </w:r>
      <w:proofErr w:type="spellStart"/>
      <w:r w:rsidRPr="008D0F31">
        <w:rPr>
          <w:rFonts w:ascii="Times New Roman" w:hAnsi="Times New Roman"/>
          <w:sz w:val="24"/>
          <w:szCs w:val="24"/>
        </w:rPr>
        <w:t>попевки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, чистое интонирование и точное ритмическое её воспроизведение).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Поступающие по программе изобразительного искусства  представляют свои рисунки, которые оцениваются по следующим критериям: - </w:t>
      </w:r>
      <w:proofErr w:type="gramStart"/>
      <w:r w:rsidRPr="008D0F31">
        <w:rPr>
          <w:rFonts w:ascii="Times New Roman" w:hAnsi="Times New Roman"/>
          <w:sz w:val="24"/>
          <w:szCs w:val="24"/>
        </w:rPr>
        <w:t>гармоническое сочетание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цветов, - композиционное чувство (освоение листа), - навыки работы с художественными материалами.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6.3.Выявленные параметры способностей оцениваются по 5-ти бальной шкале, заносятся в протокол заседания комиссии по отбору детей.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- Пять баллов получают дети, обладающие высоким уровнем способностей, с легкостью исполняющие задания педагога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-. Четыре балла получают дети, хорошо справляющиеся с заданиями, обладающие средним уровнем способностей.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-Три балла - ребёнок испытывает трудности при выполнении заданий, показывает низкий уровень способностей.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- Два балла - ребёнок не понимает педагога, не может выполнить задания, способности не выражены. </w:t>
      </w:r>
    </w:p>
    <w:p w:rsidR="00446560" w:rsidRPr="008D0F31" w:rsidRDefault="00446560" w:rsidP="00043B92">
      <w:pPr>
        <w:rPr>
          <w:rFonts w:ascii="Times New Roman" w:hAnsi="Times New Roman"/>
          <w:b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lastRenderedPageBreak/>
        <w:t>VII. Порядок зачисления детей.</w:t>
      </w:r>
    </w:p>
    <w:p w:rsidR="00446560" w:rsidRPr="008D0F31" w:rsidRDefault="00446560" w:rsidP="003A04AE">
      <w:pPr>
        <w:rPr>
          <w:rFonts w:ascii="Times New Roman" w:hAnsi="Times New Roman"/>
          <w:b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</w:rPr>
        <w:t xml:space="preserve">                                     Дополнительный прием </w:t>
      </w:r>
      <w:proofErr w:type="gramStart"/>
      <w:r w:rsidRPr="008D0F31">
        <w:rPr>
          <w:rFonts w:ascii="Times New Roman" w:hAnsi="Times New Roman"/>
          <w:b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b/>
          <w:sz w:val="24"/>
          <w:szCs w:val="24"/>
        </w:rPr>
        <w:t xml:space="preserve">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7.1.Зачисление в Учреждение в целях обучения по дополнительным </w:t>
      </w:r>
      <w:proofErr w:type="spellStart"/>
      <w:r w:rsidRPr="008D0F31"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 w:rsidRPr="008D0F31">
        <w:rPr>
          <w:rFonts w:ascii="Times New Roman" w:hAnsi="Times New Roman"/>
          <w:sz w:val="24"/>
          <w:szCs w:val="24"/>
        </w:rPr>
        <w:t xml:space="preserve"> программам в области искусства проводится после завершения отбора в сроки, установленные Учреждением.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 7.2.Основанием для приема в Учреждение являются результаты отбора детей.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7.3.При зачислении учащихся в Учреждение преимущественным правом пользуются дети, получившие на вступительных испытаниях среднюю оценку «5». Далее, при наличии свободных мест зачисляются дети со средней оценкой «4», затем – «3».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7.4. Зачисление детей, успешно прошедших отбор проводится приказом руководителя Учреждения.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7.5.Дополнительный набор осуществляется при наличии мест, оставшихся вакантными после зачисления по результатам отбора детей и в сроки, установленные Учреждением, но не позднее 29 августа текущего года, в </w:t>
      </w:r>
      <w:proofErr w:type="gramStart"/>
      <w:r w:rsidRPr="008D0F31">
        <w:rPr>
          <w:rFonts w:ascii="Times New Roman" w:hAnsi="Times New Roman"/>
          <w:sz w:val="24"/>
          <w:szCs w:val="24"/>
        </w:rPr>
        <w:t>том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же порядке, что и набор, проводившийся в первоначальные сроки. 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7.6.Зачисление на вакантные места проводится по результатам дополнительного набора и должно заканчиваться не позднее 31 августа, то есть до начала учебного года.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</w:p>
    <w:p w:rsidR="00446560" w:rsidRPr="008D0F31" w:rsidRDefault="00446560" w:rsidP="00043B92">
      <w:pPr>
        <w:rPr>
          <w:rFonts w:ascii="Times New Roman" w:hAnsi="Times New Roman"/>
          <w:b/>
          <w:sz w:val="24"/>
          <w:szCs w:val="24"/>
        </w:rPr>
      </w:pPr>
      <w:r w:rsidRPr="008D0F31">
        <w:rPr>
          <w:rFonts w:ascii="Times New Roman" w:hAnsi="Times New Roman"/>
          <w:b/>
          <w:sz w:val="24"/>
          <w:szCs w:val="24"/>
          <w:lang w:val="en-US"/>
        </w:rPr>
        <w:t>VIII</w:t>
      </w:r>
      <w:r w:rsidRPr="008D0F31">
        <w:rPr>
          <w:rFonts w:ascii="Times New Roman" w:hAnsi="Times New Roman"/>
          <w:b/>
          <w:sz w:val="24"/>
          <w:szCs w:val="24"/>
        </w:rPr>
        <w:t>. Сведения о работе ап</w:t>
      </w:r>
      <w:r w:rsidR="00C97835" w:rsidRPr="008D0F31">
        <w:rPr>
          <w:rFonts w:ascii="Times New Roman" w:hAnsi="Times New Roman"/>
          <w:b/>
          <w:sz w:val="24"/>
          <w:szCs w:val="24"/>
        </w:rPr>
        <w:t xml:space="preserve">елляционной комиссии. </w:t>
      </w:r>
    </w:p>
    <w:p w:rsidR="00446560" w:rsidRPr="008D0F31" w:rsidRDefault="00446560" w:rsidP="00270FAC">
      <w:pPr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8.1. Апелляционная комиссия работает с первого дня отбора </w:t>
      </w:r>
      <w:proofErr w:type="gramStart"/>
      <w:r w:rsidRPr="008D0F31">
        <w:rPr>
          <w:rFonts w:ascii="Times New Roman" w:hAnsi="Times New Roman"/>
          <w:sz w:val="24"/>
          <w:szCs w:val="24"/>
        </w:rPr>
        <w:t>п</w:t>
      </w:r>
      <w:r w:rsidR="00C97835" w:rsidRPr="008D0F31">
        <w:rPr>
          <w:rFonts w:ascii="Times New Roman" w:hAnsi="Times New Roman"/>
          <w:sz w:val="24"/>
          <w:szCs w:val="24"/>
        </w:rPr>
        <w:t>оступающих</w:t>
      </w:r>
      <w:proofErr w:type="gramEnd"/>
      <w:r w:rsidR="00C97835" w:rsidRPr="008D0F31">
        <w:rPr>
          <w:rFonts w:ascii="Times New Roman" w:hAnsi="Times New Roman"/>
          <w:sz w:val="24"/>
          <w:szCs w:val="24"/>
        </w:rPr>
        <w:t xml:space="preserve"> по 15 июня </w:t>
      </w:r>
      <w:r w:rsidRPr="008D0F31">
        <w:rPr>
          <w:rFonts w:ascii="Times New Roman" w:hAnsi="Times New Roman"/>
          <w:sz w:val="24"/>
          <w:szCs w:val="24"/>
        </w:rPr>
        <w:t xml:space="preserve">ежедневно, кроме субботы и воскресенья, с 10-00 до 12.00. Комиссия формируется в количестве трех человек из числа работников Школы, не входящих в состав приемной комиссии, </w:t>
      </w:r>
      <w:proofErr w:type="gramStart"/>
      <w:r w:rsidRPr="008D0F31">
        <w:rPr>
          <w:rFonts w:ascii="Times New Roman" w:hAnsi="Times New Roman"/>
          <w:sz w:val="24"/>
          <w:szCs w:val="24"/>
        </w:rPr>
        <w:t>комиссий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по индивидуальному отбору поступающих, утверждается приказом директора Школы непосредственно перед проведением вступительных прослушиваний, просмотров, показов и размещается на информационном стенде Школы для родителей (законных представителей) поступающих.</w:t>
      </w:r>
    </w:p>
    <w:p w:rsidR="00446560" w:rsidRPr="008D0F31" w:rsidRDefault="00446560" w:rsidP="00270FAC">
      <w:pPr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0F31">
        <w:rPr>
          <w:rFonts w:ascii="Times New Roman" w:hAnsi="Times New Roman"/>
          <w:b/>
          <w:sz w:val="24"/>
          <w:szCs w:val="24"/>
          <w:u w:val="single"/>
        </w:rPr>
        <w:t>Правила подачи и рассмотрения  апелляций  по  результатам приема</w:t>
      </w:r>
    </w:p>
    <w:p w:rsidR="00446560" w:rsidRPr="008D0F31" w:rsidRDefault="00446560" w:rsidP="00270FAC">
      <w:pPr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D0F31">
        <w:rPr>
          <w:rFonts w:ascii="Times New Roman" w:hAnsi="Times New Roman"/>
          <w:b/>
          <w:sz w:val="24"/>
          <w:szCs w:val="24"/>
          <w:u w:val="single"/>
        </w:rPr>
        <w:t xml:space="preserve">в  МБУ </w:t>
      </w:r>
      <w:proofErr w:type="gramStart"/>
      <w:r w:rsidRPr="008D0F31">
        <w:rPr>
          <w:rFonts w:ascii="Times New Roman" w:hAnsi="Times New Roman"/>
          <w:b/>
          <w:sz w:val="24"/>
          <w:szCs w:val="24"/>
          <w:u w:val="single"/>
        </w:rPr>
        <w:t>ДО</w:t>
      </w:r>
      <w:proofErr w:type="gramEnd"/>
      <w:r w:rsidRPr="008D0F31">
        <w:rPr>
          <w:rFonts w:ascii="Times New Roman" w:hAnsi="Times New Roman"/>
          <w:b/>
          <w:sz w:val="24"/>
          <w:szCs w:val="24"/>
          <w:u w:val="single"/>
        </w:rPr>
        <w:t xml:space="preserve"> «</w:t>
      </w:r>
      <w:proofErr w:type="gramStart"/>
      <w:r w:rsidRPr="008D0F31">
        <w:rPr>
          <w:rFonts w:ascii="Times New Roman" w:hAnsi="Times New Roman"/>
          <w:b/>
          <w:sz w:val="24"/>
          <w:szCs w:val="24"/>
          <w:u w:val="single"/>
        </w:rPr>
        <w:t>Детская</w:t>
      </w:r>
      <w:proofErr w:type="gramEnd"/>
      <w:r w:rsidRPr="008D0F31">
        <w:rPr>
          <w:rFonts w:ascii="Times New Roman" w:hAnsi="Times New Roman"/>
          <w:b/>
          <w:sz w:val="24"/>
          <w:szCs w:val="24"/>
          <w:u w:val="single"/>
        </w:rPr>
        <w:t xml:space="preserve"> школа искусств» р.п. Воротынец</w:t>
      </w:r>
    </w:p>
    <w:p w:rsidR="00446560" w:rsidRPr="008D0F31" w:rsidRDefault="00446560" w:rsidP="00270FAC">
      <w:pPr>
        <w:tabs>
          <w:tab w:val="left" w:pos="851"/>
        </w:tabs>
        <w:ind w:firstLine="357"/>
        <w:jc w:val="both"/>
        <w:rPr>
          <w:rFonts w:ascii="Times New Roman" w:hAnsi="Times New Roman"/>
          <w:sz w:val="24"/>
          <w:szCs w:val="24"/>
        </w:rPr>
      </w:pPr>
    </w:p>
    <w:p w:rsidR="00446560" w:rsidRPr="008D0F31" w:rsidRDefault="00446560" w:rsidP="00270FAC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1. Родители (законные представители) поступающих вправе подать письменное заявление об апелляции по процедуре и (или) результатам проведения индивидуального отбора (далее – апелляция) в апелляционную комиссию не позднее следующего рабочего дня после объявления результатов отбора поступающих.</w:t>
      </w:r>
    </w:p>
    <w:p w:rsidR="00446560" w:rsidRPr="008D0F31" w:rsidRDefault="00446560" w:rsidP="00270FAC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2. 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, не согласные с решением приемной  комиссии. </w:t>
      </w:r>
    </w:p>
    <w:p w:rsidR="00446560" w:rsidRPr="008D0F31" w:rsidRDefault="00446560" w:rsidP="00270FAC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3. Для рассмотрения апелляции секретарь приемной комиссии направляет в апелляционную комиссию протоколы заседания приемной комиссии и всю иную документацию, связанную с процедурой отбора,</w:t>
      </w:r>
      <w:r w:rsidRPr="008D0F31">
        <w:rPr>
          <w:rFonts w:ascii="Times New Roman" w:hAnsi="Times New Roman"/>
          <w:i/>
          <w:sz w:val="24"/>
          <w:szCs w:val="24"/>
        </w:rPr>
        <w:t xml:space="preserve"> </w:t>
      </w:r>
      <w:r w:rsidRPr="008D0F31">
        <w:rPr>
          <w:rFonts w:ascii="Times New Roman" w:hAnsi="Times New Roman"/>
          <w:sz w:val="24"/>
          <w:szCs w:val="24"/>
        </w:rPr>
        <w:t xml:space="preserve">творческие работы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(при их наличии).</w:t>
      </w:r>
    </w:p>
    <w:p w:rsidR="00446560" w:rsidRPr="008D0F31" w:rsidRDefault="00446560" w:rsidP="00270FAC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4. 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Pr="008D0F31">
        <w:rPr>
          <w:rFonts w:ascii="Times New Roman" w:hAnsi="Times New Roman"/>
          <w:sz w:val="24"/>
          <w:szCs w:val="24"/>
        </w:rPr>
        <w:t>отношении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поступающего, родители (законные представители) </w:t>
      </w:r>
      <w:r w:rsidRPr="008D0F31">
        <w:rPr>
          <w:rFonts w:ascii="Times New Roman" w:hAnsi="Times New Roman"/>
          <w:sz w:val="24"/>
          <w:szCs w:val="24"/>
        </w:rPr>
        <w:lastRenderedPageBreak/>
        <w:t>которого подали апелляцию. 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446560" w:rsidRPr="008D0F31" w:rsidRDefault="00446560" w:rsidP="00270FAC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5.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под роспись в течение одного рабочего дня, следующего за днём принятия решения.</w:t>
      </w:r>
    </w:p>
    <w:p w:rsidR="00446560" w:rsidRPr="008D0F31" w:rsidRDefault="00446560" w:rsidP="00270FAC">
      <w:pPr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>6. На каждом заседании апелляционной комиссии ведется протокол.</w:t>
      </w:r>
    </w:p>
    <w:p w:rsidR="00446560" w:rsidRPr="008D0F31" w:rsidRDefault="00446560" w:rsidP="003A04AE">
      <w:pPr>
        <w:rPr>
          <w:rFonts w:ascii="Times New Roman" w:hAnsi="Times New Roman"/>
          <w:sz w:val="24"/>
          <w:szCs w:val="24"/>
        </w:rPr>
      </w:pPr>
      <w:r w:rsidRPr="008D0F31">
        <w:rPr>
          <w:rFonts w:ascii="Times New Roman" w:hAnsi="Times New Roman"/>
          <w:sz w:val="24"/>
          <w:szCs w:val="24"/>
        </w:rPr>
        <w:t xml:space="preserve">7. Повторное проведение индивидуального отбора поступающих проводится </w:t>
      </w:r>
      <w:proofErr w:type="gramStart"/>
      <w:r w:rsidRPr="008D0F31">
        <w:rPr>
          <w:rFonts w:ascii="Times New Roman" w:hAnsi="Times New Roman"/>
          <w:sz w:val="24"/>
          <w:szCs w:val="24"/>
        </w:rPr>
        <w:t>в течение трех рабочих дней со дня принятия апелляционной комиссией решения о целесообразности такого отбора в присутствии одного из членов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апелляционной комиссии. Подача апелляции по процедуре проведения повторного индивидуального отбора </w:t>
      </w:r>
      <w:proofErr w:type="gramStart"/>
      <w:r w:rsidRPr="008D0F31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8D0F31">
        <w:rPr>
          <w:rFonts w:ascii="Times New Roman" w:hAnsi="Times New Roman"/>
          <w:sz w:val="24"/>
          <w:szCs w:val="24"/>
        </w:rPr>
        <w:t xml:space="preserve"> не допускается.</w:t>
      </w:r>
    </w:p>
    <w:sectPr w:rsidR="00446560" w:rsidRPr="008D0F31" w:rsidSect="00AF79E7">
      <w:pgSz w:w="11906" w:h="16838"/>
      <w:pgMar w:top="1134" w:right="850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B4BBE"/>
    <w:multiLevelType w:val="multilevel"/>
    <w:tmpl w:val="DCF650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203004C5"/>
    <w:multiLevelType w:val="multilevel"/>
    <w:tmpl w:val="55B0D32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37B718C1"/>
    <w:multiLevelType w:val="multilevel"/>
    <w:tmpl w:val="BE486E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7154626F"/>
    <w:multiLevelType w:val="multilevel"/>
    <w:tmpl w:val="3F9E0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77722044"/>
    <w:multiLevelType w:val="multilevel"/>
    <w:tmpl w:val="190C63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04AE"/>
    <w:rsid w:val="00043B92"/>
    <w:rsid w:val="00102F23"/>
    <w:rsid w:val="00144F69"/>
    <w:rsid w:val="001726C2"/>
    <w:rsid w:val="00245EA7"/>
    <w:rsid w:val="00270FAC"/>
    <w:rsid w:val="00281940"/>
    <w:rsid w:val="002F6CC6"/>
    <w:rsid w:val="00317982"/>
    <w:rsid w:val="003A04AE"/>
    <w:rsid w:val="003A0580"/>
    <w:rsid w:val="00415995"/>
    <w:rsid w:val="00446560"/>
    <w:rsid w:val="004D5754"/>
    <w:rsid w:val="004D7CDA"/>
    <w:rsid w:val="0051096C"/>
    <w:rsid w:val="005802BA"/>
    <w:rsid w:val="005A48B4"/>
    <w:rsid w:val="00675D06"/>
    <w:rsid w:val="00694B1F"/>
    <w:rsid w:val="006B76BD"/>
    <w:rsid w:val="006E58F9"/>
    <w:rsid w:val="00752BC8"/>
    <w:rsid w:val="007F0322"/>
    <w:rsid w:val="00855F58"/>
    <w:rsid w:val="00867DBA"/>
    <w:rsid w:val="008D0F31"/>
    <w:rsid w:val="009308B1"/>
    <w:rsid w:val="00940661"/>
    <w:rsid w:val="0096130E"/>
    <w:rsid w:val="009E421D"/>
    <w:rsid w:val="00AB2A14"/>
    <w:rsid w:val="00AE2A6B"/>
    <w:rsid w:val="00AF79E7"/>
    <w:rsid w:val="00B5667F"/>
    <w:rsid w:val="00C97835"/>
    <w:rsid w:val="00D2378A"/>
    <w:rsid w:val="00D4090D"/>
    <w:rsid w:val="00D444FC"/>
    <w:rsid w:val="00D90F50"/>
    <w:rsid w:val="00DA52F1"/>
    <w:rsid w:val="00E710FA"/>
    <w:rsid w:val="00F31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D90F50"/>
    <w:pPr>
      <w:ind w:left="720"/>
      <w:contextualSpacing/>
    </w:pPr>
  </w:style>
  <w:style w:type="table" w:styleId="a5">
    <w:name w:val="Table Grid"/>
    <w:basedOn w:val="a1"/>
    <w:locked/>
    <w:rsid w:val="00E710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qFormat/>
    <w:locked/>
    <w:rsid w:val="00E710F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1703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21</cp:revision>
  <cp:lastPrinted>2024-10-24T07:39:00Z</cp:lastPrinted>
  <dcterms:created xsi:type="dcterms:W3CDTF">2017-09-25T07:18:00Z</dcterms:created>
  <dcterms:modified xsi:type="dcterms:W3CDTF">2024-11-05T06:59:00Z</dcterms:modified>
</cp:coreProperties>
</file>